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131" w:rsidRPr="003927F9" w:rsidRDefault="002D7131" w:rsidP="002D713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6"/>
          <w:szCs w:val="26"/>
        </w:rPr>
      </w:pPr>
      <w:r w:rsidRPr="003927F9">
        <w:rPr>
          <w:rFonts w:ascii="Arial" w:hAnsi="Arial" w:cs="Arial"/>
          <w:sz w:val="26"/>
          <w:szCs w:val="26"/>
        </w:rPr>
        <w:t>Таблица 1</w:t>
      </w:r>
    </w:p>
    <w:p w:rsidR="002D7131" w:rsidRPr="003927F9" w:rsidRDefault="002D7131" w:rsidP="002D713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sz w:val="26"/>
          <w:szCs w:val="26"/>
        </w:rPr>
      </w:pPr>
      <w:bookmarkStart w:id="0" w:name="Par265"/>
      <w:bookmarkEnd w:id="0"/>
    </w:p>
    <w:p w:rsidR="002D7131" w:rsidRPr="00855CDB" w:rsidRDefault="002D7131" w:rsidP="002D713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 w:rsidRPr="00855CDB">
        <w:rPr>
          <w:rFonts w:ascii="Arial" w:hAnsi="Arial" w:cs="Arial"/>
          <w:b/>
          <w:bCs/>
          <w:sz w:val="26"/>
          <w:szCs w:val="26"/>
        </w:rPr>
        <w:t>Целевые показатели муниципальной программы</w:t>
      </w:r>
    </w:p>
    <w:p w:rsidR="002D7131" w:rsidRPr="003927F9" w:rsidRDefault="002D7131" w:rsidP="002D713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</w:p>
    <w:tbl>
      <w:tblPr>
        <w:tblW w:w="10564" w:type="dxa"/>
        <w:tblCellSpacing w:w="5" w:type="nil"/>
        <w:tblInd w:w="-99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2409"/>
        <w:gridCol w:w="2268"/>
        <w:gridCol w:w="1080"/>
        <w:gridCol w:w="1080"/>
        <w:gridCol w:w="1080"/>
        <w:gridCol w:w="2079"/>
      </w:tblGrid>
      <w:tr w:rsidR="002D7131" w:rsidRPr="003927F9" w:rsidTr="00AF0DA4">
        <w:trPr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7F9">
              <w:rPr>
                <w:rFonts w:ascii="Arial" w:hAnsi="Arial" w:cs="Arial"/>
                <w:sz w:val="26"/>
                <w:szCs w:val="26"/>
              </w:rPr>
              <w:t>№ 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7F9">
              <w:rPr>
                <w:rFonts w:ascii="Arial" w:hAnsi="Arial" w:cs="Arial"/>
                <w:sz w:val="26"/>
                <w:szCs w:val="26"/>
              </w:rPr>
              <w:t>Наименование показателей результатов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7F9">
              <w:rPr>
                <w:rFonts w:ascii="Arial" w:hAnsi="Arial" w:cs="Arial"/>
                <w:sz w:val="26"/>
                <w:szCs w:val="26"/>
              </w:rPr>
              <w:t xml:space="preserve">Базовый показатель </w:t>
            </w:r>
          </w:p>
          <w:p w:rsidR="002D7131" w:rsidRPr="00AF0DA4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7F9">
              <w:rPr>
                <w:rFonts w:ascii="Arial" w:hAnsi="Arial" w:cs="Arial"/>
                <w:sz w:val="26"/>
                <w:szCs w:val="26"/>
              </w:rPr>
              <w:t>на начало реализации муниципальной программы</w:t>
            </w:r>
            <w:r w:rsidR="00AF0DA4" w:rsidRPr="00AF0DA4">
              <w:rPr>
                <w:rFonts w:ascii="Arial" w:hAnsi="Arial" w:cs="Arial"/>
                <w:sz w:val="26"/>
                <w:szCs w:val="26"/>
              </w:rPr>
              <w:t xml:space="preserve"> %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31" w:rsidRPr="00AF0DA4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3927F9">
              <w:rPr>
                <w:rFonts w:ascii="Arial" w:hAnsi="Arial" w:cs="Arial"/>
                <w:sz w:val="26"/>
                <w:szCs w:val="26"/>
              </w:rPr>
              <w:t>Значения показателя по годам</w:t>
            </w:r>
            <w:r w:rsidR="00AF0DA4">
              <w:rPr>
                <w:rFonts w:ascii="Arial" w:hAnsi="Arial" w:cs="Arial"/>
                <w:sz w:val="26"/>
                <w:szCs w:val="26"/>
                <w:lang w:val="en-US"/>
              </w:rPr>
              <w:t xml:space="preserve"> %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31" w:rsidRPr="00AF0DA4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7F9">
              <w:rPr>
                <w:rFonts w:ascii="Arial" w:hAnsi="Arial" w:cs="Arial"/>
                <w:sz w:val="26"/>
                <w:szCs w:val="26"/>
              </w:rPr>
              <w:t xml:space="preserve">Целевое значение показателя </w:t>
            </w:r>
            <w:r w:rsidRPr="003927F9">
              <w:rPr>
                <w:rFonts w:ascii="Arial" w:hAnsi="Arial" w:cs="Arial"/>
                <w:sz w:val="26"/>
                <w:szCs w:val="26"/>
              </w:rPr>
              <w:br/>
              <w:t>на момент окончания действия муниципальной программы</w:t>
            </w:r>
            <w:r w:rsidR="00AF0DA4">
              <w:rPr>
                <w:rFonts w:ascii="Arial" w:hAnsi="Arial" w:cs="Arial"/>
                <w:sz w:val="26"/>
                <w:szCs w:val="26"/>
                <w:lang w:val="en-US"/>
              </w:rPr>
              <w:t xml:space="preserve"> </w:t>
            </w:r>
            <w:r w:rsidR="00AF0DA4" w:rsidRPr="00AF0DA4">
              <w:rPr>
                <w:rFonts w:ascii="Arial" w:hAnsi="Arial" w:cs="Arial"/>
                <w:sz w:val="26"/>
                <w:szCs w:val="26"/>
              </w:rPr>
              <w:t>%</w:t>
            </w:r>
          </w:p>
        </w:tc>
      </w:tr>
      <w:tr w:rsidR="002D7131" w:rsidRPr="003927F9" w:rsidTr="00AF0DA4">
        <w:trPr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2014</w:t>
            </w:r>
            <w:r w:rsidRPr="003927F9">
              <w:rPr>
                <w:rFonts w:ascii="Arial" w:hAnsi="Arial" w:cs="Arial"/>
                <w:sz w:val="26"/>
                <w:szCs w:val="26"/>
              </w:rPr>
              <w:t xml:space="preserve"> г.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2015</w:t>
            </w:r>
            <w:r w:rsidRPr="003927F9">
              <w:rPr>
                <w:rFonts w:ascii="Arial" w:hAnsi="Arial" w:cs="Arial"/>
                <w:sz w:val="26"/>
                <w:szCs w:val="26"/>
              </w:rPr>
              <w:t xml:space="preserve"> г.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31" w:rsidRPr="003927F9" w:rsidRDefault="002D7131" w:rsidP="002D7131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7F9">
              <w:rPr>
                <w:rFonts w:ascii="Arial" w:hAnsi="Arial" w:cs="Arial"/>
                <w:sz w:val="26"/>
                <w:szCs w:val="26"/>
              </w:rPr>
              <w:t>20</w:t>
            </w:r>
            <w:r>
              <w:rPr>
                <w:rFonts w:ascii="Arial" w:hAnsi="Arial" w:cs="Arial"/>
                <w:sz w:val="26"/>
                <w:szCs w:val="26"/>
              </w:rPr>
              <w:t>16 г.</w:t>
            </w:r>
          </w:p>
        </w:tc>
        <w:tc>
          <w:tcPr>
            <w:tcW w:w="20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D7131" w:rsidRPr="003927F9" w:rsidTr="00AF0DA4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9B78D7" w:rsidRDefault="002D7131" w:rsidP="00E13799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B78D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9B78D7" w:rsidRDefault="002D7131" w:rsidP="00E13799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B78D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9B78D7" w:rsidRDefault="002D7131" w:rsidP="00E13799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B78D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9B78D7" w:rsidRDefault="002D7131" w:rsidP="00E13799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B78D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9B78D7" w:rsidRDefault="002D7131" w:rsidP="00E13799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B78D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9B78D7" w:rsidRDefault="002D7131" w:rsidP="00E13799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B78D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0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9B78D7" w:rsidRDefault="002D7131" w:rsidP="00E13799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B78D7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2D7131" w:rsidRPr="003927F9" w:rsidTr="00AF0DA4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855CDB" w:rsidRDefault="002D7131" w:rsidP="00E13799">
            <w:pPr>
              <w:pStyle w:val="ConsPlusCell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855CDB">
              <w:rPr>
                <w:rFonts w:ascii="Arial" w:hAnsi="Arial" w:cs="Arial"/>
                <w:b/>
                <w:sz w:val="26"/>
                <w:szCs w:val="26"/>
              </w:rPr>
              <w:t>Показатели непосредственных результатов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0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D7131" w:rsidRPr="003927F9" w:rsidTr="00AF0DA4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7F9"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540D32" w:rsidRDefault="00855648" w:rsidP="00540D32">
            <w:pPr>
              <w:pStyle w:val="ConsPlusCel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Обеспечение бесперебойного функционирования систем</w:t>
            </w:r>
            <w:r w:rsidR="00D54767">
              <w:rPr>
                <w:rFonts w:ascii="Arial" w:hAnsi="Arial" w:cs="Arial"/>
                <w:sz w:val="26"/>
                <w:szCs w:val="26"/>
              </w:rPr>
              <w:t xml:space="preserve"> наружного водоснабжения: до 100%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D54767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D54767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D54767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D54767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100</w:t>
            </w:r>
          </w:p>
        </w:tc>
        <w:tc>
          <w:tcPr>
            <w:tcW w:w="20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D54767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100</w:t>
            </w:r>
          </w:p>
        </w:tc>
      </w:tr>
      <w:tr w:rsidR="002D7131" w:rsidRPr="003927F9" w:rsidTr="00AF0DA4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7F9">
              <w:rPr>
                <w:rFonts w:ascii="Arial" w:hAnsi="Arial" w:cs="Arial"/>
                <w:sz w:val="26"/>
                <w:szCs w:val="26"/>
              </w:rPr>
              <w:t>2.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D54767" w:rsidP="002D7131">
            <w:pPr>
              <w:pStyle w:val="ConsPlusCel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Уменьшение рисков возникновение пожаров в здании Администрации, учреждениях культуры и физической культуры и спорта: до 100%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D54767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D54767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D54767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D54767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100</w:t>
            </w:r>
          </w:p>
        </w:tc>
        <w:tc>
          <w:tcPr>
            <w:tcW w:w="20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D54767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100</w:t>
            </w:r>
          </w:p>
        </w:tc>
      </w:tr>
      <w:tr w:rsidR="002D7131" w:rsidRPr="003927F9" w:rsidTr="00AF0DA4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3.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Default="00D54767" w:rsidP="002D7131">
            <w:pPr>
              <w:pStyle w:val="ConsPlusCel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Обеспечения информированности населения по действиям в чрезвычайных ситуациях: до 70%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D54767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Default="00D54767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Default="00D54767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60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Default="00D54767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70</w:t>
            </w:r>
          </w:p>
        </w:tc>
        <w:tc>
          <w:tcPr>
            <w:tcW w:w="20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Default="00D54767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70</w:t>
            </w:r>
          </w:p>
        </w:tc>
      </w:tr>
      <w:tr w:rsidR="002D7131" w:rsidRPr="003927F9" w:rsidTr="00AF0DA4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855CDB" w:rsidRDefault="002D7131" w:rsidP="00E13799">
            <w:pPr>
              <w:pStyle w:val="ConsPlusCell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855CDB">
              <w:rPr>
                <w:rFonts w:ascii="Arial" w:hAnsi="Arial" w:cs="Arial"/>
                <w:b/>
                <w:sz w:val="26"/>
                <w:szCs w:val="26"/>
              </w:rPr>
              <w:t>Показатели конечных результатов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0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D7131" w:rsidRPr="003927F9" w:rsidTr="00AF0DA4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7F9"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973093" w:rsidP="00D54767">
            <w:pPr>
              <w:pStyle w:val="ConsPlusCel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Повышение эффективности противопожарной профилактики и безопасное </w:t>
            </w:r>
            <w:r>
              <w:rPr>
                <w:rFonts w:ascii="Arial" w:hAnsi="Arial" w:cs="Arial"/>
                <w:sz w:val="26"/>
                <w:szCs w:val="26"/>
              </w:rPr>
              <w:lastRenderedPageBreak/>
              <w:t>функционирование учреждений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973093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973093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973093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973093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973093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100</w:t>
            </w:r>
          </w:p>
        </w:tc>
      </w:tr>
      <w:tr w:rsidR="002D7131" w:rsidRPr="003927F9" w:rsidTr="00AF0DA4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7F9">
              <w:rPr>
                <w:rFonts w:ascii="Arial" w:hAnsi="Arial" w:cs="Arial"/>
                <w:sz w:val="26"/>
                <w:szCs w:val="26"/>
              </w:rPr>
              <w:lastRenderedPageBreak/>
              <w:t>2.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973093" w:rsidP="00973093">
            <w:pPr>
              <w:pStyle w:val="ConsPlusCel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Улучшение информированности населения о мерах пожарной безопасности и действиях в случае возникновения пожаров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973093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973093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973093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973093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70</w:t>
            </w:r>
          </w:p>
        </w:tc>
        <w:tc>
          <w:tcPr>
            <w:tcW w:w="20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973093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70</w:t>
            </w:r>
          </w:p>
        </w:tc>
      </w:tr>
    </w:tbl>
    <w:p w:rsidR="002D7131" w:rsidRPr="003927F9" w:rsidRDefault="002D7131" w:rsidP="002D713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</w:p>
    <w:p w:rsidR="002D7131" w:rsidRPr="003927F9" w:rsidRDefault="002D7131" w:rsidP="002D713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</w:p>
    <w:p w:rsidR="002B7535" w:rsidRDefault="002B7535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973093" w:rsidRDefault="00973093"/>
    <w:p w:rsidR="00973093" w:rsidRDefault="00973093"/>
    <w:p w:rsidR="00973093" w:rsidRDefault="00973093"/>
    <w:p w:rsidR="00973093" w:rsidRDefault="00973093"/>
    <w:p w:rsidR="00973093" w:rsidRDefault="00973093"/>
    <w:p w:rsidR="00973093" w:rsidRDefault="00973093"/>
    <w:p w:rsidR="00973093" w:rsidRDefault="00973093"/>
    <w:p w:rsidR="00973093" w:rsidRDefault="00973093"/>
    <w:p w:rsidR="00973093" w:rsidRDefault="00973093"/>
    <w:p w:rsidR="00973093" w:rsidRDefault="00973093"/>
    <w:p w:rsidR="00973093" w:rsidRDefault="00973093"/>
    <w:p w:rsidR="00973093" w:rsidRDefault="00973093"/>
    <w:p w:rsidR="00973093" w:rsidRDefault="00973093"/>
    <w:p w:rsidR="00973093" w:rsidRDefault="00973093"/>
    <w:p w:rsidR="00973093" w:rsidRDefault="00973093"/>
    <w:p w:rsidR="002D7131" w:rsidRDefault="002D7131"/>
    <w:p w:rsidR="00B23E2C" w:rsidRDefault="00B23E2C" w:rsidP="00855CDB">
      <w:pPr>
        <w:rPr>
          <w:rFonts w:ascii="Arial" w:hAnsi="Arial" w:cs="Arial"/>
          <w:sz w:val="26"/>
          <w:szCs w:val="26"/>
        </w:rPr>
      </w:pPr>
    </w:p>
    <w:p w:rsidR="00855CDB" w:rsidRPr="003927F9" w:rsidRDefault="00855CDB" w:rsidP="00855CD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Таблица 2</w:t>
      </w:r>
    </w:p>
    <w:p w:rsidR="00B23E2C" w:rsidRDefault="00B23E2C" w:rsidP="002D7131">
      <w:pPr>
        <w:jc w:val="center"/>
        <w:rPr>
          <w:rFonts w:ascii="Arial" w:hAnsi="Arial" w:cs="Arial"/>
          <w:sz w:val="26"/>
          <w:szCs w:val="26"/>
        </w:rPr>
      </w:pPr>
    </w:p>
    <w:p w:rsidR="002D7131" w:rsidRPr="00855CDB" w:rsidRDefault="002D7131" w:rsidP="002D7131">
      <w:pPr>
        <w:jc w:val="center"/>
        <w:rPr>
          <w:rFonts w:ascii="Arial" w:hAnsi="Arial" w:cs="Arial"/>
          <w:b/>
          <w:sz w:val="26"/>
          <w:szCs w:val="26"/>
        </w:rPr>
      </w:pPr>
      <w:r w:rsidRPr="00855CDB">
        <w:rPr>
          <w:rFonts w:ascii="Arial" w:hAnsi="Arial" w:cs="Arial"/>
          <w:b/>
          <w:sz w:val="26"/>
          <w:szCs w:val="26"/>
        </w:rPr>
        <w:t xml:space="preserve">Перечень программных мероприятий </w:t>
      </w:r>
    </w:p>
    <w:p w:rsidR="002D7131" w:rsidRPr="003927F9" w:rsidRDefault="002D7131" w:rsidP="002D7131">
      <w:pPr>
        <w:rPr>
          <w:rFonts w:ascii="Arial" w:hAnsi="Arial" w:cs="Arial"/>
          <w:sz w:val="26"/>
          <w:szCs w:val="26"/>
        </w:rPr>
      </w:pPr>
    </w:p>
    <w:tbl>
      <w:tblPr>
        <w:tblW w:w="5336" w:type="pct"/>
        <w:tblInd w:w="-751" w:type="dxa"/>
        <w:tblLayout w:type="fixed"/>
        <w:tblLook w:val="00A0"/>
      </w:tblPr>
      <w:tblGrid>
        <w:gridCol w:w="727"/>
        <w:gridCol w:w="2069"/>
        <w:gridCol w:w="46"/>
        <w:gridCol w:w="2127"/>
        <w:gridCol w:w="1419"/>
        <w:gridCol w:w="130"/>
        <w:gridCol w:w="879"/>
        <w:gridCol w:w="125"/>
        <w:gridCol w:w="708"/>
        <w:gridCol w:w="46"/>
        <w:gridCol w:w="946"/>
        <w:gridCol w:w="992"/>
      </w:tblGrid>
      <w:tr w:rsidR="002D7131" w:rsidRPr="003927F9" w:rsidTr="00855CDB"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31" w:rsidRPr="003927F9" w:rsidRDefault="002D7131" w:rsidP="00E1379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7F9">
              <w:rPr>
                <w:rFonts w:ascii="Arial" w:hAnsi="Arial" w:cs="Arial"/>
                <w:sz w:val="26"/>
                <w:szCs w:val="26"/>
              </w:rPr>
              <w:t xml:space="preserve">№ </w:t>
            </w:r>
          </w:p>
          <w:p w:rsidR="002D7131" w:rsidRPr="003927F9" w:rsidRDefault="002D7131" w:rsidP="00E1379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proofErr w:type="gramStart"/>
            <w:r w:rsidRPr="003927F9">
              <w:rPr>
                <w:rFonts w:ascii="Arial" w:hAnsi="Arial" w:cs="Arial"/>
                <w:sz w:val="26"/>
                <w:szCs w:val="26"/>
              </w:rPr>
              <w:t>п</w:t>
            </w:r>
            <w:proofErr w:type="gramEnd"/>
            <w:r w:rsidRPr="003927F9">
              <w:rPr>
                <w:rFonts w:ascii="Arial" w:hAnsi="Arial" w:cs="Arial"/>
                <w:sz w:val="26"/>
                <w:szCs w:val="26"/>
              </w:rPr>
              <w:t>/п</w:t>
            </w:r>
          </w:p>
        </w:tc>
        <w:tc>
          <w:tcPr>
            <w:tcW w:w="21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31" w:rsidRPr="003927F9" w:rsidRDefault="002D7131" w:rsidP="00E1379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7F9">
              <w:rPr>
                <w:rFonts w:ascii="Arial" w:hAnsi="Arial" w:cs="Arial"/>
                <w:sz w:val="26"/>
                <w:szCs w:val="26"/>
              </w:rPr>
              <w:t>Мероприятия муниципальной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31" w:rsidRPr="003927F9" w:rsidRDefault="002D7131" w:rsidP="00E1379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7F9">
              <w:rPr>
                <w:rFonts w:ascii="Arial" w:hAnsi="Arial" w:cs="Arial"/>
                <w:sz w:val="26"/>
                <w:szCs w:val="26"/>
              </w:rPr>
              <w:t>Ответственный исполнитель / соисполнитель</w:t>
            </w:r>
          </w:p>
        </w:tc>
        <w:tc>
          <w:tcPr>
            <w:tcW w:w="1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31" w:rsidRPr="003927F9" w:rsidRDefault="002D7131" w:rsidP="00E1379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7F9">
              <w:rPr>
                <w:rFonts w:ascii="Arial" w:hAnsi="Arial" w:cs="Arial"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36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131" w:rsidRPr="003927F9" w:rsidRDefault="002D7131" w:rsidP="00E13799">
            <w:pPr>
              <w:spacing w:line="240" w:lineRule="exact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7F9">
              <w:rPr>
                <w:rFonts w:ascii="Arial" w:hAnsi="Arial" w:cs="Arial"/>
                <w:sz w:val="26"/>
                <w:szCs w:val="26"/>
              </w:rPr>
              <w:t>Финансовые затраты на реализацию (тыс. рублей)</w:t>
            </w:r>
          </w:p>
        </w:tc>
      </w:tr>
      <w:tr w:rsidR="002D7131" w:rsidRPr="003927F9" w:rsidTr="00855CDB"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31" w:rsidRPr="003927F9" w:rsidRDefault="002D7131" w:rsidP="00E1379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31" w:rsidRPr="003927F9" w:rsidRDefault="002D7131" w:rsidP="00E1379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31" w:rsidRPr="003927F9" w:rsidRDefault="002D7131" w:rsidP="00E1379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31" w:rsidRPr="003927F9" w:rsidRDefault="002D7131" w:rsidP="00E1379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31" w:rsidRPr="003927F9" w:rsidRDefault="002D7131" w:rsidP="00E1379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7F9">
              <w:rPr>
                <w:rFonts w:ascii="Arial" w:hAnsi="Arial" w:cs="Arial"/>
                <w:sz w:val="26"/>
                <w:szCs w:val="26"/>
              </w:rPr>
              <w:t>всего</w:t>
            </w:r>
          </w:p>
        </w:tc>
        <w:tc>
          <w:tcPr>
            <w:tcW w:w="28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131" w:rsidRPr="003927F9" w:rsidRDefault="002D7131" w:rsidP="00E1379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7F9">
              <w:rPr>
                <w:rFonts w:ascii="Arial" w:hAnsi="Arial" w:cs="Arial"/>
                <w:sz w:val="26"/>
                <w:szCs w:val="26"/>
              </w:rPr>
              <w:t>в том числе</w:t>
            </w:r>
          </w:p>
        </w:tc>
      </w:tr>
      <w:tr w:rsidR="002D7131" w:rsidRPr="003927F9" w:rsidTr="00855CDB"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31" w:rsidRPr="003927F9" w:rsidRDefault="002D7131" w:rsidP="00E1379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31" w:rsidRPr="003927F9" w:rsidRDefault="002D7131" w:rsidP="00E1379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31" w:rsidRPr="003927F9" w:rsidRDefault="002D7131" w:rsidP="00E1379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31" w:rsidRPr="003927F9" w:rsidRDefault="002D7131" w:rsidP="00E1379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31" w:rsidRPr="003927F9" w:rsidRDefault="002D7131" w:rsidP="00E13799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131" w:rsidRPr="003927F9" w:rsidRDefault="00906B2D" w:rsidP="00E1379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131" w:rsidRPr="003927F9" w:rsidRDefault="00906B2D" w:rsidP="00E1379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131" w:rsidRPr="003927F9" w:rsidRDefault="00906B2D" w:rsidP="00E13799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2016</w:t>
            </w:r>
          </w:p>
        </w:tc>
      </w:tr>
      <w:tr w:rsidR="002D7131" w:rsidRPr="003927F9" w:rsidTr="00855CDB"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7131" w:rsidRPr="00CB4934" w:rsidRDefault="002D7131" w:rsidP="00E13799">
            <w:pPr>
              <w:jc w:val="center"/>
              <w:rPr>
                <w:rFonts w:ascii="Arial" w:hAnsi="Arial" w:cs="Arial"/>
              </w:rPr>
            </w:pPr>
            <w:r w:rsidRPr="00CB4934">
              <w:rPr>
                <w:rFonts w:ascii="Arial" w:hAnsi="Arial" w:cs="Arial"/>
              </w:rPr>
              <w:t>1</w:t>
            </w:r>
          </w:p>
        </w:tc>
        <w:tc>
          <w:tcPr>
            <w:tcW w:w="2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7131" w:rsidRPr="00CB4934" w:rsidRDefault="002D7131" w:rsidP="00E13799">
            <w:pPr>
              <w:jc w:val="center"/>
              <w:rPr>
                <w:rFonts w:ascii="Arial" w:hAnsi="Arial" w:cs="Arial"/>
              </w:rPr>
            </w:pPr>
            <w:r w:rsidRPr="00CB4934">
              <w:rPr>
                <w:rFonts w:ascii="Arial" w:hAnsi="Arial" w:cs="Arial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7131" w:rsidRPr="00CB4934" w:rsidRDefault="002D7131" w:rsidP="00E13799">
            <w:pPr>
              <w:jc w:val="center"/>
              <w:rPr>
                <w:rFonts w:ascii="Arial" w:hAnsi="Arial" w:cs="Arial"/>
              </w:rPr>
            </w:pPr>
            <w:r w:rsidRPr="00CB4934">
              <w:rPr>
                <w:rFonts w:ascii="Arial" w:hAnsi="Arial" w:cs="Arial"/>
              </w:rPr>
              <w:t>3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7131" w:rsidRPr="00CB4934" w:rsidRDefault="002D7131" w:rsidP="00E13799">
            <w:pPr>
              <w:jc w:val="center"/>
              <w:rPr>
                <w:rFonts w:ascii="Arial" w:hAnsi="Arial" w:cs="Arial"/>
              </w:rPr>
            </w:pPr>
            <w:r w:rsidRPr="00CB4934">
              <w:rPr>
                <w:rFonts w:ascii="Arial" w:hAnsi="Arial" w:cs="Arial"/>
              </w:rPr>
              <w:t>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7131" w:rsidRPr="00CB4934" w:rsidRDefault="002D7131" w:rsidP="00E13799">
            <w:pPr>
              <w:jc w:val="center"/>
              <w:rPr>
                <w:rFonts w:ascii="Arial" w:hAnsi="Arial" w:cs="Arial"/>
              </w:rPr>
            </w:pPr>
            <w:r w:rsidRPr="00CB4934">
              <w:rPr>
                <w:rFonts w:ascii="Arial" w:hAnsi="Arial" w:cs="Arial"/>
              </w:rPr>
              <w:t>5</w:t>
            </w:r>
          </w:p>
        </w:tc>
        <w:tc>
          <w:tcPr>
            <w:tcW w:w="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7131" w:rsidRPr="00CB4934" w:rsidRDefault="002D7131" w:rsidP="00E13799">
            <w:pPr>
              <w:jc w:val="center"/>
              <w:rPr>
                <w:rFonts w:ascii="Arial" w:hAnsi="Arial" w:cs="Arial"/>
              </w:rPr>
            </w:pPr>
            <w:r w:rsidRPr="00CB4934">
              <w:rPr>
                <w:rFonts w:ascii="Arial" w:hAnsi="Arial" w:cs="Arial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7131" w:rsidRPr="00CB4934" w:rsidRDefault="002D7131" w:rsidP="00E13799">
            <w:pPr>
              <w:jc w:val="center"/>
              <w:rPr>
                <w:rFonts w:ascii="Arial" w:hAnsi="Arial" w:cs="Arial"/>
              </w:rPr>
            </w:pPr>
            <w:r w:rsidRPr="00CB4934">
              <w:rPr>
                <w:rFonts w:ascii="Arial" w:hAnsi="Arial" w:cs="Arial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7131" w:rsidRPr="00CB4934" w:rsidRDefault="002D7131" w:rsidP="00E13799">
            <w:pPr>
              <w:jc w:val="center"/>
              <w:rPr>
                <w:rFonts w:ascii="Arial" w:hAnsi="Arial" w:cs="Arial"/>
              </w:rPr>
            </w:pPr>
            <w:r w:rsidRPr="00CB4934">
              <w:rPr>
                <w:rFonts w:ascii="Arial" w:hAnsi="Arial" w:cs="Arial"/>
              </w:rPr>
              <w:t>8</w:t>
            </w:r>
          </w:p>
        </w:tc>
      </w:tr>
      <w:tr w:rsidR="002D7131" w:rsidRPr="003927F9" w:rsidTr="007919AB">
        <w:tc>
          <w:tcPr>
            <w:tcW w:w="1021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7131" w:rsidRPr="00855CDB" w:rsidRDefault="002D7131" w:rsidP="00CB4934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855CDB">
              <w:rPr>
                <w:rFonts w:ascii="Arial" w:hAnsi="Arial" w:cs="Arial"/>
                <w:b/>
                <w:sz w:val="26"/>
                <w:szCs w:val="26"/>
              </w:rPr>
              <w:t>Цель</w:t>
            </w:r>
            <w:r w:rsidR="00517AC7" w:rsidRPr="00855CDB">
              <w:rPr>
                <w:rFonts w:ascii="Arial" w:hAnsi="Arial" w:cs="Arial"/>
                <w:b/>
                <w:sz w:val="26"/>
                <w:szCs w:val="26"/>
              </w:rPr>
              <w:t>: Обеспечение пожарной безопасности и защиты территории гп.Пойковский от угроз природного и техногенного характера.</w:t>
            </w:r>
            <w:r w:rsidRPr="00855CDB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</w:p>
        </w:tc>
      </w:tr>
      <w:tr w:rsidR="00906B2D" w:rsidRPr="003927F9" w:rsidTr="007919AB"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7AC7" w:rsidRPr="003927F9" w:rsidRDefault="00517AC7" w:rsidP="00B525D8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7F9"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7AC7" w:rsidRPr="003927F9" w:rsidRDefault="000F3018" w:rsidP="00517AC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Обслуживание и ремонт пожарных гидрантов </w:t>
            </w: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7AC7" w:rsidRPr="003927F9" w:rsidRDefault="000F3018" w:rsidP="000F3018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МКУ «Служба ЖКХ и благоустройства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г.п.Пойковский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7AC7" w:rsidRPr="003927F9" w:rsidRDefault="000F3018" w:rsidP="00B525D8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Бюджет поселения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7AC7" w:rsidRPr="003927F9" w:rsidRDefault="00906B2D" w:rsidP="00B525D8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800,0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7AC7" w:rsidRPr="003927F9" w:rsidRDefault="00906B2D" w:rsidP="00B525D8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265,0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7AC7" w:rsidRPr="003927F9" w:rsidRDefault="00906B2D" w:rsidP="00B525D8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265,0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7AC7" w:rsidRPr="003927F9" w:rsidRDefault="00906B2D" w:rsidP="00B525D8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270,0</w:t>
            </w:r>
          </w:p>
        </w:tc>
      </w:tr>
      <w:tr w:rsidR="00906B2D" w:rsidRPr="003927F9" w:rsidTr="007919AB"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B2D" w:rsidRPr="003927F9" w:rsidRDefault="00906B2D" w:rsidP="00B525D8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B2D" w:rsidRDefault="00906B2D" w:rsidP="00517AC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Изготовление информационных щитов</w:t>
            </w: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B2D" w:rsidRDefault="00906B2D" w:rsidP="000F3018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МКУ «Служба ЖКХ и благоустройства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г.п.Пойковский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B2D" w:rsidRDefault="00906B2D" w:rsidP="00B525D8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Бюджет поселения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B2D" w:rsidRDefault="00906B2D" w:rsidP="00B525D8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60,0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B2D" w:rsidRDefault="00906B2D" w:rsidP="00B525D8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20,0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B2D" w:rsidRDefault="00906B2D" w:rsidP="00B525D8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B2D" w:rsidRDefault="00906B2D" w:rsidP="00B525D8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20,0</w:t>
            </w:r>
          </w:p>
        </w:tc>
      </w:tr>
      <w:tr w:rsidR="00906B2D" w:rsidRPr="003927F9" w:rsidTr="007919AB"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B2D" w:rsidRDefault="00906B2D" w:rsidP="00B525D8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B2D" w:rsidRDefault="00906B2D" w:rsidP="00517AC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Приобретение информационного материала</w:t>
            </w: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B2D" w:rsidRDefault="00906B2D" w:rsidP="000F3018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МУ «Администрация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г.п.Пйковский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B2D" w:rsidRDefault="00906B2D" w:rsidP="00B525D8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Бюджет поселения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B2D" w:rsidRDefault="00906B2D" w:rsidP="00B525D8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60,0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B2D" w:rsidRDefault="00906B2D" w:rsidP="00B525D8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20,0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B2D" w:rsidRDefault="00906B2D" w:rsidP="00B525D8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B2D" w:rsidRDefault="00906B2D" w:rsidP="00B525D8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20,0</w:t>
            </w:r>
          </w:p>
        </w:tc>
      </w:tr>
      <w:tr w:rsidR="00906B2D" w:rsidRPr="003927F9" w:rsidTr="007919AB"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B2D" w:rsidRDefault="00906B2D" w:rsidP="00B525D8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B2D" w:rsidRDefault="00121FDC" w:rsidP="00517AC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Содержание и обслуживание охранно-пожарной сигнализации в здании Администрации</w:t>
            </w: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B2D" w:rsidRDefault="00121FDC" w:rsidP="000F3018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МКУ «Служба ЖКХ и благоустройства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г.п.Пойковский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B2D" w:rsidRDefault="00121FDC" w:rsidP="00B525D8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Бюджет поселения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B2D" w:rsidRDefault="00121FDC" w:rsidP="00B525D8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225,0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B2D" w:rsidRDefault="00121FDC" w:rsidP="00B525D8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70,0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B2D" w:rsidRDefault="00121FDC" w:rsidP="00B525D8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6B2D" w:rsidRDefault="00121FDC" w:rsidP="00B525D8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80,0</w:t>
            </w:r>
          </w:p>
        </w:tc>
      </w:tr>
      <w:tr w:rsidR="00121FDC" w:rsidRPr="003927F9" w:rsidTr="007919AB"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FDC" w:rsidRDefault="00121FDC" w:rsidP="00B525D8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FDC" w:rsidRDefault="00121FDC" w:rsidP="00517AC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Содержание и обслуживание охранно-</w:t>
            </w:r>
            <w:bookmarkStart w:id="1" w:name="_GoBack"/>
            <w:bookmarkEnd w:id="1"/>
            <w:r>
              <w:rPr>
                <w:rFonts w:ascii="Arial" w:hAnsi="Arial" w:cs="Arial"/>
                <w:sz w:val="26"/>
                <w:szCs w:val="26"/>
              </w:rPr>
              <w:t>пожарной сигнализации в учреждении культуры</w:t>
            </w: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FDC" w:rsidRDefault="00121FDC" w:rsidP="000F3018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МБУ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г.п.Пойковский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6"/>
                <w:szCs w:val="26"/>
              </w:rPr>
              <w:t>ЦКиД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 xml:space="preserve"> «РОДНИКИ»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FDC" w:rsidRDefault="00121FDC" w:rsidP="00B525D8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Бюджет поселения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FDC" w:rsidRDefault="00121FDC" w:rsidP="00B525D8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303,6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FDC" w:rsidRDefault="00121FDC" w:rsidP="00B525D8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99,6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FDC" w:rsidRDefault="00121FDC" w:rsidP="00B525D8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FDC" w:rsidRDefault="00121FDC" w:rsidP="00B525D8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102,0</w:t>
            </w:r>
          </w:p>
        </w:tc>
      </w:tr>
      <w:tr w:rsidR="00121FDC" w:rsidRPr="003927F9" w:rsidTr="007919AB"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FDC" w:rsidRDefault="00121FDC" w:rsidP="00B525D8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6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FDC" w:rsidRDefault="00121FDC" w:rsidP="00517AC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Содержание и обслуживание охранно-пожарной сигнализации в учреждении физической культуры</w:t>
            </w:r>
          </w:p>
        </w:tc>
        <w:tc>
          <w:tcPr>
            <w:tcW w:w="21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FDC" w:rsidRDefault="00121FDC" w:rsidP="000F3018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ПМБУ «СОК «</w:t>
            </w:r>
            <w:r w:rsidR="00B23E2C">
              <w:rPr>
                <w:rFonts w:ascii="Arial" w:hAnsi="Arial" w:cs="Arial"/>
                <w:sz w:val="26"/>
                <w:szCs w:val="26"/>
              </w:rPr>
              <w:t>Ермак</w:t>
            </w:r>
            <w:r>
              <w:rPr>
                <w:rFonts w:ascii="Arial" w:hAnsi="Arial" w:cs="Arial"/>
                <w:sz w:val="26"/>
                <w:szCs w:val="26"/>
              </w:rPr>
              <w:t>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FDC" w:rsidRDefault="00B23E2C" w:rsidP="00B525D8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Бюджет поселения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FDC" w:rsidRDefault="00B23E2C" w:rsidP="00B525D8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387,2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FDC" w:rsidRDefault="00B23E2C" w:rsidP="00B525D8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110,0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FDC" w:rsidRDefault="00B23E2C" w:rsidP="00B525D8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1FDC" w:rsidRDefault="00B23E2C" w:rsidP="00B525D8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145,2</w:t>
            </w:r>
          </w:p>
        </w:tc>
      </w:tr>
      <w:tr w:rsidR="00855CDB" w:rsidRPr="003927F9" w:rsidTr="007919AB">
        <w:trPr>
          <w:trHeight w:val="1080"/>
        </w:trPr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5CDB" w:rsidRDefault="00855CDB" w:rsidP="00B525D8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7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5CDB" w:rsidRDefault="00855CDB" w:rsidP="00517AC7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Противопожарная обработка стен в с/з Сибиряк</w:t>
            </w:r>
          </w:p>
          <w:p w:rsidR="00855CDB" w:rsidRDefault="00855CDB" w:rsidP="00517AC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7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5CDB" w:rsidRDefault="00855CDB" w:rsidP="000F3018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ПМБУ «СОК «Ермак»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5CDB" w:rsidRDefault="00855CDB" w:rsidP="00B525D8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Бюджет поселения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5CDB" w:rsidRDefault="00855CDB" w:rsidP="00B525D8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90,0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5CDB" w:rsidRDefault="00855CDB" w:rsidP="00B525D8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50,0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5CDB" w:rsidRDefault="00855CDB" w:rsidP="00B525D8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5CDB" w:rsidRDefault="00855CDB" w:rsidP="00B525D8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20,0</w:t>
            </w:r>
          </w:p>
        </w:tc>
      </w:tr>
      <w:tr w:rsidR="00855CDB" w:rsidRPr="003927F9" w:rsidTr="007919AB">
        <w:trPr>
          <w:trHeight w:val="420"/>
        </w:trPr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5CDB" w:rsidRDefault="00855CDB" w:rsidP="00B525D8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5CDB" w:rsidRDefault="00855CDB" w:rsidP="00517AC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17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5CDB" w:rsidRDefault="00855CDB" w:rsidP="000F3018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5CDB" w:rsidRPr="00855CDB" w:rsidRDefault="00855CDB" w:rsidP="00B525D8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855CDB">
              <w:rPr>
                <w:rFonts w:ascii="Arial" w:hAnsi="Arial" w:cs="Arial"/>
                <w:b/>
                <w:sz w:val="26"/>
                <w:szCs w:val="26"/>
              </w:rPr>
              <w:t>Всего: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5CDB" w:rsidRPr="00855CDB" w:rsidRDefault="00855CDB" w:rsidP="00B525D8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855CDB">
              <w:rPr>
                <w:rFonts w:ascii="Arial" w:hAnsi="Arial" w:cs="Arial"/>
                <w:b/>
                <w:sz w:val="26"/>
                <w:szCs w:val="26"/>
              </w:rPr>
              <w:t>1925,8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5CDB" w:rsidRPr="00855CDB" w:rsidRDefault="00855CDB" w:rsidP="00B525D8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855CDB">
              <w:rPr>
                <w:rFonts w:ascii="Arial" w:hAnsi="Arial" w:cs="Arial"/>
                <w:b/>
                <w:sz w:val="26"/>
                <w:szCs w:val="26"/>
              </w:rPr>
              <w:t>634,6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5CDB" w:rsidRPr="00855CDB" w:rsidRDefault="00855CDB" w:rsidP="00B525D8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855CDB">
              <w:rPr>
                <w:rFonts w:ascii="Arial" w:hAnsi="Arial" w:cs="Arial"/>
                <w:b/>
                <w:sz w:val="26"/>
                <w:szCs w:val="26"/>
              </w:rPr>
              <w:t>634,0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5CDB" w:rsidRPr="00855CDB" w:rsidRDefault="00855CDB" w:rsidP="00B525D8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855CDB">
              <w:rPr>
                <w:rFonts w:ascii="Arial" w:hAnsi="Arial" w:cs="Arial"/>
                <w:b/>
                <w:sz w:val="26"/>
                <w:szCs w:val="26"/>
              </w:rPr>
              <w:t>657,2</w:t>
            </w:r>
          </w:p>
        </w:tc>
      </w:tr>
    </w:tbl>
    <w:p w:rsidR="002D7131" w:rsidRDefault="002D7131"/>
    <w:sectPr w:rsidR="002D7131" w:rsidSect="002B75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7131"/>
    <w:rsid w:val="000F3018"/>
    <w:rsid w:val="00121FDC"/>
    <w:rsid w:val="002B7535"/>
    <w:rsid w:val="002D7131"/>
    <w:rsid w:val="00517AC7"/>
    <w:rsid w:val="00540D32"/>
    <w:rsid w:val="005A437B"/>
    <w:rsid w:val="00746CF9"/>
    <w:rsid w:val="007919AB"/>
    <w:rsid w:val="00855648"/>
    <w:rsid w:val="00855CDB"/>
    <w:rsid w:val="00906B2D"/>
    <w:rsid w:val="00973093"/>
    <w:rsid w:val="009B78D7"/>
    <w:rsid w:val="00AF0DA4"/>
    <w:rsid w:val="00B23E2C"/>
    <w:rsid w:val="00CB4934"/>
    <w:rsid w:val="00D54767"/>
    <w:rsid w:val="00EE0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1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D71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МЧС</dc:creator>
  <cp:keywords/>
  <dc:description/>
  <cp:lastModifiedBy>МЧС</cp:lastModifiedBy>
  <cp:revision>9</cp:revision>
  <cp:lastPrinted>2013-11-26T08:25:00Z</cp:lastPrinted>
  <dcterms:created xsi:type="dcterms:W3CDTF">2013-10-31T11:34:00Z</dcterms:created>
  <dcterms:modified xsi:type="dcterms:W3CDTF">2013-11-26T08:25:00Z</dcterms:modified>
</cp:coreProperties>
</file>