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FDA" w:rsidRPr="000A3A0D" w:rsidRDefault="007B553E" w:rsidP="000A3A0D">
      <w:pPr>
        <w:pStyle w:val="a3"/>
        <w:ind w:left="0" w:firstLine="42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="00D54FDA" w:rsidRPr="007B553E">
        <w:rPr>
          <w:b/>
          <w:sz w:val="26"/>
          <w:szCs w:val="26"/>
          <w:u w:val="single"/>
        </w:rPr>
        <w:t xml:space="preserve">О реализации плана противодействия коррупции в городском поселении Пойковский на </w:t>
      </w:r>
      <w:r w:rsidR="00D54FDA" w:rsidRPr="00F67194">
        <w:rPr>
          <w:b/>
          <w:sz w:val="26"/>
          <w:szCs w:val="26"/>
          <w:u w:val="single"/>
        </w:rPr>
        <w:t>20</w:t>
      </w:r>
      <w:r w:rsidR="000A3A0D" w:rsidRPr="00F67194">
        <w:rPr>
          <w:b/>
          <w:sz w:val="26"/>
          <w:szCs w:val="26"/>
          <w:u w:val="single"/>
        </w:rPr>
        <w:t>21</w:t>
      </w:r>
      <w:r w:rsidR="00D54FDA" w:rsidRPr="00F67194">
        <w:rPr>
          <w:b/>
          <w:sz w:val="26"/>
          <w:szCs w:val="26"/>
          <w:u w:val="single"/>
        </w:rPr>
        <w:t>-202</w:t>
      </w:r>
      <w:r w:rsidR="00F67194" w:rsidRPr="00F67194">
        <w:rPr>
          <w:b/>
          <w:sz w:val="26"/>
          <w:szCs w:val="26"/>
          <w:u w:val="single"/>
        </w:rPr>
        <w:t>4</w:t>
      </w:r>
      <w:r w:rsidR="00D54FDA" w:rsidRPr="00F67194">
        <w:rPr>
          <w:b/>
          <w:sz w:val="26"/>
          <w:szCs w:val="26"/>
          <w:u w:val="single"/>
        </w:rPr>
        <w:t xml:space="preserve"> годы (по итогам 20</w:t>
      </w:r>
      <w:r w:rsidRPr="00F67194">
        <w:rPr>
          <w:b/>
          <w:sz w:val="26"/>
          <w:szCs w:val="26"/>
          <w:u w:val="single"/>
        </w:rPr>
        <w:t>2</w:t>
      </w:r>
      <w:r w:rsidR="00F67194" w:rsidRPr="00F67194">
        <w:rPr>
          <w:b/>
          <w:sz w:val="26"/>
          <w:szCs w:val="26"/>
          <w:u w:val="single"/>
        </w:rPr>
        <w:t>4</w:t>
      </w:r>
      <w:r w:rsidR="008308E0" w:rsidRPr="00F67194">
        <w:rPr>
          <w:b/>
          <w:sz w:val="26"/>
          <w:szCs w:val="26"/>
          <w:u w:val="single"/>
        </w:rPr>
        <w:t xml:space="preserve"> </w:t>
      </w:r>
      <w:r w:rsidR="00D54FDA" w:rsidRPr="00F67194">
        <w:rPr>
          <w:b/>
          <w:sz w:val="26"/>
          <w:szCs w:val="26"/>
          <w:u w:val="single"/>
        </w:rPr>
        <w:t>года).</w:t>
      </w:r>
    </w:p>
    <w:p w:rsidR="0082545C" w:rsidRPr="000A3A0D" w:rsidRDefault="00D54FDA" w:rsidP="000A3A0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3A0D">
        <w:rPr>
          <w:rFonts w:ascii="Times New Roman" w:hAnsi="Times New Roman" w:cs="Times New Roman"/>
          <w:sz w:val="26"/>
          <w:szCs w:val="26"/>
        </w:rPr>
        <w:t>Согласно утвержденного плана принимаются меры по нормативно-правовому обеспечению антикоррупционной деятельности, а именно, проводится антикоррупционная экспертиза нормативно-правовых актов</w:t>
      </w:r>
      <w:r w:rsidR="0082545C" w:rsidRPr="000A3A0D">
        <w:rPr>
          <w:rFonts w:ascii="Times New Roman" w:hAnsi="Times New Roman" w:cs="Times New Roman"/>
          <w:sz w:val="26"/>
          <w:szCs w:val="26"/>
        </w:rPr>
        <w:t>. За</w:t>
      </w:r>
      <w:r w:rsidR="008308E0" w:rsidRPr="000A3A0D">
        <w:rPr>
          <w:rFonts w:ascii="Times New Roman" w:hAnsi="Times New Roman" w:cs="Times New Roman"/>
          <w:sz w:val="26"/>
          <w:szCs w:val="26"/>
        </w:rPr>
        <w:t xml:space="preserve"> отчетный период</w:t>
      </w:r>
      <w:r w:rsidR="0082545C" w:rsidRPr="000A3A0D">
        <w:rPr>
          <w:rFonts w:ascii="Times New Roman" w:hAnsi="Times New Roman" w:cs="Times New Roman"/>
          <w:sz w:val="26"/>
          <w:szCs w:val="26"/>
        </w:rPr>
        <w:t xml:space="preserve">, начиная проведена антикоррупционная экспертиза </w:t>
      </w:r>
      <w:r w:rsidR="00BC6B7A" w:rsidRPr="00BC6B7A">
        <w:rPr>
          <w:rFonts w:ascii="Times New Roman" w:hAnsi="Times New Roman" w:cs="Times New Roman"/>
          <w:sz w:val="26"/>
          <w:szCs w:val="26"/>
        </w:rPr>
        <w:t>1</w:t>
      </w:r>
      <w:r w:rsidR="00F67194">
        <w:rPr>
          <w:rFonts w:ascii="Times New Roman" w:hAnsi="Times New Roman" w:cs="Times New Roman"/>
          <w:sz w:val="26"/>
          <w:szCs w:val="26"/>
        </w:rPr>
        <w:t>3</w:t>
      </w:r>
      <w:r w:rsidR="00BC6B7A" w:rsidRPr="00BC6B7A">
        <w:rPr>
          <w:rFonts w:ascii="Times New Roman" w:hAnsi="Times New Roman" w:cs="Times New Roman"/>
          <w:sz w:val="26"/>
          <w:szCs w:val="26"/>
        </w:rPr>
        <w:t>1</w:t>
      </w:r>
      <w:r w:rsidR="008308E0" w:rsidRPr="00BC6B7A">
        <w:rPr>
          <w:rFonts w:ascii="Times New Roman" w:hAnsi="Times New Roman" w:cs="Times New Roman"/>
          <w:sz w:val="26"/>
          <w:szCs w:val="26"/>
        </w:rPr>
        <w:t xml:space="preserve"> </w:t>
      </w:r>
      <w:r w:rsidR="0082545C" w:rsidRPr="000A3A0D">
        <w:rPr>
          <w:rFonts w:ascii="Times New Roman" w:hAnsi="Times New Roman" w:cs="Times New Roman"/>
          <w:sz w:val="26"/>
          <w:szCs w:val="26"/>
        </w:rPr>
        <w:t>нормативно-правов</w:t>
      </w:r>
      <w:r w:rsidR="00F67194">
        <w:rPr>
          <w:rFonts w:ascii="Times New Roman" w:hAnsi="Times New Roman" w:cs="Times New Roman"/>
          <w:sz w:val="26"/>
          <w:szCs w:val="26"/>
        </w:rPr>
        <w:t>ого</w:t>
      </w:r>
      <w:r w:rsidR="0082545C" w:rsidRPr="000A3A0D">
        <w:rPr>
          <w:rFonts w:ascii="Times New Roman" w:hAnsi="Times New Roman" w:cs="Times New Roman"/>
          <w:sz w:val="26"/>
          <w:szCs w:val="26"/>
        </w:rPr>
        <w:t xml:space="preserve"> акт</w:t>
      </w:r>
      <w:r w:rsidR="00F67194">
        <w:rPr>
          <w:rFonts w:ascii="Times New Roman" w:hAnsi="Times New Roman" w:cs="Times New Roman"/>
          <w:sz w:val="26"/>
          <w:szCs w:val="26"/>
        </w:rPr>
        <w:t>а</w:t>
      </w:r>
      <w:bookmarkStart w:id="0" w:name="_GoBack"/>
      <w:bookmarkEnd w:id="0"/>
      <w:r w:rsidR="0082545C" w:rsidRPr="000A3A0D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городского поселения Пойковский, по результатам которой выданы соответствующие заключения.</w:t>
      </w:r>
    </w:p>
    <w:p w:rsidR="00D54FDA" w:rsidRPr="000A3A0D" w:rsidRDefault="00D54FDA" w:rsidP="000A3A0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3A0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2545C" w:rsidRPr="000A3A0D">
        <w:rPr>
          <w:rFonts w:ascii="Times New Roman" w:hAnsi="Times New Roman" w:cs="Times New Roman"/>
          <w:sz w:val="26"/>
          <w:szCs w:val="26"/>
        </w:rPr>
        <w:t>П</w:t>
      </w:r>
      <w:r w:rsidRPr="000A3A0D">
        <w:rPr>
          <w:rFonts w:ascii="Times New Roman" w:hAnsi="Times New Roman" w:cs="Times New Roman"/>
          <w:sz w:val="26"/>
          <w:szCs w:val="26"/>
        </w:rPr>
        <w:t xml:space="preserve">роводится организация мер по приведению в соответствии с действующим законодательством нормативных правовых актов (проектов), в которых прокуратурой установлены </w:t>
      </w:r>
      <w:proofErr w:type="spellStart"/>
      <w:r w:rsidRPr="000A3A0D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0A3A0D">
        <w:rPr>
          <w:rFonts w:ascii="Times New Roman" w:hAnsi="Times New Roman" w:cs="Times New Roman"/>
          <w:sz w:val="26"/>
          <w:szCs w:val="26"/>
        </w:rPr>
        <w:t xml:space="preserve"> факторы.</w:t>
      </w:r>
      <w:r w:rsidR="00BC658C" w:rsidRPr="000A3A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658C" w:rsidRPr="000A3A0D" w:rsidRDefault="00D54FDA" w:rsidP="000A3A0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3A0D">
        <w:rPr>
          <w:rFonts w:ascii="Times New Roman" w:hAnsi="Times New Roman" w:cs="Times New Roman"/>
          <w:sz w:val="26"/>
          <w:szCs w:val="26"/>
        </w:rPr>
        <w:t xml:space="preserve">Принимаются меры по совершенствованию муниципального управления и установлению антикоррупционных механизмов, в том числе, рассматривается правоприменительная практика </w:t>
      </w:r>
      <w:r w:rsidR="0082545C" w:rsidRPr="000A3A0D">
        <w:rPr>
          <w:rFonts w:ascii="Times New Roman" w:hAnsi="Times New Roman" w:cs="Times New Roman"/>
          <w:sz w:val="26"/>
          <w:szCs w:val="26"/>
        </w:rPr>
        <w:t>других муниципальных образований</w:t>
      </w:r>
      <w:r w:rsidR="00BC658C" w:rsidRPr="000A3A0D">
        <w:rPr>
          <w:rFonts w:ascii="Times New Roman" w:hAnsi="Times New Roman" w:cs="Times New Roman"/>
          <w:sz w:val="26"/>
          <w:szCs w:val="26"/>
        </w:rPr>
        <w:t xml:space="preserve"> </w:t>
      </w:r>
      <w:r w:rsidRPr="000A3A0D">
        <w:rPr>
          <w:rFonts w:ascii="Times New Roman" w:hAnsi="Times New Roman" w:cs="Times New Roman"/>
          <w:sz w:val="26"/>
          <w:szCs w:val="26"/>
        </w:rPr>
        <w:t>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</w:r>
      <w:r w:rsidR="00916E92" w:rsidRPr="000A3A0D">
        <w:rPr>
          <w:rFonts w:ascii="Times New Roman" w:hAnsi="Times New Roman" w:cs="Times New Roman"/>
          <w:sz w:val="26"/>
          <w:szCs w:val="26"/>
        </w:rPr>
        <w:t>.</w:t>
      </w:r>
    </w:p>
    <w:p w:rsidR="00D54FDA" w:rsidRPr="000A3A0D" w:rsidRDefault="00BC658C" w:rsidP="000A3A0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3A0D">
        <w:rPr>
          <w:rFonts w:ascii="Times New Roman" w:hAnsi="Times New Roman" w:cs="Times New Roman"/>
          <w:sz w:val="26"/>
          <w:szCs w:val="26"/>
        </w:rPr>
        <w:t>П</w:t>
      </w:r>
      <w:r w:rsidR="00D54FDA" w:rsidRPr="000A3A0D">
        <w:rPr>
          <w:rFonts w:ascii="Times New Roman" w:hAnsi="Times New Roman" w:cs="Times New Roman"/>
          <w:sz w:val="26"/>
          <w:szCs w:val="26"/>
        </w:rPr>
        <w:t xml:space="preserve">роводится мониторинг </w:t>
      </w:r>
      <w:proofErr w:type="spellStart"/>
      <w:r w:rsidR="00D54FDA" w:rsidRPr="000A3A0D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="00D54FDA" w:rsidRPr="000A3A0D">
        <w:rPr>
          <w:rFonts w:ascii="Times New Roman" w:hAnsi="Times New Roman" w:cs="Times New Roman"/>
          <w:sz w:val="26"/>
          <w:szCs w:val="26"/>
        </w:rPr>
        <w:t xml:space="preserve"> в целях своевременного внесения изменений в муниципальные правовые акты, рассматриваются акты прокурорского реагирования, в целях недопущения совершения однородных нарушений, в том числе путем проведения совместных с органами прокуратуры совещаний с обсуждением проверок по актам прокурорского реагирования, принимаются меры упреждающего характера.</w:t>
      </w:r>
    </w:p>
    <w:p w:rsidR="00CF033C" w:rsidRPr="000A3A0D" w:rsidRDefault="00D54FDA" w:rsidP="000A3A0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3A0D">
        <w:rPr>
          <w:rFonts w:ascii="Times New Roman" w:hAnsi="Times New Roman" w:cs="Times New Roman"/>
          <w:sz w:val="26"/>
          <w:szCs w:val="26"/>
        </w:rPr>
        <w:t>Так же принимаются меры по информационному обеспечению, взаимодействию с институтами гражданского общества и проведению опроса граждан</w:t>
      </w:r>
      <w:r w:rsidR="004E66CC" w:rsidRPr="000A3A0D">
        <w:rPr>
          <w:rFonts w:ascii="Times New Roman" w:hAnsi="Times New Roman" w:cs="Times New Roman"/>
          <w:sz w:val="26"/>
          <w:szCs w:val="26"/>
        </w:rPr>
        <w:t>,</w:t>
      </w:r>
      <w:r w:rsidR="000A3A0D">
        <w:rPr>
          <w:rFonts w:ascii="Times New Roman" w:hAnsi="Times New Roman" w:cs="Times New Roman"/>
          <w:sz w:val="26"/>
          <w:szCs w:val="26"/>
        </w:rPr>
        <w:t xml:space="preserve"> в</w:t>
      </w:r>
      <w:r w:rsidRPr="000A3A0D">
        <w:rPr>
          <w:rFonts w:ascii="Times New Roman" w:hAnsi="Times New Roman" w:cs="Times New Roman"/>
          <w:sz w:val="26"/>
          <w:szCs w:val="26"/>
        </w:rPr>
        <w:t xml:space="preserve"> том числе размещаются и наполняются разделы «Противодействие коррупции» официального сайта муниципального образования городское поселение Пойковский.</w:t>
      </w:r>
      <w:r w:rsidR="00B55920" w:rsidRPr="000A3A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4FDA" w:rsidRPr="000A3A0D" w:rsidRDefault="00D54FDA" w:rsidP="000A3A0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3A0D">
        <w:rPr>
          <w:rFonts w:ascii="Times New Roman" w:hAnsi="Times New Roman" w:cs="Times New Roman"/>
          <w:sz w:val="26"/>
          <w:szCs w:val="26"/>
        </w:rPr>
        <w:t>Принимаются меры по кадровому и образовательному обеспечению, в том числе организация повышения квалификации муниципальных служащих Администрации городского поселения Пойковский, в должностные обязанности которых входит участие в противодействии коррупции.</w:t>
      </w:r>
    </w:p>
    <w:p w:rsidR="00D54FDA" w:rsidRPr="000A3A0D" w:rsidRDefault="00D54FDA" w:rsidP="000A3A0D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0A3A0D">
        <w:rPr>
          <w:rFonts w:ascii="Times New Roman" w:hAnsi="Times New Roman" w:cs="Times New Roman"/>
          <w:sz w:val="26"/>
          <w:szCs w:val="26"/>
        </w:rPr>
        <w:t>Кроме того, в</w:t>
      </w:r>
      <w:r w:rsidRPr="000A3A0D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Pr="000A3A0D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городском поселении Пойковский ведет свою деятельность межведомственный Совет при Главе муниципального образования городское поселение Пойковский по противодействию коррупции. В составе данного совета помимо муниципальных служащих    входят представители </w:t>
      </w:r>
      <w:r w:rsidR="00BC658C" w:rsidRPr="000A3A0D">
        <w:rPr>
          <w:rStyle w:val="a4"/>
          <w:rFonts w:ascii="Times New Roman" w:hAnsi="Times New Roman" w:cs="Times New Roman"/>
          <w:b w:val="0"/>
          <w:sz w:val="26"/>
          <w:szCs w:val="26"/>
        </w:rPr>
        <w:t>различных организаций, депутаты</w:t>
      </w:r>
      <w:r w:rsidRPr="000A3A0D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. Деятельность Совета направлена на профилактику выявления и пресечения коррупционных нарушений. </w:t>
      </w:r>
    </w:p>
    <w:p w:rsidR="00B55920" w:rsidRPr="000A3A0D" w:rsidRDefault="00B55920" w:rsidP="00D54FDA">
      <w:pPr>
        <w:ind w:firstLine="708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</w:p>
    <w:p w:rsidR="00B55920" w:rsidRPr="000A3A0D" w:rsidRDefault="00B55920" w:rsidP="00D54FDA">
      <w:pPr>
        <w:ind w:firstLine="708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</w:p>
    <w:sectPr w:rsidR="00B55920" w:rsidRPr="000A3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FE"/>
    <w:rsid w:val="000A3A0D"/>
    <w:rsid w:val="00177FE7"/>
    <w:rsid w:val="004E66CC"/>
    <w:rsid w:val="005811CF"/>
    <w:rsid w:val="005D19E4"/>
    <w:rsid w:val="007B553E"/>
    <w:rsid w:val="0082545C"/>
    <w:rsid w:val="008308E0"/>
    <w:rsid w:val="00916E92"/>
    <w:rsid w:val="00B55920"/>
    <w:rsid w:val="00BC658C"/>
    <w:rsid w:val="00BC6B7A"/>
    <w:rsid w:val="00CF033C"/>
    <w:rsid w:val="00D54FDA"/>
    <w:rsid w:val="00E405FE"/>
    <w:rsid w:val="00F6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0963F-69F9-48C3-85EF-59019D57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F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D54F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Г. Колеватова</dc:creator>
  <cp:keywords/>
  <dc:description/>
  <cp:lastModifiedBy>Кищенко Евгения Генадьевна</cp:lastModifiedBy>
  <cp:revision>12</cp:revision>
  <cp:lastPrinted>2018-12-26T06:02:00Z</cp:lastPrinted>
  <dcterms:created xsi:type="dcterms:W3CDTF">2018-12-18T04:08:00Z</dcterms:created>
  <dcterms:modified xsi:type="dcterms:W3CDTF">2024-12-22T11:43:00Z</dcterms:modified>
</cp:coreProperties>
</file>