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CE3F1" w14:textId="2E176152" w:rsidR="00255F07" w:rsidRPr="00CF611B" w:rsidRDefault="00255F07" w:rsidP="00F563F0">
      <w:pPr>
        <w:spacing w:before="75" w:after="75" w:line="240" w:lineRule="auto"/>
        <w:contextualSpacing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1F7F8DA5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380ADE">
        <w:rPr>
          <w:rFonts w:ascii="Times New Roman" w:eastAsia="Times New Roman" w:hAnsi="Times New Roman" w:cs="Times New Roman"/>
          <w:sz w:val="27"/>
          <w:szCs w:val="27"/>
          <w:lang w:eastAsia="ru-RU"/>
        </w:rPr>
        <w:t>04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80AD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2738D7D4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380A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04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80A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122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215F05DF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80A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80A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августа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0AC755FE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38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80A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августа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0DC4ACD6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380A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30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80AD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августа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2024 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="00122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226D45BF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80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80A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F18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80ADE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 в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916A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</w:t>
      </w:r>
      <w:r w:rsidRPr="006450CE">
        <w:rPr>
          <w:color w:val="000000"/>
          <w:sz w:val="26"/>
          <w:szCs w:val="26"/>
        </w:rPr>
        <w:lastRenderedPageBreak/>
        <w:t>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02875488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A60B06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60B0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B3060">
        <w:rPr>
          <w:rFonts w:ascii="Times New Roman" w:eastAsia="Times New Roman" w:hAnsi="Times New Roman" w:cs="Times New Roman"/>
          <w:sz w:val="26"/>
          <w:szCs w:val="26"/>
          <w:lang w:eastAsia="ru-RU"/>
        </w:rPr>
        <w:t>532</w:t>
      </w:r>
      <w:bookmarkStart w:id="0" w:name="_GoBack"/>
      <w:bookmarkEnd w:id="0"/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0D830495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3-й, земельный участок </w:t>
      </w:r>
      <w:r w:rsid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77C7DA29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5071C" w:rsidRP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4 399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7E941589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5071C" w:rsidRP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86:08:0020304:4580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2383B3D2" w14:textId="67974593" w:rsidR="00CF611B" w:rsidRPr="0065071C" w:rsidRDefault="006C451E" w:rsidP="0065071C">
      <w:pPr>
        <w:pStyle w:val="Default"/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65071C" w:rsidRPr="00D55EA9">
        <w:rPr>
          <w:bCs/>
          <w:sz w:val="26"/>
          <w:szCs w:val="26"/>
        </w:rPr>
        <w:t>Реестровый номер границы: 86:08-6.447; Вид</w:t>
      </w:r>
      <w:r w:rsidR="0065071C" w:rsidRPr="0065071C">
        <w:rPr>
          <w:bCs/>
          <w:sz w:val="26"/>
          <w:szCs w:val="26"/>
        </w:rPr>
        <w:t xml:space="preserve"> </w:t>
      </w:r>
      <w:r w:rsidR="0065071C" w:rsidRPr="00D55EA9">
        <w:rPr>
          <w:bCs/>
          <w:sz w:val="26"/>
          <w:szCs w:val="26"/>
        </w:rPr>
        <w:t>объекта реестра границ: Зона с особыми условиями использования территории; Вид зоны по документу: Охранная зона</w:t>
      </w:r>
      <w:r w:rsidR="0065071C" w:rsidRPr="0065071C">
        <w:rPr>
          <w:bCs/>
          <w:sz w:val="26"/>
          <w:szCs w:val="26"/>
        </w:rPr>
        <w:t xml:space="preserve"> </w:t>
      </w:r>
      <w:r w:rsidR="0065071C" w:rsidRPr="00D55EA9">
        <w:rPr>
          <w:bCs/>
          <w:sz w:val="26"/>
          <w:szCs w:val="26"/>
        </w:rPr>
        <w:t>объекта: сети канализации от КК 291-3 до КК 211-1; Тип зоны: Охранная зона инженерных коммуникаций; Номер: б/н</w:t>
      </w:r>
      <w:r w:rsidR="0065071C" w:rsidRPr="0065071C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504F86E1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809C6" w:rsidRPr="003809C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Малоэтажная многоквартирная жилая застройка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4CBB694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D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года 10</w:t>
      </w:r>
      <w:r w:rsidR="00D201B0" w:rsidRPr="00D2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</w:t>
      </w:r>
      <w:r w:rsidR="00963D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ев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3CFE4D" w14:textId="57C3740C" w:rsidR="001C209C" w:rsidRPr="001C209C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5071C" w:rsidRP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>100 749 (сто тысяч семьсот сорок девять) рублей 20 коп</w:t>
      </w:r>
      <w:r w:rsidR="00725914" w:rsidRPr="00725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00BD39BE" w:rsidR="00646AA0" w:rsidRPr="00AF20D8" w:rsidRDefault="001C209C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AA0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25914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="00646AA0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0F063CA" w14:textId="77777777" w:rsidR="0065071C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071C" w:rsidRP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3 022 (три тысячи двадцать два) рублей 48 копеек </w:t>
      </w:r>
    </w:p>
    <w:p w14:paraId="2C877D42" w14:textId="0D7BC990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197BDFB9" w14:textId="7BB7CADA" w:rsidR="002A736D" w:rsidRDefault="0065071C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>30 224 (тридцать тысяч двести двадцать четыре) рублей 76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1438AF" w14:textId="77777777" w:rsidR="00F75938" w:rsidRDefault="00F75938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31419" w14:textId="77777777" w:rsidR="009965DC" w:rsidRPr="009965DC" w:rsidRDefault="002A736D" w:rsidP="009965D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</w:t>
      </w:r>
      <w:r w:rsidR="009965DC" w:rsidRPr="0099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="009965DC" w:rsidRPr="009965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зоне малоэтажной жилой застройки (ЖЗ 103) с </w:t>
      </w:r>
      <w:r w:rsidR="009965DC" w:rsidRPr="009965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291"/>
      </w:tblGrid>
      <w:tr w:rsidR="00A8209B" w:rsidRPr="00A8209B" w14:paraId="03ECFE89" w14:textId="77777777" w:rsidTr="00200B33">
        <w:trPr>
          <w:trHeight w:val="552"/>
        </w:trPr>
        <w:tc>
          <w:tcPr>
            <w:tcW w:w="2235" w:type="dxa"/>
            <w:vAlign w:val="center"/>
          </w:tcPr>
          <w:p w14:paraId="75CF493F" w14:textId="77777777" w:rsidR="00A8209B" w:rsidRPr="00A8209B" w:rsidRDefault="00A8209B" w:rsidP="00A8209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18"/>
                <w:szCs w:val="24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2C39F005" w14:textId="77777777" w:rsidR="00A8209B" w:rsidRPr="00A8209B" w:rsidRDefault="00A8209B" w:rsidP="00A8209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18"/>
                <w:szCs w:val="24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2291" w:type="dxa"/>
            <w:vAlign w:val="center"/>
          </w:tcPr>
          <w:p w14:paraId="45B9CCA7" w14:textId="77777777" w:rsidR="00A8209B" w:rsidRPr="00A8209B" w:rsidRDefault="00A8209B" w:rsidP="00A8209B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18"/>
                <w:szCs w:val="24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8209B" w:rsidRPr="00A8209B" w14:paraId="521277FA" w14:textId="77777777" w:rsidTr="00200B3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5ED7568" w14:textId="05240CA2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Малоэтажная </w:t>
            </w:r>
            <w:r w:rsidR="00A60B06" w:rsidRPr="00A8209B">
              <w:rPr>
                <w:rFonts w:ascii="Liberation Serif" w:eastAsia="Times New Roman" w:hAnsi="Liberation Serif" w:cs="Arial"/>
                <w:color w:val="000000"/>
                <w:lang w:eastAsia="ru-RU"/>
              </w:rPr>
              <w:t>многоквартирная жилая</w:t>
            </w:r>
            <w:r w:rsidRPr="00A8209B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="00A60B06" w:rsidRPr="00A8209B">
              <w:rPr>
                <w:rFonts w:ascii="Liberation Serif" w:eastAsia="Times New Roman" w:hAnsi="Liberation Serif" w:cs="Arial"/>
                <w:color w:val="000000"/>
                <w:lang w:eastAsia="ru-RU"/>
              </w:rPr>
              <w:t>застройка (</w:t>
            </w:r>
            <w:r w:rsidRPr="00A8209B">
              <w:rPr>
                <w:rFonts w:ascii="Liberation Serif" w:eastAsia="Times New Roman" w:hAnsi="Liberation Serif" w:cs="Arial"/>
                <w:color w:val="000000"/>
                <w:lang w:eastAsia="ru-RU"/>
              </w:rPr>
              <w:t>2.1.1)</w:t>
            </w:r>
          </w:p>
        </w:tc>
        <w:tc>
          <w:tcPr>
            <w:tcW w:w="5103" w:type="dxa"/>
            <w:vAlign w:val="center"/>
          </w:tcPr>
          <w:p w14:paraId="71BDF3F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4</w:t>
            </w:r>
            <w:r w:rsidRPr="00A8209B">
              <w:rPr>
                <w:rFonts w:ascii="Liberation Serif" w:eastAsia="Times New Roman" w:hAnsi="Liberation Serif" w:cs="Arial"/>
                <w:lang w:eastAsia="ru-RU"/>
              </w:rPr>
              <w:t>, включая мансардный</w:t>
            </w: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;</w:t>
            </w:r>
          </w:p>
          <w:p w14:paraId="1F462F9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629D79D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красных линий проездов – 3 м;</w:t>
            </w:r>
          </w:p>
          <w:p w14:paraId="4E591FB3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красных линий улиц - 5 м;</w:t>
            </w:r>
          </w:p>
          <w:p w14:paraId="4C21FF0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смежного участка - 3 м.</w:t>
            </w:r>
          </w:p>
          <w:p w14:paraId="4F408F32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 xml:space="preserve">Максимальный процент застройки в границах земельного участка – 25. </w:t>
            </w:r>
          </w:p>
          <w:p w14:paraId="7AC25617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 w:val="restart"/>
            <w:vAlign w:val="center"/>
          </w:tcPr>
          <w:p w14:paraId="0C6DA3E6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653565A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86:08-6.386</w:t>
            </w:r>
          </w:p>
          <w:p w14:paraId="4C88985F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86:08-6.976</w:t>
            </w:r>
          </w:p>
          <w:p w14:paraId="2F4A47E9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86:08-6.219</w:t>
            </w:r>
          </w:p>
          <w:p w14:paraId="4FB56F7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86:08-6.245</w:t>
            </w:r>
          </w:p>
          <w:p w14:paraId="7E82F0F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86:08-6.125</w:t>
            </w:r>
          </w:p>
          <w:p w14:paraId="006221E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86:08-6.1527</w:t>
            </w:r>
          </w:p>
          <w:p w14:paraId="4FBC2297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86:08-6.1064</w:t>
            </w:r>
          </w:p>
          <w:p w14:paraId="7F87DC1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86:08-6.695</w:t>
            </w:r>
          </w:p>
          <w:p w14:paraId="1A1423E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86:08-6.1164</w:t>
            </w:r>
          </w:p>
          <w:p w14:paraId="11B2D10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86:08-6.230</w:t>
            </w:r>
          </w:p>
          <w:p w14:paraId="140AC20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86:08-6.1187</w:t>
            </w:r>
          </w:p>
          <w:p w14:paraId="7BC26C5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86:08-6.1218</w:t>
            </w:r>
          </w:p>
          <w:p w14:paraId="6CC44C94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lastRenderedPageBreak/>
              <w:t>86:08-6.1589</w:t>
            </w:r>
          </w:p>
          <w:p w14:paraId="41BAC27A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86:08-6.957</w:t>
            </w:r>
          </w:p>
          <w:p w14:paraId="34C38DC6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86:08-6.121</w:t>
            </w:r>
          </w:p>
          <w:p w14:paraId="4D22BB65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86:08-6.187</w:t>
            </w:r>
          </w:p>
          <w:p w14:paraId="487C030F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86:08-6.139</w:t>
            </w:r>
          </w:p>
          <w:p w14:paraId="588E297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86:08-6.965</w:t>
            </w:r>
          </w:p>
          <w:p w14:paraId="60D9C452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86:08-6.321</w:t>
            </w:r>
          </w:p>
          <w:p w14:paraId="1D4D74E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86:08-6.1253</w:t>
            </w:r>
          </w:p>
          <w:p w14:paraId="3F8B7A9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86:08-6.886</w:t>
            </w:r>
          </w:p>
          <w:p w14:paraId="64EAF28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86:08-6.1526</w:t>
            </w:r>
          </w:p>
          <w:p w14:paraId="24673907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86:08-6.715</w:t>
            </w:r>
          </w:p>
          <w:p w14:paraId="2703916B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86:08-6.1582</w:t>
            </w:r>
          </w:p>
          <w:p w14:paraId="4EEE8179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86:08-6.1585</w:t>
            </w:r>
          </w:p>
          <w:p w14:paraId="2EE9E35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86:08-6.241</w:t>
            </w:r>
          </w:p>
          <w:p w14:paraId="5DC4298B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86:08-6.435</w:t>
            </w:r>
          </w:p>
          <w:p w14:paraId="497AB3A1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86:08-6.794</w:t>
            </w:r>
          </w:p>
          <w:p w14:paraId="034A042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86:08-6.447</w:t>
            </w:r>
          </w:p>
          <w:p w14:paraId="498F0046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86:08-6.312</w:t>
            </w:r>
          </w:p>
          <w:p w14:paraId="0E0A53A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86:08-6.1584</w:t>
            </w:r>
          </w:p>
          <w:p w14:paraId="3D38E0F3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86:08-6.1591</w:t>
            </w:r>
          </w:p>
          <w:p w14:paraId="4A1AA09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86:08-6.1489</w:t>
            </w:r>
          </w:p>
          <w:p w14:paraId="7A8FCAA5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86:08-6.705</w:t>
            </w:r>
          </w:p>
          <w:p w14:paraId="795E1D9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86:08-6.1065</w:t>
            </w:r>
          </w:p>
          <w:p w14:paraId="2AA126CF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86:08-6.1055</w:t>
            </w:r>
          </w:p>
          <w:p w14:paraId="035A92AB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86:08-6.1518</w:t>
            </w:r>
          </w:p>
          <w:p w14:paraId="44B957D4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86:08-6.618</w:t>
            </w:r>
          </w:p>
          <w:p w14:paraId="156B3237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86:08-6.1039</w:t>
            </w:r>
          </w:p>
          <w:p w14:paraId="4C72256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86:08-6.856</w:t>
            </w:r>
          </w:p>
        </w:tc>
      </w:tr>
      <w:tr w:rsidR="00A8209B" w:rsidRPr="00A8209B" w14:paraId="1B14C3E3" w14:textId="77777777" w:rsidTr="00200B3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918032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4DEFD7DA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3;</w:t>
            </w:r>
          </w:p>
          <w:p w14:paraId="0538B04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6AD00EE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4AD79B37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4C6A5FE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красных линий проездов – 3 м;</w:t>
            </w:r>
          </w:p>
          <w:p w14:paraId="27EEE3D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lastRenderedPageBreak/>
              <w:t>- со стороны красных линий улиц - 5 м;</w:t>
            </w:r>
          </w:p>
          <w:p w14:paraId="12A843D2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 xml:space="preserve">- со стороны смежного участка - 3 м. </w:t>
            </w:r>
          </w:p>
          <w:p w14:paraId="5C3E7B0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4035832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красных линий проездов и улиц – 5 м;</w:t>
            </w:r>
          </w:p>
          <w:p w14:paraId="6F5B5206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смежных участков – 1 м.</w:t>
            </w:r>
          </w:p>
          <w:p w14:paraId="1D66A48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 xml:space="preserve">Максимальный процент застройки в границах земельного участка – 35. </w:t>
            </w:r>
          </w:p>
          <w:p w14:paraId="05C345C9" w14:textId="77777777" w:rsidR="00A8209B" w:rsidRPr="00A8209B" w:rsidRDefault="00A8209B" w:rsidP="00A8209B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Предельные размеры земельных участков:</w:t>
            </w:r>
          </w:p>
          <w:p w14:paraId="2F58E8F7" w14:textId="77777777" w:rsidR="00A8209B" w:rsidRPr="00A8209B" w:rsidRDefault="00A8209B" w:rsidP="00A8209B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минимальный – 0,01 га;</w:t>
            </w:r>
          </w:p>
          <w:p w14:paraId="00EE275F" w14:textId="77777777" w:rsidR="00A8209B" w:rsidRPr="00A8209B" w:rsidRDefault="00A8209B" w:rsidP="00A8209B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максимальный – не подлежит установлению.</w:t>
            </w:r>
          </w:p>
        </w:tc>
        <w:tc>
          <w:tcPr>
            <w:tcW w:w="2291" w:type="dxa"/>
            <w:vMerge/>
          </w:tcPr>
          <w:p w14:paraId="4B69209B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A8209B" w:rsidRPr="00A8209B" w14:paraId="15AD1DDE" w14:textId="77777777" w:rsidTr="00200B3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B97C9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7FEAB5F5" w14:textId="77777777" w:rsidR="00A8209B" w:rsidRPr="00A8209B" w:rsidRDefault="00A8209B" w:rsidP="00A8209B">
            <w:pPr>
              <w:tabs>
                <w:tab w:val="center" w:pos="4677"/>
                <w:tab w:val="right" w:pos="9355"/>
              </w:tabs>
              <w:spacing w:after="0" w:line="240" w:lineRule="auto"/>
              <w:ind w:left="-38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 xml:space="preserve">Максимальное количество этажей </w:t>
            </w:r>
            <w:r w:rsidRPr="00A8209B">
              <w:rPr>
                <w:rFonts w:ascii="Liberation Serif" w:eastAsia="Times New Roman" w:hAnsi="Liberation Serif" w:cs="Arial"/>
                <w:color w:val="000000"/>
                <w:lang w:eastAsia="ru-RU"/>
              </w:rPr>
              <w:t>– 4</w:t>
            </w:r>
          </w:p>
          <w:p w14:paraId="6A538431" w14:textId="77777777" w:rsidR="00A8209B" w:rsidRPr="00A8209B" w:rsidRDefault="00A8209B" w:rsidP="00A8209B">
            <w:pPr>
              <w:tabs>
                <w:tab w:val="center" w:pos="4677"/>
                <w:tab w:val="right" w:pos="9355"/>
              </w:tabs>
              <w:spacing w:after="0" w:line="240" w:lineRule="auto"/>
              <w:ind w:left="-38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</w:tcPr>
          <w:p w14:paraId="2103465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A8209B" w:rsidRPr="00A8209B" w14:paraId="4903306B" w14:textId="77777777" w:rsidTr="00200B3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F86F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4C9B036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Calibri" w:hAnsi="Liberation Serif" w:cs="Arial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Максимальное количество этажей – 1;</w:t>
            </w:r>
          </w:p>
          <w:p w14:paraId="0879D279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Calibri" w:hAnsi="Liberation Serif" w:cs="Arial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448C310A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Calibri" w:hAnsi="Liberation Serif" w:cs="Arial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142389B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  <w:vAlign w:val="center"/>
          </w:tcPr>
          <w:p w14:paraId="74826254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A8209B" w:rsidRPr="00A8209B" w14:paraId="20520FA5" w14:textId="77777777" w:rsidTr="00200B3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5551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3C7EDDA7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  <w:vAlign w:val="center"/>
          </w:tcPr>
          <w:p w14:paraId="6A0A1845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A8209B" w:rsidRPr="00A8209B" w14:paraId="7A3019AE" w14:textId="77777777" w:rsidTr="00200B3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FB1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Хранение автотранспорта (2.7.1)</w:t>
            </w:r>
          </w:p>
          <w:p w14:paraId="30638C81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761200F5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Минимальный отступ от границ земельного участка до зданий, строений, сооружений – не подлежит установлению;</w:t>
            </w:r>
          </w:p>
          <w:p w14:paraId="2BBBBDE0" w14:textId="0C2FE453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 xml:space="preserve">Максимальный процент застройки в </w:t>
            </w:r>
            <w:r w:rsidR="00A60B06" w:rsidRPr="00A8209B">
              <w:rPr>
                <w:rFonts w:ascii="Liberation Serif" w:eastAsia="Times New Roman" w:hAnsi="Liberation Serif" w:cs="Times New Roman"/>
                <w:lang w:eastAsia="ru-RU"/>
              </w:rPr>
              <w:t>границах земельного</w:t>
            </w: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 xml:space="preserve"> участка – не подлежит установлению.</w:t>
            </w:r>
          </w:p>
          <w:p w14:paraId="5C70126A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Calibri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  <w:vAlign w:val="center"/>
          </w:tcPr>
          <w:p w14:paraId="527F56C1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A8209B" w:rsidRPr="00A8209B" w14:paraId="0DD2ADEA" w14:textId="77777777" w:rsidTr="00200B33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225613CF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5103" w:type="dxa"/>
            <w:vMerge/>
            <w:vAlign w:val="center"/>
          </w:tcPr>
          <w:p w14:paraId="5B42BFBE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Calibri" w:hAnsi="Liberation Serif" w:cs="Arial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2AC2CA2B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</w:tbl>
    <w:p w14:paraId="3056D01C" w14:textId="77777777" w:rsidR="009965DC" w:rsidRPr="009965DC" w:rsidRDefault="009965DC" w:rsidP="009965D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A2B855" w14:textId="6E73A8D9" w:rsidR="00960B00" w:rsidRPr="00960B00" w:rsidRDefault="00960B00" w:rsidP="009965DC">
      <w:pPr>
        <w:shd w:val="clear" w:color="auto" w:fill="FFFFFF"/>
        <w:spacing w:before="75" w:after="75" w:line="293" w:lineRule="atLeast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6A575550" w14:textId="77777777" w:rsidR="009965DC" w:rsidRDefault="00960B00" w:rsidP="00960B00">
      <w:pPr>
        <w:spacing w:after="0" w:line="216" w:lineRule="auto"/>
        <w:rPr>
          <w:rFonts w:ascii="Calibri" w:eastAsia="Calibri" w:hAnsi="Calibri" w:cs="Times New Roman"/>
        </w:rPr>
      </w:pPr>
      <w:r w:rsidRPr="00960B00">
        <w:rPr>
          <w:rFonts w:ascii="Calibri" w:eastAsia="Calibri" w:hAnsi="Calibri" w:cs="Times New Roman"/>
        </w:rPr>
        <w:t xml:space="preserve">                                                                   </w:t>
      </w:r>
    </w:p>
    <w:p w14:paraId="4A6D04A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2BB2AA6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E266F07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1FFB7BAA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28DA5CD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4D396CEB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BFC3E98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7E4A5A10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sectPr w:rsidR="009965DC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7D93"/>
    <w:rsid w:val="000A131C"/>
    <w:rsid w:val="000B12E9"/>
    <w:rsid w:val="000B32E5"/>
    <w:rsid w:val="000B442F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106AF"/>
    <w:rsid w:val="001117FB"/>
    <w:rsid w:val="00113776"/>
    <w:rsid w:val="00114851"/>
    <w:rsid w:val="0012220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4329"/>
    <w:rsid w:val="00194365"/>
    <w:rsid w:val="001A4A7A"/>
    <w:rsid w:val="001B0933"/>
    <w:rsid w:val="001B421D"/>
    <w:rsid w:val="001B6E01"/>
    <w:rsid w:val="001B7894"/>
    <w:rsid w:val="001C209C"/>
    <w:rsid w:val="001C3D9C"/>
    <w:rsid w:val="001E30E3"/>
    <w:rsid w:val="001F103A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83C05"/>
    <w:rsid w:val="00285320"/>
    <w:rsid w:val="00293C85"/>
    <w:rsid w:val="002A32A4"/>
    <w:rsid w:val="002A4288"/>
    <w:rsid w:val="002A5516"/>
    <w:rsid w:val="002A5D7D"/>
    <w:rsid w:val="002A736D"/>
    <w:rsid w:val="002B3060"/>
    <w:rsid w:val="002D7CD3"/>
    <w:rsid w:val="002F22D1"/>
    <w:rsid w:val="002F3E21"/>
    <w:rsid w:val="00307ACF"/>
    <w:rsid w:val="0031149F"/>
    <w:rsid w:val="0033530D"/>
    <w:rsid w:val="00341176"/>
    <w:rsid w:val="00341FFA"/>
    <w:rsid w:val="00342E11"/>
    <w:rsid w:val="00350C2C"/>
    <w:rsid w:val="00353508"/>
    <w:rsid w:val="00353B70"/>
    <w:rsid w:val="003631BE"/>
    <w:rsid w:val="003809C6"/>
    <w:rsid w:val="00380AD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56A6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5D26"/>
    <w:rsid w:val="0046032A"/>
    <w:rsid w:val="00464700"/>
    <w:rsid w:val="00471CA3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5CCA"/>
    <w:rsid w:val="004F0077"/>
    <w:rsid w:val="004F6910"/>
    <w:rsid w:val="0050567C"/>
    <w:rsid w:val="00505FED"/>
    <w:rsid w:val="005115AF"/>
    <w:rsid w:val="00526C9B"/>
    <w:rsid w:val="005273EF"/>
    <w:rsid w:val="00531A4E"/>
    <w:rsid w:val="005439A8"/>
    <w:rsid w:val="00553EE6"/>
    <w:rsid w:val="0055477E"/>
    <w:rsid w:val="005564C7"/>
    <w:rsid w:val="0056134B"/>
    <w:rsid w:val="00562006"/>
    <w:rsid w:val="005757E0"/>
    <w:rsid w:val="00592CBF"/>
    <w:rsid w:val="00592CFB"/>
    <w:rsid w:val="00595377"/>
    <w:rsid w:val="00597F66"/>
    <w:rsid w:val="005A6484"/>
    <w:rsid w:val="005B444D"/>
    <w:rsid w:val="005B6562"/>
    <w:rsid w:val="005E09A5"/>
    <w:rsid w:val="005E3AC6"/>
    <w:rsid w:val="005E4A5E"/>
    <w:rsid w:val="005F44AF"/>
    <w:rsid w:val="00611EC1"/>
    <w:rsid w:val="00613B4A"/>
    <w:rsid w:val="00624584"/>
    <w:rsid w:val="00625B50"/>
    <w:rsid w:val="0062732C"/>
    <w:rsid w:val="00630464"/>
    <w:rsid w:val="006349A1"/>
    <w:rsid w:val="00635418"/>
    <w:rsid w:val="006450CE"/>
    <w:rsid w:val="00646AA0"/>
    <w:rsid w:val="0065071C"/>
    <w:rsid w:val="006564BD"/>
    <w:rsid w:val="006647F0"/>
    <w:rsid w:val="006679AE"/>
    <w:rsid w:val="00672234"/>
    <w:rsid w:val="00676956"/>
    <w:rsid w:val="006840AA"/>
    <w:rsid w:val="00685FBF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5914"/>
    <w:rsid w:val="00726314"/>
    <w:rsid w:val="00726E15"/>
    <w:rsid w:val="007454F9"/>
    <w:rsid w:val="00745F04"/>
    <w:rsid w:val="00755804"/>
    <w:rsid w:val="0076381D"/>
    <w:rsid w:val="00773697"/>
    <w:rsid w:val="0078435B"/>
    <w:rsid w:val="00785EE8"/>
    <w:rsid w:val="007A3F8C"/>
    <w:rsid w:val="007B01C3"/>
    <w:rsid w:val="007B4BF6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4C1E"/>
    <w:rsid w:val="008376B9"/>
    <w:rsid w:val="0084081A"/>
    <w:rsid w:val="008448D5"/>
    <w:rsid w:val="00847944"/>
    <w:rsid w:val="008737D6"/>
    <w:rsid w:val="00882411"/>
    <w:rsid w:val="00885385"/>
    <w:rsid w:val="00897335"/>
    <w:rsid w:val="008A7C6E"/>
    <w:rsid w:val="008B4825"/>
    <w:rsid w:val="008B7CFE"/>
    <w:rsid w:val="008C6350"/>
    <w:rsid w:val="008D2A36"/>
    <w:rsid w:val="008D4BD2"/>
    <w:rsid w:val="008D610E"/>
    <w:rsid w:val="008D748F"/>
    <w:rsid w:val="008D7B01"/>
    <w:rsid w:val="008E12F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BEF"/>
    <w:rsid w:val="00940887"/>
    <w:rsid w:val="00947098"/>
    <w:rsid w:val="00952E49"/>
    <w:rsid w:val="00952F73"/>
    <w:rsid w:val="00955847"/>
    <w:rsid w:val="00960B00"/>
    <w:rsid w:val="00963D9C"/>
    <w:rsid w:val="009662AD"/>
    <w:rsid w:val="00966C05"/>
    <w:rsid w:val="00970EEF"/>
    <w:rsid w:val="00972A01"/>
    <w:rsid w:val="00974DE4"/>
    <w:rsid w:val="009804A5"/>
    <w:rsid w:val="00993D70"/>
    <w:rsid w:val="00995459"/>
    <w:rsid w:val="009965DC"/>
    <w:rsid w:val="009A095E"/>
    <w:rsid w:val="009A0BE5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734C"/>
    <w:rsid w:val="009F2E86"/>
    <w:rsid w:val="009F55F9"/>
    <w:rsid w:val="009F5DC7"/>
    <w:rsid w:val="00A004B4"/>
    <w:rsid w:val="00A0540A"/>
    <w:rsid w:val="00A07742"/>
    <w:rsid w:val="00A13A70"/>
    <w:rsid w:val="00A248F5"/>
    <w:rsid w:val="00A363E0"/>
    <w:rsid w:val="00A430B6"/>
    <w:rsid w:val="00A453FD"/>
    <w:rsid w:val="00A4715C"/>
    <w:rsid w:val="00A53B71"/>
    <w:rsid w:val="00A60B06"/>
    <w:rsid w:val="00A630C8"/>
    <w:rsid w:val="00A67034"/>
    <w:rsid w:val="00A75280"/>
    <w:rsid w:val="00A76110"/>
    <w:rsid w:val="00A80E92"/>
    <w:rsid w:val="00A812C3"/>
    <w:rsid w:val="00A8209B"/>
    <w:rsid w:val="00A863B8"/>
    <w:rsid w:val="00A912BF"/>
    <w:rsid w:val="00A94253"/>
    <w:rsid w:val="00A96BC9"/>
    <w:rsid w:val="00A97E34"/>
    <w:rsid w:val="00AA7EE6"/>
    <w:rsid w:val="00AC07A8"/>
    <w:rsid w:val="00AC4026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16CFD"/>
    <w:rsid w:val="00C377F6"/>
    <w:rsid w:val="00C407A3"/>
    <w:rsid w:val="00C418FF"/>
    <w:rsid w:val="00C55051"/>
    <w:rsid w:val="00C70FB7"/>
    <w:rsid w:val="00C766FF"/>
    <w:rsid w:val="00C84DC7"/>
    <w:rsid w:val="00C9452D"/>
    <w:rsid w:val="00CA00F5"/>
    <w:rsid w:val="00CA0EE0"/>
    <w:rsid w:val="00CA3875"/>
    <w:rsid w:val="00CB574C"/>
    <w:rsid w:val="00CC033A"/>
    <w:rsid w:val="00CC3B8B"/>
    <w:rsid w:val="00CC4180"/>
    <w:rsid w:val="00CC7289"/>
    <w:rsid w:val="00CC7899"/>
    <w:rsid w:val="00CE6722"/>
    <w:rsid w:val="00CF00FF"/>
    <w:rsid w:val="00CF18F4"/>
    <w:rsid w:val="00CF215E"/>
    <w:rsid w:val="00CF31CA"/>
    <w:rsid w:val="00CF5078"/>
    <w:rsid w:val="00CF50FA"/>
    <w:rsid w:val="00CF611B"/>
    <w:rsid w:val="00CF7374"/>
    <w:rsid w:val="00D201B0"/>
    <w:rsid w:val="00D31442"/>
    <w:rsid w:val="00D332D2"/>
    <w:rsid w:val="00D363C9"/>
    <w:rsid w:val="00D471EA"/>
    <w:rsid w:val="00D7157A"/>
    <w:rsid w:val="00D72FFF"/>
    <w:rsid w:val="00D73565"/>
    <w:rsid w:val="00D737AE"/>
    <w:rsid w:val="00D776C8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E0422B"/>
    <w:rsid w:val="00E07658"/>
    <w:rsid w:val="00E16578"/>
    <w:rsid w:val="00E165CB"/>
    <w:rsid w:val="00E22B63"/>
    <w:rsid w:val="00E231C1"/>
    <w:rsid w:val="00E232F4"/>
    <w:rsid w:val="00E302F5"/>
    <w:rsid w:val="00E36B04"/>
    <w:rsid w:val="00E45546"/>
    <w:rsid w:val="00E476A9"/>
    <w:rsid w:val="00E47ED0"/>
    <w:rsid w:val="00E50585"/>
    <w:rsid w:val="00E51005"/>
    <w:rsid w:val="00E53CF0"/>
    <w:rsid w:val="00E543DF"/>
    <w:rsid w:val="00E54F8F"/>
    <w:rsid w:val="00E55EBB"/>
    <w:rsid w:val="00E83777"/>
    <w:rsid w:val="00E853DF"/>
    <w:rsid w:val="00E8700F"/>
    <w:rsid w:val="00E8702C"/>
    <w:rsid w:val="00E91DA6"/>
    <w:rsid w:val="00E958A2"/>
    <w:rsid w:val="00EA2481"/>
    <w:rsid w:val="00EA731C"/>
    <w:rsid w:val="00EB0027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55E8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563F0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0AFC"/>
    <w:rsid w:val="00FD61F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FC95-536B-4556-876D-BB7B586E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297</cp:revision>
  <cp:lastPrinted>2023-03-22T10:24:00Z</cp:lastPrinted>
  <dcterms:created xsi:type="dcterms:W3CDTF">2023-03-07T04:40:00Z</dcterms:created>
  <dcterms:modified xsi:type="dcterms:W3CDTF">2024-08-02T07:33:00Z</dcterms:modified>
</cp:coreProperties>
</file>