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DFF" w:rsidRDefault="005B2DFF" w:rsidP="005B2DFF">
      <w:pPr>
        <w:pStyle w:val="ConsTitle"/>
        <w:widowControl/>
        <w:jc w:val="center"/>
        <w:rPr>
          <w:sz w:val="24"/>
          <w:szCs w:val="24"/>
        </w:rPr>
      </w:pPr>
      <w:r w:rsidRPr="009D3AA6">
        <w:rPr>
          <w:sz w:val="24"/>
          <w:szCs w:val="24"/>
        </w:rPr>
        <w:t xml:space="preserve">Выписка из </w:t>
      </w:r>
    </w:p>
    <w:p w:rsidR="00D0797F" w:rsidRPr="009D3AA6" w:rsidRDefault="00D0797F" w:rsidP="005B2DFF">
      <w:pPr>
        <w:pStyle w:val="ConsTitle"/>
        <w:widowControl/>
        <w:jc w:val="center"/>
        <w:rPr>
          <w:sz w:val="24"/>
          <w:szCs w:val="24"/>
        </w:rPr>
      </w:pPr>
    </w:p>
    <w:p w:rsidR="005B2DFF" w:rsidRPr="009D3AA6" w:rsidRDefault="00B03815" w:rsidP="00C15AC0">
      <w:pPr>
        <w:pStyle w:val="ConsTitle"/>
        <w:widowControl/>
        <w:jc w:val="center"/>
        <w:rPr>
          <w:sz w:val="24"/>
          <w:szCs w:val="24"/>
        </w:rPr>
      </w:pPr>
      <w:r w:rsidRPr="00711AEA">
        <w:rPr>
          <w:sz w:val="28"/>
          <w:szCs w:val="28"/>
        </w:rPr>
        <w:t>«КОДЕКС</w:t>
      </w:r>
      <w:r w:rsidR="005B2DFF" w:rsidRPr="00711AEA">
        <w:rPr>
          <w:sz w:val="28"/>
          <w:szCs w:val="28"/>
        </w:rPr>
        <w:t xml:space="preserve"> РОССИЙСКОЙ ФЕДЕРАЦИИ ОБ АДМИНИСТРАТИВНЫХ</w:t>
      </w:r>
      <w:r w:rsidR="005B2DFF" w:rsidRPr="009D3AA6">
        <w:rPr>
          <w:sz w:val="24"/>
          <w:szCs w:val="24"/>
        </w:rPr>
        <w:t xml:space="preserve"> </w:t>
      </w:r>
      <w:r w:rsidR="005B2DFF" w:rsidRPr="00711AEA">
        <w:rPr>
          <w:sz w:val="28"/>
          <w:szCs w:val="28"/>
        </w:rPr>
        <w:t>ПРАВОНАРУШЕНИЯХ»</w:t>
      </w:r>
      <w:r w:rsidR="005B2DFF" w:rsidRPr="009D3AA6">
        <w:rPr>
          <w:sz w:val="24"/>
          <w:szCs w:val="24"/>
        </w:rPr>
        <w:t xml:space="preserve"> </w:t>
      </w:r>
      <w:r w:rsidR="00C15AC0">
        <w:rPr>
          <w:sz w:val="24"/>
          <w:szCs w:val="24"/>
        </w:rPr>
        <w:t xml:space="preserve"> </w:t>
      </w:r>
      <w:bookmarkStart w:id="0" w:name="_GoBack"/>
      <w:bookmarkEnd w:id="0"/>
    </w:p>
    <w:p w:rsidR="005B2DFF" w:rsidRPr="009D3AA6" w:rsidRDefault="005B2DFF" w:rsidP="005B2DFF">
      <w:pPr>
        <w:pStyle w:val="ConsTitle"/>
        <w:widowControl/>
        <w:jc w:val="center"/>
        <w:rPr>
          <w:sz w:val="24"/>
          <w:szCs w:val="24"/>
        </w:rPr>
      </w:pPr>
    </w:p>
    <w:p w:rsidR="005B2DFF" w:rsidRPr="00711AEA" w:rsidRDefault="005B2DFF" w:rsidP="005B2DFF">
      <w:pPr>
        <w:pStyle w:val="ConsTitle"/>
        <w:widowControl/>
        <w:jc w:val="center"/>
        <w:rPr>
          <w:sz w:val="28"/>
          <w:szCs w:val="28"/>
        </w:rPr>
      </w:pPr>
      <w:r w:rsidRPr="00711AEA">
        <w:rPr>
          <w:sz w:val="28"/>
          <w:szCs w:val="28"/>
        </w:rPr>
        <w:t>Глава 21. АДМИНИСТРАТИВНЫЕ ПРАВОНАРУШЕНИЯ</w:t>
      </w:r>
    </w:p>
    <w:p w:rsidR="005B2DFF" w:rsidRPr="00711AEA" w:rsidRDefault="005B2DFF" w:rsidP="005B2DFF">
      <w:pPr>
        <w:pStyle w:val="ConsTitle"/>
        <w:widowControl/>
        <w:jc w:val="center"/>
        <w:rPr>
          <w:sz w:val="28"/>
          <w:szCs w:val="28"/>
        </w:rPr>
      </w:pPr>
      <w:r w:rsidRPr="00711AEA">
        <w:rPr>
          <w:sz w:val="28"/>
          <w:szCs w:val="28"/>
        </w:rPr>
        <w:t>В ОБЛАСТИ ВОИНСКОГО УЧЕТА</w:t>
      </w:r>
    </w:p>
    <w:p w:rsidR="0017112D" w:rsidRPr="00711AEA" w:rsidRDefault="0017112D" w:rsidP="0017112D">
      <w:pPr>
        <w:spacing w:before="100" w:beforeAutospacing="1" w:after="100" w:afterAutospacing="1"/>
        <w:outlineLvl w:val="0"/>
        <w:rPr>
          <w:rFonts w:ascii="Arial" w:hAnsi="Arial" w:cs="Arial"/>
          <w:b/>
          <w:bCs/>
          <w:kern w:val="36"/>
          <w:u w:val="single"/>
        </w:rPr>
      </w:pPr>
      <w:r w:rsidRPr="00711AEA">
        <w:rPr>
          <w:rFonts w:ascii="Arial" w:hAnsi="Arial" w:cs="Arial"/>
          <w:b/>
          <w:bCs/>
          <w:kern w:val="36"/>
          <w:u w:val="single"/>
        </w:rPr>
        <w:t>Статья 21.1 КоАП РФ - Непредставление в военный комиссариат или в иной орган, осуществляющий воинский учет, списков граждан, подлежащих первоначальной постановке на воинский учет</w:t>
      </w:r>
    </w:p>
    <w:p w:rsidR="0017112D" w:rsidRPr="00711AEA" w:rsidRDefault="0017112D" w:rsidP="00711AEA">
      <w:pPr>
        <w:spacing w:before="100" w:beforeAutospacing="1" w:after="100" w:afterAutospacing="1"/>
        <w:ind w:firstLine="708"/>
        <w:rPr>
          <w:rFonts w:ascii="Arial" w:hAnsi="Arial" w:cs="Arial"/>
        </w:rPr>
      </w:pPr>
      <w:r w:rsidRPr="00711AEA">
        <w:rPr>
          <w:rFonts w:ascii="Arial" w:hAnsi="Arial" w:cs="Arial"/>
        </w:rPr>
        <w:t>Непредставление руководителем или другим должностным лицом организации, а равно должностным лицом органа местного самоуправления, ответственными за военно-учетную работу, в установленный срок в военный комиссариат или в иной орган, осуществляющий воинский учет, списков граждан, подлежащих первоначальной постановке на воинский учет, -</w:t>
      </w:r>
    </w:p>
    <w:p w:rsidR="0017112D" w:rsidRPr="00711AEA" w:rsidRDefault="0017112D" w:rsidP="00A92CEA">
      <w:pPr>
        <w:spacing w:before="100" w:beforeAutospacing="1" w:after="100" w:afterAutospacing="1"/>
        <w:ind w:firstLine="708"/>
        <w:rPr>
          <w:rFonts w:ascii="Arial" w:hAnsi="Arial" w:cs="Arial"/>
          <w:b/>
          <w:i/>
        </w:rPr>
      </w:pPr>
      <w:r w:rsidRPr="00711AEA">
        <w:rPr>
          <w:rFonts w:ascii="Arial" w:hAnsi="Arial" w:cs="Arial"/>
          <w:b/>
          <w:i/>
        </w:rPr>
        <w:t>влечет наложение административного штрафа в размере от одной тыс</w:t>
      </w:r>
      <w:r w:rsidR="004A5E12">
        <w:rPr>
          <w:rFonts w:ascii="Arial" w:hAnsi="Arial" w:cs="Arial"/>
          <w:b/>
          <w:i/>
        </w:rPr>
        <w:t>ячи до трех тысяч рублей.</w:t>
      </w:r>
    </w:p>
    <w:p w:rsidR="0017112D" w:rsidRPr="00711AEA" w:rsidRDefault="0017112D" w:rsidP="0017112D">
      <w:pPr>
        <w:spacing w:before="100" w:beforeAutospacing="1" w:after="100" w:afterAutospacing="1"/>
        <w:outlineLvl w:val="0"/>
        <w:rPr>
          <w:rFonts w:ascii="Arial" w:hAnsi="Arial" w:cs="Arial"/>
          <w:b/>
          <w:bCs/>
          <w:kern w:val="36"/>
          <w:u w:val="single"/>
        </w:rPr>
      </w:pPr>
      <w:r w:rsidRPr="00711AEA">
        <w:rPr>
          <w:rFonts w:ascii="Arial" w:hAnsi="Arial" w:cs="Arial"/>
          <w:b/>
          <w:bCs/>
          <w:kern w:val="36"/>
          <w:u w:val="single"/>
        </w:rPr>
        <w:t xml:space="preserve">Статья 21.2 КоАП РФ - </w:t>
      </w:r>
      <w:proofErr w:type="spellStart"/>
      <w:r w:rsidRPr="00711AEA">
        <w:rPr>
          <w:rFonts w:ascii="Arial" w:hAnsi="Arial" w:cs="Arial"/>
          <w:b/>
          <w:bCs/>
          <w:kern w:val="36"/>
          <w:u w:val="single"/>
        </w:rPr>
        <w:t>Неоповещение</w:t>
      </w:r>
      <w:proofErr w:type="spellEnd"/>
      <w:r w:rsidRPr="00711AEA">
        <w:rPr>
          <w:rFonts w:ascii="Arial" w:hAnsi="Arial" w:cs="Arial"/>
          <w:b/>
          <w:bCs/>
          <w:kern w:val="36"/>
          <w:u w:val="single"/>
        </w:rPr>
        <w:t xml:space="preserve"> граждан о вызове их по повестке военного комиссариата или иного органа, осуществляющего воинский учет</w:t>
      </w:r>
    </w:p>
    <w:p w:rsidR="0017112D" w:rsidRPr="00711AEA" w:rsidRDefault="0017112D" w:rsidP="00711AEA">
      <w:pPr>
        <w:spacing w:before="100" w:beforeAutospacing="1" w:after="100" w:afterAutospacing="1"/>
        <w:ind w:firstLine="708"/>
        <w:rPr>
          <w:rFonts w:ascii="Arial" w:hAnsi="Arial" w:cs="Arial"/>
        </w:rPr>
      </w:pPr>
      <w:proofErr w:type="spellStart"/>
      <w:r w:rsidRPr="00711AEA">
        <w:rPr>
          <w:rFonts w:ascii="Arial" w:hAnsi="Arial" w:cs="Arial"/>
        </w:rPr>
        <w:t>Неоповещение</w:t>
      </w:r>
      <w:proofErr w:type="spellEnd"/>
      <w:r w:rsidRPr="00711AEA">
        <w:rPr>
          <w:rFonts w:ascii="Arial" w:hAnsi="Arial" w:cs="Arial"/>
        </w:rPr>
        <w:t xml:space="preserve"> руководителем или другим должностным лицом организации, а равно должностным лицом органа местного самоуправления, ответственными за военно-учетную работу, граждан о вызове их по повестке военного комиссариата или иного органа, осуществляющего воинский учет, а равно необеспечение гражданам возможности своевременной явки по вызову по повестке военного комиссариата или иного органа, осуществляющего воинский учет, -</w:t>
      </w:r>
    </w:p>
    <w:p w:rsidR="0017112D" w:rsidRPr="00711AEA" w:rsidRDefault="0017112D" w:rsidP="00A92CEA">
      <w:pPr>
        <w:spacing w:before="100" w:beforeAutospacing="1" w:after="100" w:afterAutospacing="1"/>
        <w:ind w:firstLine="708"/>
        <w:rPr>
          <w:rFonts w:ascii="Arial" w:hAnsi="Arial" w:cs="Arial"/>
          <w:b/>
          <w:i/>
        </w:rPr>
      </w:pPr>
      <w:r w:rsidRPr="00711AEA">
        <w:rPr>
          <w:rFonts w:ascii="Arial" w:hAnsi="Arial" w:cs="Arial"/>
          <w:b/>
          <w:i/>
        </w:rPr>
        <w:t xml:space="preserve">влечет наложение административного штрафа в размере от одной тысячи </w:t>
      </w:r>
      <w:r w:rsidR="004A5E12">
        <w:rPr>
          <w:rFonts w:ascii="Arial" w:hAnsi="Arial" w:cs="Arial"/>
          <w:b/>
          <w:i/>
        </w:rPr>
        <w:t xml:space="preserve">до трех тысяч </w:t>
      </w:r>
      <w:r w:rsidRPr="00711AEA">
        <w:rPr>
          <w:rFonts w:ascii="Arial" w:hAnsi="Arial" w:cs="Arial"/>
          <w:b/>
          <w:i/>
        </w:rPr>
        <w:t>рублей.</w:t>
      </w:r>
    </w:p>
    <w:p w:rsidR="0017112D" w:rsidRPr="00711AEA" w:rsidRDefault="0017112D" w:rsidP="0017112D">
      <w:pPr>
        <w:spacing w:before="100" w:beforeAutospacing="1" w:after="100" w:afterAutospacing="1"/>
        <w:outlineLvl w:val="0"/>
        <w:rPr>
          <w:rFonts w:ascii="Arial" w:hAnsi="Arial" w:cs="Arial"/>
          <w:b/>
          <w:bCs/>
          <w:kern w:val="36"/>
          <w:u w:val="single"/>
        </w:rPr>
      </w:pPr>
      <w:r w:rsidRPr="00711AEA">
        <w:rPr>
          <w:rFonts w:ascii="Arial" w:hAnsi="Arial" w:cs="Arial"/>
          <w:b/>
          <w:bCs/>
          <w:kern w:val="36"/>
          <w:u w:val="single"/>
        </w:rPr>
        <w:t>Статья 21.3 КоАП РФ - Несвоевременное представление сведений об изменениях состава постоянно проживающих граждан или граждан, пребывающих более трех месяцев в месте временного пребывания, состоящих или обязанных состоять на воинском учете</w:t>
      </w:r>
    </w:p>
    <w:p w:rsidR="0017112D" w:rsidRPr="00711AEA" w:rsidRDefault="0017112D" w:rsidP="00711AEA">
      <w:pPr>
        <w:spacing w:before="100" w:beforeAutospacing="1" w:after="100" w:afterAutospacing="1"/>
        <w:ind w:firstLine="708"/>
        <w:rPr>
          <w:rFonts w:ascii="Arial" w:hAnsi="Arial" w:cs="Arial"/>
        </w:rPr>
      </w:pPr>
      <w:r w:rsidRPr="00711AEA">
        <w:rPr>
          <w:rFonts w:ascii="Arial" w:hAnsi="Arial" w:cs="Arial"/>
        </w:rPr>
        <w:t xml:space="preserve">Непредставление в установленный срок руководителем или другим ответственным за военно-учетную работу должностным лицом организации, осуществляющей эксплуатацию жилых помещений, в военный комиссариат или в иной орган, осуществляющий воинский учет, сведений об изменениях состава постоянно проживающих граждан или </w:t>
      </w:r>
      <w:r w:rsidRPr="00711AEA">
        <w:rPr>
          <w:rFonts w:ascii="Arial" w:hAnsi="Arial" w:cs="Arial"/>
        </w:rPr>
        <w:lastRenderedPageBreak/>
        <w:t>граждан, пребывающих более трех месяцев в месте временного пребывания, состоящих или обязанных состоять на воинском учете, -</w:t>
      </w:r>
    </w:p>
    <w:p w:rsidR="005B2DFF" w:rsidRPr="00711AEA" w:rsidRDefault="0017112D" w:rsidP="00711AEA">
      <w:pPr>
        <w:spacing w:before="100" w:beforeAutospacing="1" w:after="100" w:afterAutospacing="1"/>
        <w:ind w:firstLine="708"/>
        <w:rPr>
          <w:rFonts w:ascii="Arial" w:hAnsi="Arial" w:cs="Arial"/>
          <w:b/>
          <w:i/>
        </w:rPr>
      </w:pPr>
      <w:r w:rsidRPr="00711AEA">
        <w:rPr>
          <w:rFonts w:ascii="Arial" w:hAnsi="Arial" w:cs="Arial"/>
          <w:b/>
          <w:i/>
        </w:rPr>
        <w:t xml:space="preserve">влечет наложение административного штрафа в размере от одной тысячи </w:t>
      </w:r>
      <w:r w:rsidR="004A5E12">
        <w:rPr>
          <w:rFonts w:ascii="Arial" w:hAnsi="Arial" w:cs="Arial"/>
          <w:b/>
          <w:i/>
        </w:rPr>
        <w:t xml:space="preserve">до трех тысяч </w:t>
      </w:r>
      <w:r w:rsidRPr="00711AEA">
        <w:rPr>
          <w:rFonts w:ascii="Arial" w:hAnsi="Arial" w:cs="Arial"/>
          <w:b/>
          <w:i/>
        </w:rPr>
        <w:t>рублей.</w:t>
      </w:r>
    </w:p>
    <w:p w:rsidR="0017112D" w:rsidRPr="00711AEA" w:rsidRDefault="0017112D" w:rsidP="0017112D">
      <w:pPr>
        <w:spacing w:before="100" w:beforeAutospacing="1" w:after="100" w:afterAutospacing="1"/>
        <w:outlineLvl w:val="0"/>
        <w:rPr>
          <w:rFonts w:ascii="Arial" w:hAnsi="Arial" w:cs="Arial"/>
          <w:b/>
          <w:bCs/>
          <w:kern w:val="36"/>
          <w:u w:val="single"/>
        </w:rPr>
      </w:pPr>
      <w:r w:rsidRPr="00711AEA">
        <w:rPr>
          <w:rFonts w:ascii="Arial" w:hAnsi="Arial" w:cs="Arial"/>
          <w:b/>
          <w:bCs/>
          <w:kern w:val="36"/>
          <w:u w:val="single"/>
        </w:rPr>
        <w:t>Статья 21.4 КоАП РФ - Несообщение сведений о гражданах, состоящих или обязанных состоять на воинском учете</w:t>
      </w:r>
    </w:p>
    <w:p w:rsidR="0017112D" w:rsidRDefault="0017112D" w:rsidP="00711AEA">
      <w:pPr>
        <w:spacing w:before="100" w:beforeAutospacing="1" w:after="100" w:afterAutospacing="1"/>
        <w:ind w:firstLine="708"/>
        <w:rPr>
          <w:rFonts w:ascii="Arial" w:hAnsi="Arial" w:cs="Arial"/>
        </w:rPr>
      </w:pPr>
      <w:r w:rsidRPr="00711AEA">
        <w:rPr>
          <w:rFonts w:ascii="Arial" w:hAnsi="Arial" w:cs="Arial"/>
        </w:rPr>
        <w:t>1. Несообщение в установленный срок должностным лицом органа государственной службы медико-социальной экспертизы в военный комиссариат или в иной орган, осуществляющий воинский учет, сведений о признании граждан, состоящих или обязанных состоять на воинском учете, инвалидами -</w:t>
      </w:r>
    </w:p>
    <w:p w:rsidR="004A5E12" w:rsidRPr="004A5E12" w:rsidRDefault="004A5E12" w:rsidP="00711AEA">
      <w:pPr>
        <w:spacing w:before="100" w:beforeAutospacing="1" w:after="100" w:afterAutospacing="1"/>
        <w:ind w:firstLine="708"/>
        <w:rPr>
          <w:rFonts w:ascii="Arial" w:hAnsi="Arial" w:cs="Arial"/>
          <w:b/>
          <w:i/>
        </w:rPr>
      </w:pPr>
      <w:r w:rsidRPr="00711AEA">
        <w:rPr>
          <w:rFonts w:ascii="Arial" w:hAnsi="Arial" w:cs="Arial"/>
          <w:b/>
          <w:i/>
        </w:rPr>
        <w:t xml:space="preserve">влечет наложение административного штрафа в размере от одной тысячи </w:t>
      </w:r>
      <w:r>
        <w:rPr>
          <w:rFonts w:ascii="Arial" w:hAnsi="Arial" w:cs="Arial"/>
          <w:b/>
          <w:i/>
        </w:rPr>
        <w:t xml:space="preserve">до трех тысяч </w:t>
      </w:r>
      <w:r w:rsidRPr="00711AEA">
        <w:rPr>
          <w:rFonts w:ascii="Arial" w:hAnsi="Arial" w:cs="Arial"/>
          <w:b/>
          <w:i/>
        </w:rPr>
        <w:t>рублей.</w:t>
      </w:r>
    </w:p>
    <w:p w:rsidR="0017112D" w:rsidRPr="00711AEA" w:rsidRDefault="0017112D" w:rsidP="00711AEA">
      <w:pPr>
        <w:spacing w:before="100" w:beforeAutospacing="1" w:after="100" w:afterAutospacing="1"/>
        <w:ind w:firstLine="708"/>
        <w:rPr>
          <w:rFonts w:ascii="Arial" w:hAnsi="Arial" w:cs="Arial"/>
        </w:rPr>
      </w:pPr>
      <w:r w:rsidRPr="00711AEA">
        <w:rPr>
          <w:rFonts w:ascii="Arial" w:hAnsi="Arial" w:cs="Arial"/>
        </w:rPr>
        <w:t>2. Несообщение в установленный срок должностным лицом органа записи актов гражданского состояния в военный комиссариат или в иной орган, осуществляющий воинский учет, сведений о внесении изменений в записи актов гражданского состояния граждан, состоящих или обязанных состоять на воинском учете, -</w:t>
      </w:r>
    </w:p>
    <w:p w:rsidR="004A5E12" w:rsidRPr="00711AEA" w:rsidRDefault="004A5E12" w:rsidP="00A92CEA">
      <w:pPr>
        <w:spacing w:before="100" w:beforeAutospacing="1" w:after="100" w:afterAutospacing="1"/>
        <w:ind w:firstLine="708"/>
        <w:rPr>
          <w:rFonts w:ascii="Arial" w:hAnsi="Arial" w:cs="Arial"/>
          <w:b/>
          <w:i/>
        </w:rPr>
      </w:pPr>
      <w:r w:rsidRPr="00711AEA">
        <w:rPr>
          <w:rFonts w:ascii="Arial" w:hAnsi="Arial" w:cs="Arial"/>
          <w:b/>
          <w:i/>
        </w:rPr>
        <w:t xml:space="preserve">влечет наложение административного штрафа в размере от одной тысячи </w:t>
      </w:r>
      <w:r>
        <w:rPr>
          <w:rFonts w:ascii="Arial" w:hAnsi="Arial" w:cs="Arial"/>
          <w:b/>
          <w:i/>
        </w:rPr>
        <w:t xml:space="preserve">до трех тысяч </w:t>
      </w:r>
      <w:r w:rsidRPr="00711AEA">
        <w:rPr>
          <w:rFonts w:ascii="Arial" w:hAnsi="Arial" w:cs="Arial"/>
          <w:b/>
          <w:i/>
        </w:rPr>
        <w:t>рублей.</w:t>
      </w:r>
    </w:p>
    <w:p w:rsidR="0017112D" w:rsidRPr="00711AEA" w:rsidRDefault="0017112D" w:rsidP="00711AEA">
      <w:pPr>
        <w:spacing w:before="100" w:beforeAutospacing="1" w:after="100" w:afterAutospacing="1"/>
        <w:ind w:firstLine="708"/>
        <w:rPr>
          <w:rFonts w:ascii="Arial" w:hAnsi="Arial" w:cs="Arial"/>
        </w:rPr>
      </w:pPr>
      <w:r w:rsidRPr="00711AEA">
        <w:rPr>
          <w:rFonts w:ascii="Arial" w:hAnsi="Arial" w:cs="Arial"/>
        </w:rPr>
        <w:t>3. Несообщение руководителем или другим ответственным за военно-учетную работу должностным лицом организации в военный комиссариат или в иной орган, осуществляющий воинский учет, сведений о принятых на работу (учебу) либо об уволенных с работы (отчисленных из образовательных организаций) гражданах, состоящих или обязанных состоять, но не состоящих на воинском учете, -</w:t>
      </w:r>
    </w:p>
    <w:p w:rsidR="004A5E12" w:rsidRPr="00711AEA" w:rsidRDefault="004A5E12" w:rsidP="00711AEA">
      <w:pPr>
        <w:spacing w:before="100" w:beforeAutospacing="1" w:after="100" w:afterAutospacing="1"/>
        <w:ind w:firstLine="708"/>
        <w:rPr>
          <w:rFonts w:ascii="Arial" w:hAnsi="Arial" w:cs="Arial"/>
          <w:b/>
          <w:i/>
        </w:rPr>
      </w:pPr>
      <w:r w:rsidRPr="00711AEA">
        <w:rPr>
          <w:rFonts w:ascii="Arial" w:hAnsi="Arial" w:cs="Arial"/>
          <w:b/>
          <w:i/>
        </w:rPr>
        <w:t xml:space="preserve">влечет наложение административного штрафа в размере от одной тысячи </w:t>
      </w:r>
      <w:r>
        <w:rPr>
          <w:rFonts w:ascii="Arial" w:hAnsi="Arial" w:cs="Arial"/>
          <w:b/>
          <w:i/>
        </w:rPr>
        <w:t xml:space="preserve">до трех тысяч </w:t>
      </w:r>
      <w:r w:rsidRPr="00711AEA">
        <w:rPr>
          <w:rFonts w:ascii="Arial" w:hAnsi="Arial" w:cs="Arial"/>
          <w:b/>
          <w:i/>
        </w:rPr>
        <w:t>рублей.</w:t>
      </w:r>
    </w:p>
    <w:p w:rsidR="005B2DFF" w:rsidRPr="00711AEA" w:rsidRDefault="005B2DFF" w:rsidP="00C963D5">
      <w:pPr>
        <w:pStyle w:val="ConsTitle"/>
        <w:widowControl/>
        <w:rPr>
          <w:sz w:val="28"/>
          <w:szCs w:val="28"/>
          <w:u w:val="single"/>
        </w:rPr>
      </w:pPr>
      <w:r w:rsidRPr="00711AEA">
        <w:rPr>
          <w:kern w:val="36"/>
          <w:sz w:val="28"/>
          <w:szCs w:val="28"/>
          <w:u w:val="single"/>
        </w:rPr>
        <w:t>Статья 21.5 КоАП РФ - Неисполнение гражданами обязанностей по воинскому учету</w:t>
      </w:r>
    </w:p>
    <w:p w:rsidR="00711CFD" w:rsidRPr="00711AEA" w:rsidRDefault="005B2DFF" w:rsidP="005B2DFF">
      <w:pPr>
        <w:spacing w:before="100" w:beforeAutospacing="1" w:after="100" w:afterAutospacing="1"/>
        <w:ind w:firstLine="708"/>
        <w:rPr>
          <w:rFonts w:ascii="Arial" w:hAnsi="Arial" w:cs="Arial"/>
        </w:rPr>
      </w:pPr>
      <w:r w:rsidRPr="00711AEA">
        <w:rPr>
          <w:rFonts w:ascii="Arial" w:hAnsi="Arial" w:cs="Arial"/>
        </w:rPr>
        <w:t xml:space="preserve">Неявка гражданина, состоящего или обязанного состоять на воинском учете, по вызову (повестке) военного комиссариата или иного органа, осуществляющего воинский учет, в установленные время и место без уважительной причины, неявка в установленный срок в военный комиссариат для постановки на воинский учет, снятия с воинского учета и внесения изменений в документы воинского учета при переезде на новое место жительства, расположенное за пределами территории муниципального образования, место пребывания на срок более трех </w:t>
      </w:r>
      <w:r w:rsidRPr="00711AEA">
        <w:rPr>
          <w:rFonts w:ascii="Arial" w:hAnsi="Arial" w:cs="Arial"/>
        </w:rPr>
        <w:lastRenderedPageBreak/>
        <w:t xml:space="preserve">месяцев либо выезде из Российской Федерации на срок более шести месяцев или въезде в Российскую Федерацию, а равно несообщение в установленный срок в военный комиссариат или в иной орган, осуществляющий воинский учет, об изменении семейного положения, образования, места работы или должности, о переезде на новое место жительства, расположенное в пределах территории муниципального образования, или место пребывания – </w:t>
      </w:r>
    </w:p>
    <w:p w:rsidR="005B2DFF" w:rsidRPr="00711AEA" w:rsidRDefault="005B2DFF" w:rsidP="005B2DFF">
      <w:pPr>
        <w:spacing w:before="100" w:beforeAutospacing="1" w:after="100" w:afterAutospacing="1"/>
        <w:ind w:firstLine="708"/>
        <w:rPr>
          <w:rFonts w:ascii="Arial" w:hAnsi="Arial" w:cs="Arial"/>
        </w:rPr>
      </w:pPr>
      <w:r w:rsidRPr="00711AEA">
        <w:rPr>
          <w:rFonts w:ascii="Arial" w:hAnsi="Arial" w:cs="Arial"/>
          <w:b/>
          <w:i/>
        </w:rPr>
        <w:t>влечет предупреждение или наложение административного штрафа в размере от пятисот</w:t>
      </w:r>
      <w:r w:rsidR="00FD0884">
        <w:rPr>
          <w:rFonts w:ascii="Arial" w:hAnsi="Arial" w:cs="Arial"/>
          <w:b/>
          <w:i/>
        </w:rPr>
        <w:t xml:space="preserve"> до трех тысяч</w:t>
      </w:r>
      <w:r w:rsidRPr="00711AEA">
        <w:rPr>
          <w:rFonts w:ascii="Arial" w:hAnsi="Arial" w:cs="Arial"/>
          <w:b/>
          <w:i/>
        </w:rPr>
        <w:t xml:space="preserve"> рублей.</w:t>
      </w:r>
    </w:p>
    <w:p w:rsidR="005B2DFF" w:rsidRPr="00711AEA" w:rsidRDefault="005B2DFF" w:rsidP="005B2DFF">
      <w:pPr>
        <w:spacing w:before="100" w:beforeAutospacing="1" w:after="100" w:afterAutospacing="1"/>
        <w:outlineLvl w:val="0"/>
        <w:rPr>
          <w:rFonts w:ascii="Arial" w:hAnsi="Arial" w:cs="Arial"/>
          <w:b/>
          <w:bCs/>
          <w:kern w:val="36"/>
          <w:u w:val="single"/>
        </w:rPr>
      </w:pPr>
      <w:r w:rsidRPr="00711AEA">
        <w:rPr>
          <w:rFonts w:ascii="Arial" w:hAnsi="Arial" w:cs="Arial"/>
          <w:b/>
          <w:bCs/>
          <w:kern w:val="36"/>
          <w:u w:val="single"/>
        </w:rPr>
        <w:t>Статья 21.6 КоАП РФ - Уклонение от медицинского обследования</w:t>
      </w:r>
    </w:p>
    <w:p w:rsidR="00711CFD" w:rsidRPr="00711AEA" w:rsidRDefault="005B2DFF" w:rsidP="005B2DFF">
      <w:pPr>
        <w:spacing w:before="100" w:beforeAutospacing="1" w:after="100" w:afterAutospacing="1"/>
        <w:ind w:firstLine="708"/>
        <w:rPr>
          <w:rFonts w:ascii="Arial" w:hAnsi="Arial" w:cs="Arial"/>
        </w:rPr>
      </w:pPr>
      <w:r w:rsidRPr="00711AEA">
        <w:rPr>
          <w:rFonts w:ascii="Arial" w:hAnsi="Arial" w:cs="Arial"/>
        </w:rPr>
        <w:t xml:space="preserve">Уклонение гражданина от медицинского освидетельствования либо обследования по направлению комиссии по постановке граждан на воинский учет или от медицинского обследования по направлению призывной комиссии </w:t>
      </w:r>
      <w:r w:rsidR="00711CFD" w:rsidRPr="00711AEA">
        <w:rPr>
          <w:rFonts w:ascii="Arial" w:hAnsi="Arial" w:cs="Arial"/>
        </w:rPr>
        <w:t>–</w:t>
      </w:r>
      <w:r w:rsidRPr="00711AEA">
        <w:rPr>
          <w:rFonts w:ascii="Arial" w:hAnsi="Arial" w:cs="Arial"/>
        </w:rPr>
        <w:t xml:space="preserve"> </w:t>
      </w:r>
    </w:p>
    <w:p w:rsidR="00FD0884" w:rsidRPr="00711AEA" w:rsidRDefault="00FD0884" w:rsidP="005B2DFF">
      <w:pPr>
        <w:spacing w:before="100" w:beforeAutospacing="1" w:after="100" w:afterAutospacing="1"/>
        <w:ind w:firstLine="708"/>
        <w:rPr>
          <w:rFonts w:ascii="Arial" w:hAnsi="Arial" w:cs="Arial"/>
        </w:rPr>
      </w:pPr>
      <w:r w:rsidRPr="00711AEA">
        <w:rPr>
          <w:rFonts w:ascii="Arial" w:hAnsi="Arial" w:cs="Arial"/>
          <w:b/>
          <w:i/>
        </w:rPr>
        <w:t>влечет предупреждение или наложение административного штрафа в размере от пятисот</w:t>
      </w:r>
      <w:r>
        <w:rPr>
          <w:rFonts w:ascii="Arial" w:hAnsi="Arial" w:cs="Arial"/>
          <w:b/>
          <w:i/>
        </w:rPr>
        <w:t xml:space="preserve"> до трех тысяч</w:t>
      </w:r>
      <w:r w:rsidRPr="00711AEA">
        <w:rPr>
          <w:rFonts w:ascii="Arial" w:hAnsi="Arial" w:cs="Arial"/>
          <w:b/>
          <w:i/>
        </w:rPr>
        <w:t xml:space="preserve"> рублей.</w:t>
      </w:r>
    </w:p>
    <w:p w:rsidR="005B2DFF" w:rsidRPr="00711AEA" w:rsidRDefault="005B2DFF" w:rsidP="005B2DFF">
      <w:pPr>
        <w:spacing w:before="100" w:beforeAutospacing="1" w:after="100" w:afterAutospacing="1"/>
        <w:outlineLvl w:val="0"/>
        <w:rPr>
          <w:rFonts w:ascii="Arial" w:hAnsi="Arial" w:cs="Arial"/>
          <w:b/>
          <w:bCs/>
          <w:kern w:val="36"/>
          <w:u w:val="single"/>
        </w:rPr>
      </w:pPr>
      <w:r w:rsidRPr="00711AEA">
        <w:rPr>
          <w:rFonts w:ascii="Arial" w:hAnsi="Arial" w:cs="Arial"/>
          <w:b/>
          <w:bCs/>
          <w:kern w:val="36"/>
          <w:u w:val="single"/>
        </w:rPr>
        <w:t>Статья 21.7 КоАП РФ - Умышленные порча или утрата документов воинского учета</w:t>
      </w:r>
    </w:p>
    <w:p w:rsidR="00711CFD" w:rsidRPr="00711AEA" w:rsidRDefault="00A55C4C" w:rsidP="00711AEA">
      <w:pPr>
        <w:pStyle w:val="a3"/>
        <w:ind w:firstLine="708"/>
        <w:rPr>
          <w:rFonts w:ascii="Arial" w:hAnsi="Arial" w:cs="Arial"/>
          <w:sz w:val="28"/>
          <w:szCs w:val="28"/>
        </w:rPr>
      </w:pPr>
      <w:r w:rsidRPr="00711AEA">
        <w:rPr>
          <w:rFonts w:ascii="Arial" w:hAnsi="Arial" w:cs="Arial"/>
          <w:sz w:val="28"/>
          <w:szCs w:val="28"/>
        </w:rPr>
        <w:t xml:space="preserve">Умышленные порча или уничтожение военного билета или удостоверения гражданина, подлежащего призыву на военную службу, либо небрежное хранение военного билета или удостоверения гражданина, подлежащего призыву на военную службу, повлекшее их утрату, - </w:t>
      </w:r>
    </w:p>
    <w:p w:rsidR="00FD0884" w:rsidRPr="00711AEA" w:rsidRDefault="00FD0884" w:rsidP="00FD0884">
      <w:pPr>
        <w:spacing w:before="100" w:beforeAutospacing="1" w:after="100" w:afterAutospacing="1"/>
        <w:ind w:firstLine="708"/>
        <w:rPr>
          <w:rFonts w:ascii="Arial" w:hAnsi="Arial" w:cs="Arial"/>
        </w:rPr>
      </w:pPr>
      <w:r w:rsidRPr="00711AEA">
        <w:rPr>
          <w:rFonts w:ascii="Arial" w:hAnsi="Arial" w:cs="Arial"/>
          <w:b/>
          <w:i/>
        </w:rPr>
        <w:t>влечет предупреждение или наложение административного штрафа в размере от пятисот</w:t>
      </w:r>
      <w:r>
        <w:rPr>
          <w:rFonts w:ascii="Arial" w:hAnsi="Arial" w:cs="Arial"/>
          <w:b/>
          <w:i/>
        </w:rPr>
        <w:t xml:space="preserve"> до трех тысяч</w:t>
      </w:r>
      <w:r w:rsidRPr="00711AEA">
        <w:rPr>
          <w:rFonts w:ascii="Arial" w:hAnsi="Arial" w:cs="Arial"/>
          <w:b/>
          <w:i/>
        </w:rPr>
        <w:t xml:space="preserve"> рублей.</w:t>
      </w:r>
    </w:p>
    <w:p w:rsidR="00BF3588" w:rsidRDefault="00BF3588" w:rsidP="005B2DFF"/>
    <w:sectPr w:rsidR="00BF3588" w:rsidSect="0029518F">
      <w:pgSz w:w="11906" w:h="16838" w:code="9"/>
      <w:pgMar w:top="567" w:right="992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DFF"/>
    <w:rsid w:val="0017112D"/>
    <w:rsid w:val="0029518F"/>
    <w:rsid w:val="00380DB6"/>
    <w:rsid w:val="004A5E12"/>
    <w:rsid w:val="005B2DFF"/>
    <w:rsid w:val="00711AEA"/>
    <w:rsid w:val="00711CFD"/>
    <w:rsid w:val="00876A92"/>
    <w:rsid w:val="009343D2"/>
    <w:rsid w:val="00A55C4C"/>
    <w:rsid w:val="00A92CEA"/>
    <w:rsid w:val="00B03815"/>
    <w:rsid w:val="00BF3588"/>
    <w:rsid w:val="00C15AC0"/>
    <w:rsid w:val="00C963D5"/>
    <w:rsid w:val="00D0797F"/>
    <w:rsid w:val="00D67E69"/>
    <w:rsid w:val="00F477A2"/>
    <w:rsid w:val="00FD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D7DF6F-559A-40DD-8A99-AB397E466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E1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5B2D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3">
    <w:name w:val="Normal (Web)"/>
    <w:basedOn w:val="a"/>
    <w:uiPriority w:val="99"/>
    <w:semiHidden/>
    <w:unhideWhenUsed/>
    <w:rsid w:val="00A55C4C"/>
    <w:pPr>
      <w:spacing w:before="100" w:beforeAutospacing="1" w:after="100" w:afterAutospacing="1"/>
    </w:pPr>
    <w:rPr>
      <w:sz w:val="24"/>
      <w:szCs w:val="24"/>
    </w:rPr>
  </w:style>
  <w:style w:type="character" w:customStyle="1" w:styleId="doc-info">
    <w:name w:val="doc-info"/>
    <w:basedOn w:val="a0"/>
    <w:rsid w:val="00C15AC0"/>
  </w:style>
  <w:style w:type="paragraph" w:styleId="a4">
    <w:name w:val="Balloon Text"/>
    <w:basedOn w:val="a"/>
    <w:link w:val="a5"/>
    <w:uiPriority w:val="99"/>
    <w:semiHidden/>
    <w:unhideWhenUsed/>
    <w:rsid w:val="002951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518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A5E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0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Горобцова О П</dc:creator>
  <cp:lastModifiedBy>Ганеева Альбина Галеевна</cp:lastModifiedBy>
  <cp:revision>4</cp:revision>
  <cp:lastPrinted>2018-04-04T05:36:00Z</cp:lastPrinted>
  <dcterms:created xsi:type="dcterms:W3CDTF">2018-02-14T07:28:00Z</dcterms:created>
  <dcterms:modified xsi:type="dcterms:W3CDTF">2021-03-22T04:20:00Z</dcterms:modified>
</cp:coreProperties>
</file>