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B1C" w:rsidRPr="00036585" w:rsidRDefault="001B6B1C" w:rsidP="001B6B1C">
      <w:pPr>
        <w:spacing w:after="0" w:line="240" w:lineRule="auto"/>
        <w:jc w:val="center"/>
        <w:rPr>
          <w:rFonts w:ascii="Arial" w:hAnsi="Arial" w:cs="Arial"/>
          <w:sz w:val="26"/>
          <w:szCs w:val="26"/>
        </w:rPr>
      </w:pPr>
      <w:r w:rsidRPr="00036585">
        <w:rPr>
          <w:rFonts w:ascii="Arial" w:hAnsi="Arial" w:cs="Arial"/>
          <w:sz w:val="26"/>
          <w:szCs w:val="26"/>
        </w:rPr>
        <w:t>Ежегодный отчёт</w:t>
      </w:r>
    </w:p>
    <w:p w:rsidR="001B6B1C" w:rsidRPr="00036585" w:rsidRDefault="001B6B1C" w:rsidP="001B6B1C">
      <w:pPr>
        <w:spacing w:after="0" w:line="240" w:lineRule="auto"/>
        <w:jc w:val="center"/>
        <w:rPr>
          <w:rFonts w:ascii="Arial" w:hAnsi="Arial" w:cs="Arial"/>
          <w:sz w:val="26"/>
          <w:szCs w:val="26"/>
        </w:rPr>
      </w:pPr>
      <w:r w:rsidRPr="00036585">
        <w:rPr>
          <w:rFonts w:ascii="Arial" w:hAnsi="Arial" w:cs="Arial"/>
          <w:sz w:val="26"/>
          <w:szCs w:val="26"/>
        </w:rPr>
        <w:t>Главы городского поселения Пойковский о результатах своей деятельности и деятельности Администрации городского поселения Пойковский</w:t>
      </w:r>
    </w:p>
    <w:p w:rsidR="001B6B1C" w:rsidRPr="00036585" w:rsidRDefault="001B6B1C" w:rsidP="001B6B1C">
      <w:pPr>
        <w:spacing w:after="0" w:line="240" w:lineRule="auto"/>
        <w:jc w:val="center"/>
        <w:rPr>
          <w:rFonts w:ascii="Arial" w:hAnsi="Arial" w:cs="Arial"/>
          <w:sz w:val="26"/>
          <w:szCs w:val="26"/>
        </w:rPr>
      </w:pPr>
    </w:p>
    <w:p w:rsidR="001B6B1C" w:rsidRPr="00036585" w:rsidRDefault="001B6B1C" w:rsidP="001B6B1C">
      <w:pPr>
        <w:spacing w:after="0" w:line="240" w:lineRule="auto"/>
        <w:jc w:val="center"/>
        <w:rPr>
          <w:rFonts w:ascii="Arial" w:hAnsi="Arial" w:cs="Arial"/>
          <w:sz w:val="26"/>
          <w:szCs w:val="26"/>
        </w:rPr>
      </w:pPr>
      <w:r w:rsidRPr="00036585">
        <w:rPr>
          <w:rFonts w:ascii="Arial" w:hAnsi="Arial" w:cs="Arial"/>
          <w:sz w:val="26"/>
          <w:szCs w:val="26"/>
        </w:rPr>
        <w:t>Экономика, бюджет, финансы и учёт</w:t>
      </w:r>
    </w:p>
    <w:p w:rsidR="001B6B1C" w:rsidRPr="005754A4" w:rsidRDefault="001B6B1C" w:rsidP="001B6B1C">
      <w:pPr>
        <w:spacing w:after="0" w:line="240" w:lineRule="auto"/>
        <w:jc w:val="center"/>
        <w:rPr>
          <w:rFonts w:ascii="Arial" w:hAnsi="Arial" w:cs="Arial"/>
          <w:sz w:val="26"/>
          <w:szCs w:val="26"/>
          <w:highlight w:val="yellow"/>
          <w:u w:val="single"/>
        </w:rPr>
      </w:pPr>
    </w:p>
    <w:p w:rsidR="001B6B1C" w:rsidRPr="005754A4" w:rsidRDefault="001B6B1C" w:rsidP="001B6B1C">
      <w:pPr>
        <w:spacing w:after="0" w:line="240" w:lineRule="auto"/>
        <w:ind w:left="142" w:firstLine="566"/>
        <w:jc w:val="both"/>
        <w:rPr>
          <w:rFonts w:ascii="Arial" w:hAnsi="Arial" w:cs="Arial"/>
          <w:sz w:val="26"/>
          <w:szCs w:val="26"/>
        </w:rPr>
      </w:pPr>
      <w:r w:rsidRPr="005754A4">
        <w:rPr>
          <w:rFonts w:ascii="Arial" w:hAnsi="Arial" w:cs="Arial"/>
          <w:sz w:val="26"/>
          <w:szCs w:val="26"/>
        </w:rPr>
        <w:t xml:space="preserve">По итогам 2016 года обеспечены стабильность бюджетного сектора экономики, бюджета в целом; улучшены показатели бюджета по сравнению с планом: выросли доходы бюджета, увеличены вложения в благоустройство поселения и жилищные программы. </w:t>
      </w:r>
    </w:p>
    <w:p w:rsidR="001B6B1C" w:rsidRPr="005754A4" w:rsidRDefault="001B6B1C" w:rsidP="001B6B1C">
      <w:pPr>
        <w:spacing w:after="0" w:line="240" w:lineRule="auto"/>
        <w:ind w:left="142" w:firstLine="708"/>
        <w:jc w:val="both"/>
        <w:rPr>
          <w:rFonts w:ascii="Arial" w:hAnsi="Arial" w:cs="Arial"/>
          <w:sz w:val="26"/>
          <w:szCs w:val="26"/>
        </w:rPr>
      </w:pPr>
      <w:r w:rsidRPr="005754A4">
        <w:rPr>
          <w:rFonts w:ascii="Arial" w:hAnsi="Arial" w:cs="Arial"/>
          <w:sz w:val="26"/>
          <w:szCs w:val="26"/>
        </w:rPr>
        <w:t>Бюджет муниципального образования городское поселение Пойковский формируется Администрацией городского поселения Пойковский и утверждается решением Совета депутатов поселения.</w:t>
      </w:r>
    </w:p>
    <w:p w:rsidR="001B6B1C" w:rsidRPr="005754A4" w:rsidRDefault="001B6B1C" w:rsidP="001B6B1C">
      <w:pPr>
        <w:spacing w:after="0" w:line="240" w:lineRule="auto"/>
        <w:ind w:left="142" w:firstLine="709"/>
        <w:jc w:val="both"/>
        <w:rPr>
          <w:rFonts w:ascii="Arial" w:hAnsi="Arial" w:cs="Arial"/>
          <w:sz w:val="26"/>
          <w:szCs w:val="26"/>
        </w:rPr>
      </w:pPr>
      <w:r w:rsidRPr="005754A4">
        <w:rPr>
          <w:rFonts w:ascii="Arial" w:hAnsi="Arial" w:cs="Arial"/>
          <w:sz w:val="26"/>
          <w:szCs w:val="26"/>
        </w:rPr>
        <w:t xml:space="preserve">Исполнение бюджета поселения по доходам 2016 года составило 380 млн. 312 тыс.руб. при уточненном плане 384 млн.537 тыс.руб., что к уточненному плану составило 99%, а к первоначально утвержденному плану 137%. </w:t>
      </w:r>
    </w:p>
    <w:p w:rsidR="001B6B1C" w:rsidRPr="005754A4" w:rsidRDefault="001B6B1C" w:rsidP="001B6B1C">
      <w:pPr>
        <w:spacing w:after="0" w:line="240" w:lineRule="auto"/>
        <w:ind w:left="142" w:firstLine="709"/>
        <w:jc w:val="both"/>
        <w:rPr>
          <w:rFonts w:ascii="Arial" w:hAnsi="Arial" w:cs="Arial"/>
          <w:sz w:val="26"/>
          <w:szCs w:val="26"/>
        </w:rPr>
      </w:pPr>
      <w:r w:rsidRPr="005754A4">
        <w:rPr>
          <w:rFonts w:ascii="Arial" w:hAnsi="Arial" w:cs="Arial"/>
          <w:sz w:val="26"/>
          <w:szCs w:val="26"/>
        </w:rPr>
        <w:t xml:space="preserve">Основную часть всех доходов, а точнее 75% или 284 млн. 786 тыс.руб., составляют безвозмездные поступления из бюджетов Нефтеюганского района и Ханты-Мансийского автономного округа-Югры в виде финансовой помощи поселению. Собственные доходы составляют всего 25% или 95 млн. 542 тыс.руб. </w:t>
      </w:r>
    </w:p>
    <w:p w:rsidR="001B6B1C" w:rsidRPr="005754A4" w:rsidRDefault="001B6B1C" w:rsidP="001B6B1C">
      <w:pPr>
        <w:spacing w:after="0" w:line="240" w:lineRule="auto"/>
        <w:ind w:left="142" w:firstLine="709"/>
        <w:jc w:val="both"/>
        <w:rPr>
          <w:rFonts w:ascii="Arial" w:hAnsi="Arial" w:cs="Arial"/>
          <w:sz w:val="26"/>
          <w:szCs w:val="26"/>
        </w:rPr>
      </w:pPr>
      <w:r w:rsidRPr="005754A4">
        <w:rPr>
          <w:rFonts w:ascii="Arial" w:hAnsi="Arial" w:cs="Arial"/>
          <w:sz w:val="26"/>
          <w:szCs w:val="26"/>
        </w:rPr>
        <w:t>Основным налогом в составе собственных доходов поселения остается налог на доходы физических лиц, сравнительный анализ показывает, что в 2016 году поступления увеличились в сравнении с фактическим исполнением за 2015 год на 5 млн. 527 тыс.руб.</w:t>
      </w:r>
      <w:r w:rsidRPr="005754A4">
        <w:rPr>
          <w:rFonts w:ascii="Arial" w:hAnsi="Arial" w:cs="Arial"/>
          <w:color w:val="FF0000"/>
          <w:sz w:val="26"/>
          <w:szCs w:val="26"/>
        </w:rPr>
        <w:t xml:space="preserve"> </w:t>
      </w:r>
      <w:r w:rsidRPr="005754A4">
        <w:rPr>
          <w:rFonts w:ascii="Arial" w:hAnsi="Arial" w:cs="Arial"/>
          <w:sz w:val="26"/>
          <w:szCs w:val="26"/>
        </w:rPr>
        <w:t xml:space="preserve">Увеличение поступлений в 2016 году связано с дополнительными отчислениями от ряда организаций и предприятий. Доходы от использования имущества поступили в размере 27 млн. 600 тыс.руб. (от уточненного плана 103%), в сравнение с 2015 годом снижение доходов около 3 млн. или 9,8%. </w:t>
      </w:r>
    </w:p>
    <w:p w:rsidR="001B6B1C" w:rsidRPr="005754A4" w:rsidRDefault="001B6B1C" w:rsidP="001B6B1C">
      <w:pPr>
        <w:tabs>
          <w:tab w:val="left" w:pos="851"/>
        </w:tabs>
        <w:spacing w:after="0" w:line="240" w:lineRule="auto"/>
        <w:ind w:left="142"/>
        <w:jc w:val="both"/>
        <w:rPr>
          <w:rFonts w:ascii="Arial" w:hAnsi="Arial" w:cs="Arial"/>
          <w:sz w:val="26"/>
          <w:szCs w:val="26"/>
        </w:rPr>
      </w:pPr>
      <w:r w:rsidRPr="005754A4">
        <w:rPr>
          <w:rFonts w:ascii="Arial" w:hAnsi="Arial" w:cs="Arial"/>
          <w:sz w:val="26"/>
          <w:szCs w:val="26"/>
        </w:rPr>
        <w:tab/>
        <w:t xml:space="preserve">В бюджет поселения также поступают местные налоги: </w:t>
      </w:r>
    </w:p>
    <w:p w:rsidR="001B6B1C" w:rsidRPr="005754A4" w:rsidRDefault="001B6B1C" w:rsidP="001B6B1C">
      <w:pPr>
        <w:tabs>
          <w:tab w:val="left" w:pos="851"/>
        </w:tabs>
        <w:spacing w:after="0" w:line="240" w:lineRule="auto"/>
        <w:ind w:left="142"/>
        <w:jc w:val="both"/>
        <w:rPr>
          <w:rFonts w:ascii="Arial" w:hAnsi="Arial" w:cs="Arial"/>
          <w:color w:val="FF0000"/>
          <w:sz w:val="26"/>
          <w:szCs w:val="26"/>
        </w:rPr>
      </w:pPr>
      <w:r w:rsidRPr="005754A4">
        <w:rPr>
          <w:rFonts w:ascii="Arial" w:hAnsi="Arial" w:cs="Arial"/>
          <w:sz w:val="26"/>
          <w:szCs w:val="26"/>
        </w:rPr>
        <w:tab/>
        <w:t xml:space="preserve">налог на имущество физических лиц, который в 2016 году поступил в размере 2 млн. 267 тыс.руб. исполнение составило 101,8% от уточненного плана и земельный налог, который составил 8 млн. 659 тыс.руб. от уточненного плана 88%. </w:t>
      </w:r>
    </w:p>
    <w:p w:rsidR="001B6B1C" w:rsidRPr="005754A4" w:rsidRDefault="001B6B1C" w:rsidP="001B6B1C">
      <w:pPr>
        <w:spacing w:after="0" w:line="240" w:lineRule="auto"/>
        <w:ind w:left="142" w:firstLine="709"/>
        <w:jc w:val="both"/>
        <w:rPr>
          <w:rFonts w:ascii="Arial" w:hAnsi="Arial" w:cs="Arial"/>
          <w:color w:val="FF0000"/>
          <w:sz w:val="26"/>
          <w:szCs w:val="26"/>
        </w:rPr>
      </w:pPr>
      <w:r w:rsidRPr="005754A4">
        <w:rPr>
          <w:rFonts w:ascii="Arial" w:hAnsi="Arial" w:cs="Arial"/>
          <w:sz w:val="26"/>
          <w:szCs w:val="26"/>
        </w:rPr>
        <w:t xml:space="preserve">В 2016 году доходы от продажи земли и имущества исполнены в размере 5 млн. 675 тыс.руб. (исполнение 103% к уточненному плану). </w:t>
      </w:r>
    </w:p>
    <w:p w:rsidR="001B6B1C" w:rsidRPr="005754A4" w:rsidRDefault="001B6B1C" w:rsidP="001B6B1C">
      <w:pPr>
        <w:spacing w:after="0" w:line="240" w:lineRule="auto"/>
        <w:ind w:left="142" w:firstLine="708"/>
        <w:jc w:val="both"/>
        <w:rPr>
          <w:rFonts w:ascii="Arial" w:hAnsi="Arial" w:cs="Arial"/>
          <w:sz w:val="26"/>
          <w:szCs w:val="26"/>
        </w:rPr>
      </w:pPr>
      <w:r w:rsidRPr="005754A4">
        <w:rPr>
          <w:rFonts w:ascii="Arial" w:hAnsi="Arial" w:cs="Arial"/>
          <w:sz w:val="26"/>
          <w:szCs w:val="26"/>
        </w:rPr>
        <w:t>Безвозмездные поступления в 2016 году выделенные первоначально в бюджет поселения из вышестоящих бюджетов составили 191 млн.726 тыс.руб., уточненный план на 31.12.2016 в размере 292 млн. 64 тыс.руб., увеличение финансовой помощи от первоначального плана на 100 млн.338 тыс.руб., выделенные решениями Думы Нефтеюганского района в течение 2016 года:</w:t>
      </w:r>
    </w:p>
    <w:p w:rsidR="001B6B1C" w:rsidRPr="005754A4" w:rsidRDefault="001B6B1C" w:rsidP="001B6B1C">
      <w:pPr>
        <w:numPr>
          <w:ilvl w:val="0"/>
          <w:numId w:val="1"/>
        </w:numPr>
        <w:tabs>
          <w:tab w:val="num" w:pos="851"/>
          <w:tab w:val="num" w:pos="1276"/>
        </w:tabs>
        <w:spacing w:after="0" w:line="240" w:lineRule="auto"/>
        <w:ind w:left="142" w:firstLine="709"/>
        <w:jc w:val="both"/>
        <w:rPr>
          <w:rFonts w:ascii="Arial" w:hAnsi="Arial" w:cs="Arial"/>
          <w:sz w:val="26"/>
          <w:szCs w:val="26"/>
        </w:rPr>
      </w:pPr>
      <w:r w:rsidRPr="005754A4">
        <w:rPr>
          <w:rFonts w:ascii="Arial" w:hAnsi="Arial" w:cs="Arial"/>
          <w:sz w:val="26"/>
          <w:szCs w:val="26"/>
        </w:rPr>
        <w:t>реализация мероприятий программы "Доступная среда Нефтеюганского района на 2014-2020 годы" в размере 110 тыс.руб. на оснащение звукосиг</w:t>
      </w:r>
      <w:r>
        <w:rPr>
          <w:rFonts w:ascii="Arial" w:hAnsi="Arial" w:cs="Arial"/>
          <w:sz w:val="26"/>
          <w:szCs w:val="26"/>
        </w:rPr>
        <w:t>нальными приставками светофоров;</w:t>
      </w:r>
    </w:p>
    <w:p w:rsidR="001B6B1C" w:rsidRPr="005754A4" w:rsidRDefault="001B6B1C" w:rsidP="001B6B1C">
      <w:pPr>
        <w:numPr>
          <w:ilvl w:val="0"/>
          <w:numId w:val="1"/>
        </w:numPr>
        <w:tabs>
          <w:tab w:val="num" w:pos="851"/>
        </w:tabs>
        <w:spacing w:after="0" w:line="240" w:lineRule="auto"/>
        <w:ind w:left="142" w:firstLine="709"/>
        <w:jc w:val="both"/>
        <w:rPr>
          <w:rFonts w:ascii="Arial" w:hAnsi="Arial" w:cs="Arial"/>
          <w:sz w:val="26"/>
          <w:szCs w:val="26"/>
        </w:rPr>
      </w:pPr>
      <w:r w:rsidRPr="005754A4">
        <w:rPr>
          <w:rFonts w:ascii="Arial" w:hAnsi="Arial" w:cs="Arial"/>
          <w:sz w:val="26"/>
          <w:szCs w:val="26"/>
        </w:rPr>
        <w:t xml:space="preserve">на реализацию мероприятий подпрограммы "Ликвидация и расселение приспособленных для проживания строений (балков) </w:t>
      </w:r>
      <w:r w:rsidRPr="005754A4">
        <w:rPr>
          <w:rFonts w:ascii="Arial" w:hAnsi="Arial" w:cs="Arial"/>
          <w:sz w:val="26"/>
          <w:szCs w:val="26"/>
        </w:rPr>
        <w:lastRenderedPageBreak/>
        <w:t>муниципальной программы "Доступное жилье - жителям Нефтеюганского района на 2014-2020 годы" выделены средства в размере 5 млн 383 тыс.руб., в том числе средства окружного бюджета 3 млн.490 тыс.</w:t>
      </w:r>
      <w:r>
        <w:rPr>
          <w:rFonts w:ascii="Arial" w:hAnsi="Arial" w:cs="Arial"/>
          <w:sz w:val="26"/>
          <w:szCs w:val="26"/>
        </w:rPr>
        <w:t xml:space="preserve"> </w:t>
      </w:r>
      <w:r w:rsidRPr="005754A4">
        <w:rPr>
          <w:rFonts w:ascii="Arial" w:hAnsi="Arial" w:cs="Arial"/>
          <w:sz w:val="26"/>
          <w:szCs w:val="26"/>
        </w:rPr>
        <w:t>руб.</w:t>
      </w:r>
      <w:r>
        <w:rPr>
          <w:rFonts w:ascii="Arial" w:hAnsi="Arial" w:cs="Arial"/>
          <w:sz w:val="26"/>
          <w:szCs w:val="26"/>
        </w:rPr>
        <w:t>;</w:t>
      </w:r>
    </w:p>
    <w:p w:rsidR="001B6B1C" w:rsidRPr="005754A4" w:rsidRDefault="001B6B1C" w:rsidP="001B6B1C">
      <w:pPr>
        <w:numPr>
          <w:ilvl w:val="0"/>
          <w:numId w:val="1"/>
        </w:numPr>
        <w:tabs>
          <w:tab w:val="num" w:pos="851"/>
        </w:tabs>
        <w:spacing w:after="0" w:line="240" w:lineRule="auto"/>
        <w:ind w:left="142" w:firstLine="709"/>
        <w:jc w:val="both"/>
        <w:rPr>
          <w:rFonts w:ascii="Arial" w:hAnsi="Arial" w:cs="Arial"/>
          <w:sz w:val="26"/>
          <w:szCs w:val="26"/>
        </w:rPr>
      </w:pPr>
      <w:r w:rsidRPr="005754A4">
        <w:rPr>
          <w:rFonts w:ascii="Arial" w:hAnsi="Arial" w:cs="Arial"/>
          <w:sz w:val="26"/>
          <w:szCs w:val="26"/>
        </w:rPr>
        <w:t>на реализацию мероприятий подпрограммы "Содействие развитию жилищного строительства" муниципальной программы "Доступное жилье - жителям Нефтеюганского района на 2014-2020 годы" выделены средства в размере 619 тыс.руб. на снос ра</w:t>
      </w:r>
      <w:r>
        <w:rPr>
          <w:rFonts w:ascii="Arial" w:hAnsi="Arial" w:cs="Arial"/>
          <w:sz w:val="26"/>
          <w:szCs w:val="26"/>
        </w:rPr>
        <w:t>сселенных многоквартирных домов;</w:t>
      </w:r>
    </w:p>
    <w:p w:rsidR="001B6B1C" w:rsidRPr="005754A4" w:rsidRDefault="001B6B1C" w:rsidP="001B6B1C">
      <w:pPr>
        <w:numPr>
          <w:ilvl w:val="0"/>
          <w:numId w:val="1"/>
        </w:numPr>
        <w:tabs>
          <w:tab w:val="num" w:pos="851"/>
        </w:tabs>
        <w:spacing w:after="0" w:line="240" w:lineRule="auto"/>
        <w:ind w:left="142" w:firstLine="709"/>
        <w:jc w:val="both"/>
        <w:rPr>
          <w:rFonts w:ascii="Arial" w:hAnsi="Arial" w:cs="Arial"/>
          <w:sz w:val="26"/>
          <w:szCs w:val="26"/>
        </w:rPr>
      </w:pPr>
      <w:r w:rsidRPr="005754A4">
        <w:rPr>
          <w:rFonts w:ascii="Arial" w:hAnsi="Arial" w:cs="Arial"/>
          <w:sz w:val="26"/>
          <w:szCs w:val="26"/>
        </w:rPr>
        <w:t>на реализацию мероприятий подпрограммы "Содействие развитию жилищного строительства" муниципальной программы "Доступное жилье - жителям Нефтеюганского района на 2014-2020 годы" выделены средства в размере 13 млн. 242 тыс.руб. на уплату выкупной стоимост</w:t>
      </w:r>
      <w:r>
        <w:rPr>
          <w:rFonts w:ascii="Arial" w:hAnsi="Arial" w:cs="Arial"/>
          <w:sz w:val="26"/>
          <w:szCs w:val="26"/>
        </w:rPr>
        <w:t>и собственникам жилых помещений;</w:t>
      </w:r>
    </w:p>
    <w:p w:rsidR="001B6B1C" w:rsidRPr="005754A4" w:rsidRDefault="001B6B1C" w:rsidP="001B6B1C">
      <w:pPr>
        <w:numPr>
          <w:ilvl w:val="0"/>
          <w:numId w:val="1"/>
        </w:numPr>
        <w:tabs>
          <w:tab w:val="num" w:pos="851"/>
        </w:tabs>
        <w:spacing w:after="0" w:line="240" w:lineRule="auto"/>
        <w:ind w:left="142" w:firstLine="709"/>
        <w:jc w:val="both"/>
        <w:rPr>
          <w:rFonts w:ascii="Arial" w:hAnsi="Arial" w:cs="Arial"/>
          <w:sz w:val="26"/>
          <w:szCs w:val="26"/>
        </w:rPr>
      </w:pPr>
      <w:r w:rsidRPr="005754A4">
        <w:rPr>
          <w:rFonts w:ascii="Arial" w:hAnsi="Arial" w:cs="Arial"/>
          <w:sz w:val="26"/>
          <w:szCs w:val="26"/>
        </w:rPr>
        <w:t>на реализацию мероприятий по обустройству и оборудованию спортивных и детских площадок, парков, скверов, площадей, тротуаров, ремонт освещения в рамках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годах" в размере 35 млн.174 тыс.руб. в том числе средства окружного бюджета в размере 8 млн.350 тыс.</w:t>
      </w:r>
      <w:r>
        <w:rPr>
          <w:rFonts w:ascii="Arial" w:hAnsi="Arial" w:cs="Arial"/>
          <w:sz w:val="26"/>
          <w:szCs w:val="26"/>
        </w:rPr>
        <w:t xml:space="preserve"> </w:t>
      </w:r>
      <w:r w:rsidRPr="005754A4">
        <w:rPr>
          <w:rFonts w:ascii="Arial" w:hAnsi="Arial" w:cs="Arial"/>
          <w:sz w:val="26"/>
          <w:szCs w:val="26"/>
        </w:rPr>
        <w:t>руб.</w:t>
      </w:r>
      <w:r>
        <w:rPr>
          <w:rFonts w:ascii="Arial" w:hAnsi="Arial" w:cs="Arial"/>
          <w:sz w:val="26"/>
          <w:szCs w:val="26"/>
        </w:rPr>
        <w:t>;</w:t>
      </w:r>
    </w:p>
    <w:p w:rsidR="001B6B1C" w:rsidRPr="005754A4" w:rsidRDefault="001B6B1C" w:rsidP="001B6B1C">
      <w:pPr>
        <w:numPr>
          <w:ilvl w:val="0"/>
          <w:numId w:val="1"/>
        </w:numPr>
        <w:tabs>
          <w:tab w:val="num" w:pos="851"/>
        </w:tabs>
        <w:spacing w:after="0" w:line="240" w:lineRule="auto"/>
        <w:ind w:left="142" w:firstLine="709"/>
        <w:jc w:val="both"/>
        <w:rPr>
          <w:rFonts w:ascii="Arial" w:hAnsi="Arial" w:cs="Arial"/>
          <w:sz w:val="26"/>
          <w:szCs w:val="26"/>
        </w:rPr>
      </w:pPr>
      <w:r w:rsidRPr="005754A4">
        <w:rPr>
          <w:rFonts w:ascii="Arial" w:hAnsi="Arial" w:cs="Arial"/>
          <w:sz w:val="26"/>
          <w:szCs w:val="26"/>
        </w:rPr>
        <w:t>на ремонт автомобильных дорог общего пользования местного значения в рамках муниципальной программы "Развитие транспортной системы Нефтеюганского района на период 2014-2020 годы" в размере 39 млн. 614 тыс.руб., в том числе средства окружного бюджета 31 млн.810 тыс.</w:t>
      </w:r>
      <w:r>
        <w:rPr>
          <w:rFonts w:ascii="Arial" w:hAnsi="Arial" w:cs="Arial"/>
          <w:sz w:val="26"/>
          <w:szCs w:val="26"/>
        </w:rPr>
        <w:t xml:space="preserve"> </w:t>
      </w:r>
      <w:r w:rsidRPr="005754A4">
        <w:rPr>
          <w:rFonts w:ascii="Arial" w:hAnsi="Arial" w:cs="Arial"/>
          <w:sz w:val="26"/>
          <w:szCs w:val="26"/>
        </w:rPr>
        <w:t>руб.</w:t>
      </w:r>
      <w:r>
        <w:rPr>
          <w:rFonts w:ascii="Arial" w:hAnsi="Arial" w:cs="Arial"/>
          <w:sz w:val="26"/>
          <w:szCs w:val="26"/>
        </w:rPr>
        <w:t>;</w:t>
      </w:r>
    </w:p>
    <w:p w:rsidR="001B6B1C" w:rsidRPr="005754A4" w:rsidRDefault="001B6B1C" w:rsidP="001B6B1C">
      <w:pPr>
        <w:numPr>
          <w:ilvl w:val="0"/>
          <w:numId w:val="1"/>
        </w:numPr>
        <w:tabs>
          <w:tab w:val="num" w:pos="851"/>
        </w:tabs>
        <w:spacing w:after="0" w:line="240" w:lineRule="auto"/>
        <w:ind w:left="142" w:firstLine="709"/>
        <w:jc w:val="both"/>
        <w:rPr>
          <w:rFonts w:ascii="Arial" w:hAnsi="Arial" w:cs="Arial"/>
          <w:sz w:val="26"/>
          <w:szCs w:val="26"/>
        </w:rPr>
      </w:pPr>
      <w:r w:rsidRPr="005754A4">
        <w:rPr>
          <w:rFonts w:ascii="Arial" w:hAnsi="Arial" w:cs="Arial"/>
          <w:sz w:val="26"/>
          <w:szCs w:val="26"/>
        </w:rPr>
        <w:t>на реализацию мероприятия по возмещению расходов, возникших в результате регулирования тарифов на перевозку пассажиров и багажа автомобильным транспортом на городских (внутрипоселковых) перевозках, связанных с улучшением качества обслуживания пассажиров в рамках муниципальной программы "Развитие транспортной системы Нефтеюганского района на период 2014-2020 годы" в размере 4 млн.руб.</w:t>
      </w:r>
      <w:r>
        <w:rPr>
          <w:rFonts w:ascii="Arial" w:hAnsi="Arial" w:cs="Arial"/>
          <w:sz w:val="26"/>
          <w:szCs w:val="26"/>
        </w:rPr>
        <w:t>;</w:t>
      </w:r>
    </w:p>
    <w:p w:rsidR="001B6B1C" w:rsidRPr="005754A4" w:rsidRDefault="001B6B1C" w:rsidP="001B6B1C">
      <w:pPr>
        <w:numPr>
          <w:ilvl w:val="0"/>
          <w:numId w:val="1"/>
        </w:numPr>
        <w:tabs>
          <w:tab w:val="num" w:pos="851"/>
        </w:tabs>
        <w:spacing w:after="0" w:line="240" w:lineRule="auto"/>
        <w:ind w:left="142" w:firstLine="709"/>
        <w:jc w:val="both"/>
        <w:rPr>
          <w:rFonts w:ascii="Arial" w:hAnsi="Arial" w:cs="Arial"/>
          <w:sz w:val="26"/>
          <w:szCs w:val="26"/>
        </w:rPr>
      </w:pPr>
      <w:r w:rsidRPr="005754A4">
        <w:rPr>
          <w:rFonts w:ascii="Arial" w:hAnsi="Arial" w:cs="Arial"/>
          <w:sz w:val="26"/>
          <w:szCs w:val="26"/>
        </w:rPr>
        <w:t>выделен грант (премия) за лучшую муниципальную практику сбора платежей за жилищно-коммунальные услуги" в рамках подпрограммы "Создание условий для обеспечения качественными коммунальными услугами" муниципальная программа "Развитие жилищно-коммунального комплекса и повышение энергетической эффективности в муниципальном образовании Нефтеюганский район на 2014-20</w:t>
      </w:r>
      <w:r>
        <w:rPr>
          <w:rFonts w:ascii="Arial" w:hAnsi="Arial" w:cs="Arial"/>
          <w:sz w:val="26"/>
          <w:szCs w:val="26"/>
        </w:rPr>
        <w:t>20 годы" в размере 300 тыс. руб.;</w:t>
      </w:r>
    </w:p>
    <w:p w:rsidR="001B6B1C" w:rsidRPr="005754A4" w:rsidRDefault="001B6B1C" w:rsidP="001B6B1C">
      <w:pPr>
        <w:numPr>
          <w:ilvl w:val="0"/>
          <w:numId w:val="1"/>
        </w:numPr>
        <w:tabs>
          <w:tab w:val="num" w:pos="851"/>
        </w:tabs>
        <w:spacing w:after="0" w:line="240" w:lineRule="auto"/>
        <w:ind w:left="142" w:firstLine="709"/>
        <w:jc w:val="both"/>
        <w:rPr>
          <w:rFonts w:ascii="Arial" w:hAnsi="Arial" w:cs="Arial"/>
          <w:sz w:val="26"/>
          <w:szCs w:val="26"/>
        </w:rPr>
      </w:pPr>
      <w:r w:rsidRPr="005754A4">
        <w:rPr>
          <w:rFonts w:ascii="Arial" w:hAnsi="Arial" w:cs="Arial"/>
          <w:sz w:val="26"/>
          <w:szCs w:val="26"/>
        </w:rPr>
        <w:t>на повышение экологически безопасного уровня обращения с отходами и качества жизни населения на ремонт контейнерных площадок и приобретение контейнеров в рамках муниципальной программы "Обеспечение экологической безопасности Нефтеюганского района в 2014-2020 годах" в размере 2 млн.700 тыс.</w:t>
      </w:r>
      <w:r>
        <w:rPr>
          <w:rFonts w:ascii="Arial" w:hAnsi="Arial" w:cs="Arial"/>
          <w:sz w:val="26"/>
          <w:szCs w:val="26"/>
        </w:rPr>
        <w:t xml:space="preserve"> </w:t>
      </w:r>
      <w:r w:rsidRPr="005754A4">
        <w:rPr>
          <w:rFonts w:ascii="Arial" w:hAnsi="Arial" w:cs="Arial"/>
          <w:sz w:val="26"/>
          <w:szCs w:val="26"/>
        </w:rPr>
        <w:t>руб.</w:t>
      </w:r>
      <w:r>
        <w:rPr>
          <w:rFonts w:ascii="Arial" w:hAnsi="Arial" w:cs="Arial"/>
          <w:sz w:val="26"/>
          <w:szCs w:val="26"/>
        </w:rPr>
        <w:t>;</w:t>
      </w:r>
    </w:p>
    <w:p w:rsidR="001B6B1C" w:rsidRPr="005754A4" w:rsidRDefault="001B6B1C" w:rsidP="001B6B1C">
      <w:pPr>
        <w:numPr>
          <w:ilvl w:val="0"/>
          <w:numId w:val="1"/>
        </w:numPr>
        <w:tabs>
          <w:tab w:val="num" w:pos="851"/>
        </w:tabs>
        <w:spacing w:after="0" w:line="240" w:lineRule="auto"/>
        <w:ind w:left="142" w:firstLine="709"/>
        <w:jc w:val="both"/>
        <w:rPr>
          <w:rFonts w:ascii="Arial" w:hAnsi="Arial" w:cs="Arial"/>
          <w:sz w:val="26"/>
          <w:szCs w:val="26"/>
        </w:rPr>
      </w:pPr>
      <w:r w:rsidRPr="005754A4">
        <w:rPr>
          <w:rFonts w:ascii="Arial" w:hAnsi="Arial" w:cs="Arial"/>
          <w:sz w:val="26"/>
          <w:szCs w:val="26"/>
        </w:rPr>
        <w:t xml:space="preserve"> на создание условий для деятельности народных дружин в рамках муниципальной программы "Обеспечение прав и законных интересов населения Нефтеюганского района в отдельных сферах жизнедеятельности в 2014-2020 годах" в размере 48 тыс.</w:t>
      </w:r>
      <w:r>
        <w:rPr>
          <w:rFonts w:ascii="Arial" w:hAnsi="Arial" w:cs="Arial"/>
          <w:sz w:val="26"/>
          <w:szCs w:val="26"/>
        </w:rPr>
        <w:t xml:space="preserve"> </w:t>
      </w:r>
      <w:r w:rsidRPr="005754A4">
        <w:rPr>
          <w:rFonts w:ascii="Arial" w:hAnsi="Arial" w:cs="Arial"/>
          <w:sz w:val="26"/>
          <w:szCs w:val="26"/>
        </w:rPr>
        <w:t>руб.</w:t>
      </w:r>
      <w:r>
        <w:rPr>
          <w:rFonts w:ascii="Arial" w:hAnsi="Arial" w:cs="Arial"/>
          <w:sz w:val="26"/>
          <w:szCs w:val="26"/>
        </w:rPr>
        <w:t>;</w:t>
      </w:r>
    </w:p>
    <w:p w:rsidR="001B6B1C" w:rsidRPr="005754A4" w:rsidRDefault="001B6B1C" w:rsidP="001B6B1C">
      <w:pPr>
        <w:numPr>
          <w:ilvl w:val="0"/>
          <w:numId w:val="1"/>
        </w:numPr>
        <w:tabs>
          <w:tab w:val="num" w:pos="851"/>
        </w:tabs>
        <w:spacing w:after="0" w:line="240" w:lineRule="auto"/>
        <w:ind w:left="142" w:firstLine="709"/>
        <w:jc w:val="both"/>
        <w:rPr>
          <w:rFonts w:ascii="Arial" w:hAnsi="Arial" w:cs="Arial"/>
          <w:sz w:val="26"/>
          <w:szCs w:val="26"/>
        </w:rPr>
      </w:pPr>
      <w:r w:rsidRPr="005754A4">
        <w:rPr>
          <w:rFonts w:ascii="Arial" w:hAnsi="Arial" w:cs="Arial"/>
          <w:sz w:val="26"/>
          <w:szCs w:val="26"/>
        </w:rPr>
        <w:lastRenderedPageBreak/>
        <w:t xml:space="preserve"> на организацию деятельности молодежных трудовых отрядов в рамках реализации муниципальной программы Нефтеюганского района "Образование 21 века на 2014-2020 годы" (из бюджета автономного округа) в размере 50 тыс.</w:t>
      </w:r>
      <w:r>
        <w:rPr>
          <w:rFonts w:ascii="Arial" w:hAnsi="Arial" w:cs="Arial"/>
          <w:sz w:val="26"/>
          <w:szCs w:val="26"/>
        </w:rPr>
        <w:t xml:space="preserve"> </w:t>
      </w:r>
      <w:r w:rsidRPr="005754A4">
        <w:rPr>
          <w:rFonts w:ascii="Arial" w:hAnsi="Arial" w:cs="Arial"/>
          <w:sz w:val="26"/>
          <w:szCs w:val="26"/>
        </w:rPr>
        <w:t>руб.</w:t>
      </w:r>
      <w:r>
        <w:rPr>
          <w:rFonts w:ascii="Arial" w:hAnsi="Arial" w:cs="Arial"/>
          <w:sz w:val="26"/>
          <w:szCs w:val="26"/>
        </w:rPr>
        <w:t>;</w:t>
      </w:r>
    </w:p>
    <w:p w:rsidR="001B6B1C" w:rsidRPr="005754A4" w:rsidRDefault="001B6B1C" w:rsidP="001B6B1C">
      <w:pPr>
        <w:numPr>
          <w:ilvl w:val="0"/>
          <w:numId w:val="1"/>
        </w:numPr>
        <w:tabs>
          <w:tab w:val="num" w:pos="851"/>
          <w:tab w:val="num" w:pos="1276"/>
        </w:tabs>
        <w:spacing w:after="0" w:line="240" w:lineRule="auto"/>
        <w:ind w:left="142" w:firstLine="709"/>
        <w:jc w:val="both"/>
        <w:rPr>
          <w:rFonts w:ascii="Arial" w:hAnsi="Arial" w:cs="Arial"/>
          <w:sz w:val="26"/>
          <w:szCs w:val="26"/>
        </w:rPr>
      </w:pPr>
      <w:r w:rsidRPr="005754A4">
        <w:rPr>
          <w:rFonts w:ascii="Arial" w:hAnsi="Arial" w:cs="Arial"/>
          <w:sz w:val="26"/>
          <w:szCs w:val="26"/>
        </w:rPr>
        <w:t xml:space="preserve"> для реализации мероприятий в рамках муниципальной программы «Социально-экономическое развитие населения района из числа коренных малочисленных народов Севера Нефтеюганского района на 2014–2020 годы» в размере 50 тыс.руб. на установку дорожных знаков туристической направленности;</w:t>
      </w:r>
    </w:p>
    <w:p w:rsidR="001B6B1C" w:rsidRPr="005754A4" w:rsidRDefault="001B6B1C" w:rsidP="001B6B1C">
      <w:pPr>
        <w:numPr>
          <w:ilvl w:val="0"/>
          <w:numId w:val="1"/>
        </w:numPr>
        <w:tabs>
          <w:tab w:val="num" w:pos="851"/>
        </w:tabs>
        <w:spacing w:after="0" w:line="240" w:lineRule="auto"/>
        <w:ind w:left="142" w:firstLine="709"/>
        <w:jc w:val="both"/>
        <w:rPr>
          <w:rFonts w:ascii="Arial" w:hAnsi="Arial" w:cs="Arial"/>
          <w:sz w:val="26"/>
          <w:szCs w:val="26"/>
        </w:rPr>
      </w:pPr>
      <w:r w:rsidRPr="005754A4">
        <w:rPr>
          <w:rFonts w:ascii="Arial" w:hAnsi="Arial" w:cs="Arial"/>
          <w:sz w:val="26"/>
          <w:szCs w:val="26"/>
        </w:rPr>
        <w:t xml:space="preserve"> для реализации мероприятий в рамках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годах" на строительство общественного кладбища выделены дополнительно 10 млн.руб.</w:t>
      </w:r>
      <w:r>
        <w:rPr>
          <w:rFonts w:ascii="Arial" w:hAnsi="Arial" w:cs="Arial"/>
          <w:sz w:val="26"/>
          <w:szCs w:val="26"/>
        </w:rPr>
        <w:t>;</w:t>
      </w:r>
    </w:p>
    <w:p w:rsidR="001B6B1C" w:rsidRPr="005754A4" w:rsidRDefault="001B6B1C" w:rsidP="001B6B1C">
      <w:pPr>
        <w:numPr>
          <w:ilvl w:val="0"/>
          <w:numId w:val="1"/>
        </w:numPr>
        <w:tabs>
          <w:tab w:val="num" w:pos="851"/>
        </w:tabs>
        <w:spacing w:after="0" w:line="240" w:lineRule="auto"/>
        <w:ind w:left="142" w:firstLine="709"/>
        <w:jc w:val="both"/>
        <w:rPr>
          <w:rFonts w:ascii="Arial" w:hAnsi="Arial" w:cs="Arial"/>
          <w:sz w:val="26"/>
          <w:szCs w:val="26"/>
        </w:rPr>
      </w:pPr>
      <w:r w:rsidRPr="005754A4">
        <w:rPr>
          <w:rFonts w:ascii="Arial" w:hAnsi="Arial" w:cs="Arial"/>
          <w:sz w:val="26"/>
          <w:szCs w:val="26"/>
        </w:rPr>
        <w:t xml:space="preserve"> для реализации мероприятий в рамках муниципальной программы "Управление имуществом муниципального образования Нефтеюганский район на 2014-2020 годы" в размере 3 млн.руб. на техническую инвентаризацию и паспортизацию объектов </w:t>
      </w:r>
      <w:r>
        <w:rPr>
          <w:rFonts w:ascii="Arial" w:hAnsi="Arial" w:cs="Arial"/>
          <w:sz w:val="26"/>
          <w:szCs w:val="26"/>
        </w:rPr>
        <w:t>жилищно-коммунального хозяйства;</w:t>
      </w:r>
    </w:p>
    <w:p w:rsidR="001B6B1C" w:rsidRPr="005754A4" w:rsidRDefault="001B6B1C" w:rsidP="001B6B1C">
      <w:pPr>
        <w:numPr>
          <w:ilvl w:val="0"/>
          <w:numId w:val="1"/>
        </w:numPr>
        <w:tabs>
          <w:tab w:val="num" w:pos="851"/>
        </w:tabs>
        <w:spacing w:after="0" w:line="240" w:lineRule="auto"/>
        <w:ind w:left="142" w:firstLine="709"/>
        <w:jc w:val="both"/>
        <w:rPr>
          <w:rFonts w:ascii="Arial" w:hAnsi="Arial" w:cs="Arial"/>
          <w:sz w:val="26"/>
          <w:szCs w:val="26"/>
        </w:rPr>
      </w:pPr>
      <w:r w:rsidRPr="005754A4">
        <w:rPr>
          <w:rFonts w:ascii="Arial" w:hAnsi="Arial" w:cs="Arial"/>
          <w:sz w:val="26"/>
          <w:szCs w:val="26"/>
        </w:rPr>
        <w:t xml:space="preserve"> для реализации мероприятий в рамках муниципальной программы "Информационное общество - Югра на 2014-2020 годы" на приобретение компьютерной техники и программных продуктов в размере 433 тыс.</w:t>
      </w:r>
      <w:r>
        <w:rPr>
          <w:rFonts w:ascii="Arial" w:hAnsi="Arial" w:cs="Arial"/>
          <w:sz w:val="26"/>
          <w:szCs w:val="26"/>
        </w:rPr>
        <w:t xml:space="preserve"> </w:t>
      </w:r>
      <w:r w:rsidRPr="005754A4">
        <w:rPr>
          <w:rFonts w:ascii="Arial" w:hAnsi="Arial" w:cs="Arial"/>
          <w:sz w:val="26"/>
          <w:szCs w:val="26"/>
        </w:rPr>
        <w:t>руб.</w:t>
      </w:r>
      <w:r>
        <w:rPr>
          <w:rFonts w:ascii="Arial" w:hAnsi="Arial" w:cs="Arial"/>
          <w:sz w:val="26"/>
          <w:szCs w:val="26"/>
        </w:rPr>
        <w:t>;</w:t>
      </w:r>
    </w:p>
    <w:p w:rsidR="001B6B1C" w:rsidRPr="005754A4" w:rsidRDefault="001B6B1C" w:rsidP="001B6B1C">
      <w:pPr>
        <w:numPr>
          <w:ilvl w:val="0"/>
          <w:numId w:val="1"/>
        </w:numPr>
        <w:tabs>
          <w:tab w:val="num" w:pos="851"/>
        </w:tabs>
        <w:spacing w:after="0" w:line="240" w:lineRule="auto"/>
        <w:ind w:left="142" w:firstLine="709"/>
        <w:jc w:val="both"/>
        <w:rPr>
          <w:rFonts w:ascii="Arial" w:hAnsi="Arial" w:cs="Arial"/>
          <w:sz w:val="26"/>
          <w:szCs w:val="26"/>
        </w:rPr>
      </w:pPr>
      <w:r w:rsidRPr="005754A4">
        <w:rPr>
          <w:rFonts w:ascii="Arial" w:hAnsi="Arial" w:cs="Arial"/>
          <w:sz w:val="26"/>
          <w:szCs w:val="26"/>
        </w:rPr>
        <w:t xml:space="preserve"> для реализации мероприятий в рамках муниципальной программы "Обеспечение прав и законных интересов населения Нефтеюганского района в отдельных сферах жизнедеятельности в 2014-2020 годах" в размере 49 тыс.руб. на приобретение видеорегистрат</w:t>
      </w:r>
      <w:r>
        <w:rPr>
          <w:rFonts w:ascii="Arial" w:hAnsi="Arial" w:cs="Arial"/>
          <w:sz w:val="26"/>
          <w:szCs w:val="26"/>
        </w:rPr>
        <w:t>оров для избирательных участков;</w:t>
      </w:r>
    </w:p>
    <w:p w:rsidR="001B6B1C" w:rsidRPr="005754A4" w:rsidRDefault="001B6B1C" w:rsidP="001B6B1C">
      <w:pPr>
        <w:numPr>
          <w:ilvl w:val="0"/>
          <w:numId w:val="1"/>
        </w:numPr>
        <w:tabs>
          <w:tab w:val="num" w:pos="851"/>
        </w:tabs>
        <w:spacing w:after="0" w:line="240" w:lineRule="auto"/>
        <w:ind w:left="142" w:firstLine="709"/>
        <w:jc w:val="both"/>
        <w:rPr>
          <w:rFonts w:ascii="Arial" w:hAnsi="Arial" w:cs="Arial"/>
          <w:sz w:val="26"/>
          <w:szCs w:val="26"/>
        </w:rPr>
      </w:pPr>
      <w:r w:rsidRPr="005754A4">
        <w:rPr>
          <w:rFonts w:ascii="Arial" w:hAnsi="Arial" w:cs="Arial"/>
          <w:sz w:val="26"/>
          <w:szCs w:val="26"/>
        </w:rPr>
        <w:t xml:space="preserve"> на организацию мероприятий по профилактике незаконного потребления наркотических средств и психотропных веществ, наркомании в рамках подпрограммы "Профилактика незаконного оборота и потребления наркотических средств и психотропных веществ" в рамках муниципальной программы "Обеспечение прав и законных интересов населения Нефтеюганского района в отдельных сферах жизнедеятельности в 2014-2020 годах" в размере 75 тыс.</w:t>
      </w:r>
      <w:r>
        <w:rPr>
          <w:rFonts w:ascii="Arial" w:hAnsi="Arial" w:cs="Arial"/>
          <w:sz w:val="26"/>
          <w:szCs w:val="26"/>
        </w:rPr>
        <w:t xml:space="preserve"> </w:t>
      </w:r>
      <w:r w:rsidRPr="005754A4">
        <w:rPr>
          <w:rFonts w:ascii="Arial" w:hAnsi="Arial" w:cs="Arial"/>
          <w:sz w:val="26"/>
          <w:szCs w:val="26"/>
        </w:rPr>
        <w:t>руб.</w:t>
      </w:r>
      <w:r>
        <w:rPr>
          <w:rFonts w:ascii="Arial" w:hAnsi="Arial" w:cs="Arial"/>
          <w:sz w:val="26"/>
          <w:szCs w:val="26"/>
        </w:rPr>
        <w:t>;</w:t>
      </w:r>
    </w:p>
    <w:p w:rsidR="001B6B1C" w:rsidRPr="005754A4" w:rsidRDefault="001B6B1C" w:rsidP="001B6B1C">
      <w:pPr>
        <w:numPr>
          <w:ilvl w:val="0"/>
          <w:numId w:val="1"/>
        </w:numPr>
        <w:tabs>
          <w:tab w:val="num" w:pos="851"/>
        </w:tabs>
        <w:spacing w:after="0" w:line="240" w:lineRule="auto"/>
        <w:ind w:left="142" w:firstLine="709"/>
        <w:jc w:val="both"/>
        <w:rPr>
          <w:rFonts w:ascii="Arial" w:hAnsi="Arial" w:cs="Arial"/>
          <w:sz w:val="26"/>
          <w:szCs w:val="26"/>
        </w:rPr>
      </w:pPr>
      <w:r w:rsidRPr="005754A4">
        <w:rPr>
          <w:rFonts w:ascii="Arial" w:hAnsi="Arial" w:cs="Arial"/>
          <w:sz w:val="26"/>
          <w:szCs w:val="26"/>
        </w:rPr>
        <w:t xml:space="preserve"> для реализации мероприятий в рамках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годах" в размере 7 млн.руб. на разработку проектно-сметной документации 3а мкр.</w:t>
      </w:r>
      <w:r>
        <w:rPr>
          <w:rFonts w:ascii="Arial" w:hAnsi="Arial" w:cs="Arial"/>
          <w:sz w:val="26"/>
          <w:szCs w:val="26"/>
        </w:rPr>
        <w:t xml:space="preserve"> ;</w:t>
      </w:r>
    </w:p>
    <w:p w:rsidR="001B6B1C" w:rsidRPr="005754A4" w:rsidRDefault="001B6B1C" w:rsidP="001B6B1C">
      <w:pPr>
        <w:numPr>
          <w:ilvl w:val="0"/>
          <w:numId w:val="1"/>
        </w:numPr>
        <w:tabs>
          <w:tab w:val="num" w:pos="851"/>
        </w:tabs>
        <w:spacing w:after="0" w:line="240" w:lineRule="auto"/>
        <w:ind w:left="142" w:firstLine="709"/>
        <w:jc w:val="both"/>
        <w:rPr>
          <w:rFonts w:ascii="Arial" w:hAnsi="Arial" w:cs="Arial"/>
          <w:sz w:val="26"/>
          <w:szCs w:val="26"/>
        </w:rPr>
      </w:pPr>
      <w:r w:rsidRPr="005754A4">
        <w:rPr>
          <w:rFonts w:ascii="Arial" w:hAnsi="Arial" w:cs="Arial"/>
          <w:sz w:val="26"/>
          <w:szCs w:val="26"/>
        </w:rPr>
        <w:t xml:space="preserve"> на организацию мероприятий по профилактике правонарушений в рамках муниципальной программы "Обеспечение прав и законных интересов населения Нефтеюганского района в отдельных сферах жизнедеятельности в 2014-2020 годах" в размере 125 тыс.руб., в том числе 100 тыс.ру</w:t>
      </w:r>
      <w:r>
        <w:rPr>
          <w:rFonts w:ascii="Arial" w:hAnsi="Arial" w:cs="Arial"/>
          <w:sz w:val="26"/>
          <w:szCs w:val="26"/>
        </w:rPr>
        <w:t>б. из средств окружного бюджета;</w:t>
      </w:r>
    </w:p>
    <w:p w:rsidR="001B6B1C" w:rsidRPr="005754A4" w:rsidRDefault="001B6B1C" w:rsidP="001B6B1C">
      <w:pPr>
        <w:numPr>
          <w:ilvl w:val="0"/>
          <w:numId w:val="1"/>
        </w:numPr>
        <w:tabs>
          <w:tab w:val="num" w:pos="851"/>
        </w:tabs>
        <w:spacing w:after="0" w:line="240" w:lineRule="auto"/>
        <w:ind w:left="142" w:firstLine="709"/>
        <w:jc w:val="both"/>
        <w:rPr>
          <w:rFonts w:ascii="Arial" w:hAnsi="Arial" w:cs="Arial"/>
          <w:sz w:val="26"/>
          <w:szCs w:val="26"/>
        </w:rPr>
      </w:pPr>
      <w:r w:rsidRPr="005754A4">
        <w:rPr>
          <w:rFonts w:ascii="Arial" w:hAnsi="Arial" w:cs="Arial"/>
          <w:sz w:val="26"/>
          <w:szCs w:val="26"/>
        </w:rPr>
        <w:t xml:space="preserve"> выделены прочие дотации бюджетам городских поселений в размере 486 тыс.руб. грант по мониторингу бюджетного процесса.</w:t>
      </w:r>
    </w:p>
    <w:p w:rsidR="001B6B1C" w:rsidRPr="005754A4" w:rsidRDefault="001B6B1C" w:rsidP="001B6B1C">
      <w:pPr>
        <w:spacing w:after="0" w:line="240" w:lineRule="auto"/>
        <w:ind w:left="142" w:firstLine="709"/>
        <w:jc w:val="both"/>
        <w:rPr>
          <w:rFonts w:ascii="Arial" w:hAnsi="Arial" w:cs="Arial"/>
          <w:sz w:val="26"/>
          <w:szCs w:val="26"/>
        </w:rPr>
      </w:pPr>
      <w:r w:rsidRPr="005754A4">
        <w:rPr>
          <w:rFonts w:ascii="Arial" w:hAnsi="Arial" w:cs="Arial"/>
          <w:sz w:val="26"/>
          <w:szCs w:val="26"/>
        </w:rPr>
        <w:lastRenderedPageBreak/>
        <w:t>Ежеквартально Администрацией поселения проводятся заседания комиссии по увеличению доходной базы бюджета, в рамках которой, решаются вопросы по борьбе с недоимкой прошлых лет по всем налогам, информирование о своевременной уплате текущих платежей, выявление скрытых доходов, как физических, так и юридических лиц, по привлечению дополнительных неналоговых доходов в местный бюджет.</w:t>
      </w:r>
    </w:p>
    <w:p w:rsidR="001B6B1C" w:rsidRPr="005754A4" w:rsidRDefault="001B6B1C" w:rsidP="001B6B1C">
      <w:pPr>
        <w:spacing w:after="0" w:line="240" w:lineRule="auto"/>
        <w:ind w:left="142" w:firstLine="708"/>
        <w:jc w:val="both"/>
        <w:rPr>
          <w:rFonts w:ascii="Arial" w:hAnsi="Arial" w:cs="Arial"/>
          <w:sz w:val="26"/>
          <w:szCs w:val="26"/>
        </w:rPr>
      </w:pPr>
      <w:r>
        <w:rPr>
          <w:rFonts w:ascii="Arial" w:hAnsi="Arial" w:cs="Arial"/>
          <w:sz w:val="26"/>
          <w:szCs w:val="26"/>
        </w:rPr>
        <w:t xml:space="preserve"> В рамках работы к</w:t>
      </w:r>
      <w:r w:rsidRPr="005754A4">
        <w:rPr>
          <w:rFonts w:ascii="Arial" w:hAnsi="Arial" w:cs="Arial"/>
          <w:sz w:val="26"/>
          <w:szCs w:val="26"/>
        </w:rPr>
        <w:t xml:space="preserve">омиссии специалистами были выявлены организации, осуществляющие деятельность на территории поселения без постановки на налоговый учет. При наличии оснований, организации были поставлены на налоговый учет по месту осуществления деятельности. </w:t>
      </w:r>
    </w:p>
    <w:p w:rsidR="001B6B1C" w:rsidRPr="005754A4" w:rsidRDefault="001B6B1C" w:rsidP="001B6B1C">
      <w:pPr>
        <w:spacing w:after="0" w:line="240" w:lineRule="auto"/>
        <w:ind w:left="142" w:firstLine="708"/>
        <w:jc w:val="both"/>
        <w:rPr>
          <w:rFonts w:ascii="Arial" w:hAnsi="Arial" w:cs="Arial"/>
          <w:sz w:val="26"/>
          <w:szCs w:val="26"/>
        </w:rPr>
      </w:pPr>
      <w:r w:rsidRPr="005754A4">
        <w:rPr>
          <w:rFonts w:ascii="Arial" w:hAnsi="Arial" w:cs="Arial"/>
          <w:sz w:val="26"/>
          <w:szCs w:val="26"/>
        </w:rPr>
        <w:t>Оказывается, содействие населению в уплате налогов в части вручения платежных реквизитов и уведомлений.</w:t>
      </w:r>
    </w:p>
    <w:p w:rsidR="001B6B1C" w:rsidRPr="005754A4" w:rsidRDefault="001B6B1C" w:rsidP="001B6B1C">
      <w:pPr>
        <w:spacing w:after="0" w:line="240" w:lineRule="auto"/>
        <w:ind w:left="142" w:firstLine="708"/>
        <w:jc w:val="both"/>
        <w:rPr>
          <w:rFonts w:ascii="Arial" w:hAnsi="Arial" w:cs="Arial"/>
          <w:sz w:val="26"/>
          <w:szCs w:val="26"/>
        </w:rPr>
      </w:pPr>
      <w:r w:rsidRPr="005754A4">
        <w:rPr>
          <w:rFonts w:ascii="Arial" w:hAnsi="Arial" w:cs="Arial"/>
          <w:sz w:val="26"/>
          <w:szCs w:val="26"/>
        </w:rPr>
        <w:t xml:space="preserve">В течение года проводились мероприятия по выявлению и постановке на налоговый учет недвижимого имущества, принятие </w:t>
      </w:r>
      <w:r w:rsidRPr="005754A4">
        <w:rPr>
          <w:rFonts w:ascii="Arial" w:hAnsi="Arial" w:cs="Arial"/>
          <w:sz w:val="26"/>
          <w:szCs w:val="26"/>
        </w:rPr>
        <w:br/>
        <w:t xml:space="preserve">в муниципальную собственность бесхозяйного имущества </w:t>
      </w:r>
      <w:r w:rsidRPr="005754A4">
        <w:rPr>
          <w:rFonts w:ascii="Arial" w:hAnsi="Arial" w:cs="Arial"/>
          <w:sz w:val="26"/>
          <w:szCs w:val="26"/>
        </w:rPr>
        <w:br/>
        <w:t xml:space="preserve">и установление направления его эффективного использования. Ведется работа по выявлению собственников жилых и нежилых помещений, сдающих их в аренду и легализации доходов. </w:t>
      </w:r>
    </w:p>
    <w:p w:rsidR="001B6B1C" w:rsidRPr="005754A4" w:rsidRDefault="001B6B1C" w:rsidP="001B6B1C">
      <w:pPr>
        <w:spacing w:after="0" w:line="240" w:lineRule="auto"/>
        <w:ind w:left="142" w:firstLine="709"/>
        <w:jc w:val="both"/>
        <w:rPr>
          <w:rFonts w:ascii="Arial" w:hAnsi="Arial" w:cs="Arial"/>
          <w:sz w:val="26"/>
          <w:szCs w:val="26"/>
        </w:rPr>
      </w:pPr>
      <w:r w:rsidRPr="005754A4">
        <w:rPr>
          <w:rFonts w:ascii="Arial" w:hAnsi="Arial" w:cs="Arial"/>
          <w:sz w:val="26"/>
          <w:szCs w:val="26"/>
        </w:rPr>
        <w:t>Бюджетная политика в области расходов направлена на повышение результативности бюджетных расходов и эффективности оказания муниципальных услуг.</w:t>
      </w:r>
    </w:p>
    <w:p w:rsidR="001B6B1C" w:rsidRPr="005754A4" w:rsidRDefault="001B6B1C" w:rsidP="001B6B1C">
      <w:pPr>
        <w:spacing w:after="0" w:line="240" w:lineRule="auto"/>
        <w:ind w:left="142" w:firstLine="709"/>
        <w:jc w:val="both"/>
        <w:rPr>
          <w:rFonts w:ascii="Arial" w:hAnsi="Arial" w:cs="Arial"/>
          <w:sz w:val="26"/>
          <w:szCs w:val="26"/>
        </w:rPr>
      </w:pPr>
      <w:r w:rsidRPr="005754A4">
        <w:rPr>
          <w:rFonts w:ascii="Arial" w:hAnsi="Arial" w:cs="Arial"/>
          <w:sz w:val="26"/>
          <w:szCs w:val="26"/>
        </w:rPr>
        <w:t>Исполнение расходов бюджета по итогам 2016 года составило 369 млн.руб.</w:t>
      </w:r>
    </w:p>
    <w:p w:rsidR="001B6B1C" w:rsidRDefault="001B6B1C" w:rsidP="001B6B1C">
      <w:pPr>
        <w:spacing w:after="0" w:line="240" w:lineRule="auto"/>
        <w:ind w:left="142" w:firstLine="709"/>
        <w:jc w:val="both"/>
        <w:rPr>
          <w:rFonts w:ascii="Arial" w:hAnsi="Arial" w:cs="Arial"/>
          <w:sz w:val="26"/>
          <w:szCs w:val="26"/>
        </w:rPr>
      </w:pPr>
      <w:r w:rsidRPr="005754A4">
        <w:rPr>
          <w:rFonts w:ascii="Arial" w:hAnsi="Arial" w:cs="Arial"/>
          <w:sz w:val="26"/>
          <w:szCs w:val="26"/>
        </w:rPr>
        <w:t xml:space="preserve">В целях реализации положений Бюджетного кодекса расходы бюджета планируются и расходуются в рамках муниципальных программ. </w:t>
      </w:r>
    </w:p>
    <w:p w:rsidR="001B6B1C" w:rsidRPr="005754A4" w:rsidRDefault="001B6B1C" w:rsidP="001B6B1C">
      <w:pPr>
        <w:spacing w:after="0" w:line="240" w:lineRule="auto"/>
        <w:ind w:left="142" w:firstLine="709"/>
        <w:jc w:val="both"/>
        <w:rPr>
          <w:rFonts w:ascii="Arial" w:hAnsi="Arial" w:cs="Arial"/>
          <w:sz w:val="26"/>
          <w:szCs w:val="26"/>
        </w:rPr>
      </w:pPr>
      <w:r w:rsidRPr="005754A4">
        <w:rPr>
          <w:rFonts w:ascii="Arial" w:hAnsi="Arial" w:cs="Arial"/>
          <w:sz w:val="26"/>
          <w:szCs w:val="26"/>
        </w:rPr>
        <w:t>Кроме местных муниципальных программ, реализуются муниципальные программы Нефтеюганского района и государственные программы Ханты-Мансийского автономного округа-Югры.</w:t>
      </w:r>
    </w:p>
    <w:p w:rsidR="001B6B1C" w:rsidRDefault="001B6B1C" w:rsidP="001B6B1C">
      <w:pPr>
        <w:spacing w:after="0" w:line="240" w:lineRule="auto"/>
        <w:ind w:left="142" w:firstLine="709"/>
        <w:jc w:val="both"/>
        <w:rPr>
          <w:rFonts w:ascii="Arial" w:hAnsi="Arial" w:cs="Arial"/>
          <w:sz w:val="26"/>
          <w:szCs w:val="26"/>
        </w:rPr>
      </w:pPr>
      <w:r w:rsidRPr="005754A4">
        <w:rPr>
          <w:rFonts w:ascii="Arial" w:hAnsi="Arial" w:cs="Arial"/>
          <w:sz w:val="26"/>
          <w:szCs w:val="26"/>
        </w:rPr>
        <w:t xml:space="preserve">Основную долю расходов бюджета 2016 года около 47% всех расходов составляют расходы на жилищно-коммунальное хозяйство и благоустройство поселения, а именно 191 млн.790 тыс.руб., в том числе: </w:t>
      </w:r>
    </w:p>
    <w:p w:rsidR="001B6B1C" w:rsidRPr="005754A4" w:rsidRDefault="001B6B1C" w:rsidP="001B6B1C">
      <w:pPr>
        <w:spacing w:after="0" w:line="240" w:lineRule="auto"/>
        <w:ind w:left="142" w:firstLine="709"/>
        <w:jc w:val="both"/>
        <w:rPr>
          <w:rFonts w:ascii="Arial" w:hAnsi="Arial" w:cs="Arial"/>
          <w:sz w:val="26"/>
          <w:szCs w:val="26"/>
        </w:rPr>
      </w:pPr>
      <w:r w:rsidRPr="005754A4">
        <w:rPr>
          <w:rFonts w:ascii="Arial" w:hAnsi="Arial" w:cs="Arial"/>
          <w:sz w:val="26"/>
          <w:szCs w:val="26"/>
        </w:rPr>
        <w:t>9,5 млн.руб. на выполнение полномочий по электро-, тепло-, газо-, водоснабжению и проведение конкурса содержанию муниципального жилфонда, 23 млн. расходы на жилищное хозяйство, 76 млн. руб.  расходы на благоустройство поселения, 39 млн.руб. на другие вопросы в области жилищно-коммунального хозяйства.</w:t>
      </w:r>
    </w:p>
    <w:p w:rsidR="001B6B1C" w:rsidRPr="005754A4" w:rsidRDefault="001B6B1C" w:rsidP="001B6B1C">
      <w:pPr>
        <w:spacing w:after="0" w:line="240" w:lineRule="auto"/>
        <w:ind w:left="142" w:firstLine="709"/>
        <w:jc w:val="both"/>
        <w:rPr>
          <w:rFonts w:ascii="Arial" w:hAnsi="Arial" w:cs="Arial"/>
          <w:sz w:val="26"/>
          <w:szCs w:val="26"/>
        </w:rPr>
      </w:pPr>
      <w:r w:rsidRPr="005754A4">
        <w:rPr>
          <w:rFonts w:ascii="Arial" w:hAnsi="Arial" w:cs="Arial"/>
          <w:sz w:val="26"/>
          <w:szCs w:val="26"/>
        </w:rPr>
        <w:t xml:space="preserve"> 18% всех расходов бюджета составляют расходы на дорожное хозяйство (ремонт и содержание поселковых дорог), что составляет 73 млн.руб., в том числе средства автономного округа около 32 млн.руб. Более 9% или 36 млн. 540 тыс.руб. всех расходов бюджета составляют расходы на транспортное обслуживание внутрипоселковых перевозок. </w:t>
      </w:r>
    </w:p>
    <w:p w:rsidR="001B6B1C" w:rsidRPr="005754A4" w:rsidRDefault="001B6B1C" w:rsidP="001B6B1C">
      <w:pPr>
        <w:spacing w:after="0" w:line="240" w:lineRule="auto"/>
        <w:ind w:left="142" w:firstLine="709"/>
        <w:jc w:val="both"/>
        <w:rPr>
          <w:rFonts w:ascii="Arial" w:hAnsi="Arial" w:cs="Arial"/>
          <w:i/>
          <w:sz w:val="26"/>
          <w:szCs w:val="26"/>
        </w:rPr>
      </w:pPr>
      <w:r w:rsidRPr="005754A4">
        <w:rPr>
          <w:rFonts w:ascii="Arial" w:hAnsi="Arial" w:cs="Arial"/>
          <w:sz w:val="26"/>
          <w:szCs w:val="26"/>
        </w:rPr>
        <w:t>Расходы на социальную сферу в 2016 году составили 54 млн. 306 тыс.руб. или 13% всех расходов, в том числе содержание поселковой библиотеки, объектов культуры и проведение общепоселковых мероприятий, содержание объектов спорта и проведение общепоселковых спортивных мероприятий.</w:t>
      </w:r>
      <w:r w:rsidRPr="005754A4">
        <w:rPr>
          <w:rFonts w:ascii="Arial" w:hAnsi="Arial" w:cs="Arial"/>
          <w:i/>
          <w:sz w:val="26"/>
          <w:szCs w:val="26"/>
        </w:rPr>
        <w:t xml:space="preserve"> </w:t>
      </w:r>
    </w:p>
    <w:p w:rsidR="001B6B1C" w:rsidRPr="005754A4" w:rsidRDefault="001B6B1C" w:rsidP="001B6B1C">
      <w:pPr>
        <w:spacing w:after="0" w:line="240" w:lineRule="auto"/>
        <w:ind w:left="142" w:firstLine="709"/>
        <w:jc w:val="both"/>
        <w:rPr>
          <w:rFonts w:ascii="Arial" w:hAnsi="Arial" w:cs="Arial"/>
          <w:sz w:val="26"/>
          <w:szCs w:val="26"/>
        </w:rPr>
      </w:pPr>
      <w:r w:rsidRPr="005754A4">
        <w:rPr>
          <w:rFonts w:ascii="Arial" w:hAnsi="Arial" w:cs="Arial"/>
          <w:sz w:val="26"/>
          <w:szCs w:val="26"/>
        </w:rPr>
        <w:t xml:space="preserve">Около 44 млн.руб. или 11% всех расходов бюджета направлены на общегосударственные вопросы и содержание аппарата управления, в том </w:t>
      </w:r>
      <w:r w:rsidRPr="005754A4">
        <w:rPr>
          <w:rFonts w:ascii="Arial" w:hAnsi="Arial" w:cs="Arial"/>
          <w:sz w:val="26"/>
          <w:szCs w:val="26"/>
        </w:rPr>
        <w:lastRenderedPageBreak/>
        <w:t xml:space="preserve">числе коммунальные услуги и услуги по содержанию имущества, техническая инвентаризация и паспортизация объектов казны поселения и многие другие расходы. </w:t>
      </w:r>
    </w:p>
    <w:p w:rsidR="001B6B1C" w:rsidRPr="005754A4" w:rsidRDefault="001B6B1C" w:rsidP="001B6B1C">
      <w:pPr>
        <w:spacing w:after="0" w:line="240" w:lineRule="auto"/>
        <w:ind w:left="142" w:firstLine="709"/>
        <w:jc w:val="both"/>
        <w:rPr>
          <w:rFonts w:ascii="Arial" w:hAnsi="Arial" w:cs="Arial"/>
          <w:sz w:val="26"/>
          <w:szCs w:val="26"/>
        </w:rPr>
      </w:pPr>
      <w:r w:rsidRPr="005754A4">
        <w:rPr>
          <w:rFonts w:ascii="Arial" w:hAnsi="Arial" w:cs="Arial"/>
          <w:sz w:val="26"/>
          <w:szCs w:val="26"/>
        </w:rPr>
        <w:t xml:space="preserve">Около 5 млн. руб. или более 1 % направлены средства на создание, содержание и организацию деятельности аварийно-спасательной службы. Расходы в части предупреждения и ликвидации последствий чрезвычайных ситуаций и противопожарной безопасности составили в размере 1 млн. 365 тыс.руб. и составили 0,3%. На обеспечение экологической безопасности направлены средства в размере 2,5 млн.руб. На развитие молодежной политики в поселении исполнены средства в размере 1 млн.367 тыс.руб. </w:t>
      </w:r>
      <w:r>
        <w:rPr>
          <w:rFonts w:ascii="Arial" w:hAnsi="Arial" w:cs="Arial"/>
          <w:sz w:val="26"/>
          <w:szCs w:val="26"/>
        </w:rPr>
        <w:t>и</w:t>
      </w:r>
      <w:r w:rsidRPr="005754A4">
        <w:rPr>
          <w:rFonts w:ascii="Arial" w:hAnsi="Arial" w:cs="Arial"/>
          <w:sz w:val="26"/>
          <w:szCs w:val="26"/>
        </w:rPr>
        <w:t xml:space="preserve"> другие расходы бюджета поселения.</w:t>
      </w:r>
    </w:p>
    <w:p w:rsidR="001B6B1C" w:rsidRPr="005754A4" w:rsidRDefault="001B6B1C" w:rsidP="001B6B1C">
      <w:pPr>
        <w:spacing w:after="0" w:line="240" w:lineRule="auto"/>
        <w:ind w:left="142" w:firstLine="709"/>
        <w:jc w:val="both"/>
        <w:rPr>
          <w:rFonts w:ascii="Arial" w:hAnsi="Arial" w:cs="Arial"/>
          <w:sz w:val="26"/>
          <w:szCs w:val="26"/>
        </w:rPr>
      </w:pPr>
      <w:r w:rsidRPr="005754A4">
        <w:rPr>
          <w:rFonts w:ascii="Arial" w:hAnsi="Arial" w:cs="Arial"/>
          <w:sz w:val="26"/>
          <w:szCs w:val="26"/>
        </w:rPr>
        <w:t xml:space="preserve"> По направлениям деятельности в разрезе конкретных видов работ, услуг и проводимых мероприятий информация будет представлена далее.</w:t>
      </w:r>
    </w:p>
    <w:p w:rsidR="001B6B1C" w:rsidRPr="005754A4" w:rsidRDefault="001B6B1C" w:rsidP="001B6B1C">
      <w:pPr>
        <w:spacing w:after="0" w:line="240" w:lineRule="auto"/>
        <w:ind w:left="142" w:firstLine="566"/>
        <w:jc w:val="both"/>
        <w:rPr>
          <w:rFonts w:ascii="Arial" w:hAnsi="Arial" w:cs="Arial"/>
          <w:sz w:val="26"/>
          <w:szCs w:val="26"/>
        </w:rPr>
      </w:pPr>
      <w:r w:rsidRPr="005754A4">
        <w:rPr>
          <w:rFonts w:ascii="Arial" w:hAnsi="Arial" w:cs="Arial"/>
          <w:sz w:val="26"/>
          <w:szCs w:val="26"/>
        </w:rPr>
        <w:t>В целях реализации федерального законодательства в сфере муниципального заказа Уполномоченным органом по размещению муниципальных закупок на территории муниципального образования городское поселение Пойковский за период 2016 года было объявлено:</w:t>
      </w:r>
    </w:p>
    <w:p w:rsidR="001B6B1C" w:rsidRPr="005754A4" w:rsidRDefault="001B6B1C" w:rsidP="001B6B1C">
      <w:pPr>
        <w:spacing w:after="0" w:line="240" w:lineRule="auto"/>
        <w:ind w:left="142" w:firstLine="566"/>
        <w:jc w:val="both"/>
        <w:rPr>
          <w:rFonts w:ascii="Arial" w:hAnsi="Arial" w:cs="Arial"/>
          <w:sz w:val="26"/>
          <w:szCs w:val="26"/>
        </w:rPr>
      </w:pPr>
      <w:r w:rsidRPr="005754A4">
        <w:rPr>
          <w:rFonts w:ascii="Arial" w:hAnsi="Arial" w:cs="Arial"/>
          <w:sz w:val="26"/>
          <w:szCs w:val="26"/>
        </w:rPr>
        <w:t>- 88 электронных аукциона;</w:t>
      </w:r>
    </w:p>
    <w:p w:rsidR="001B6B1C" w:rsidRPr="005754A4" w:rsidRDefault="001B6B1C" w:rsidP="001B6B1C">
      <w:pPr>
        <w:spacing w:after="0" w:line="240" w:lineRule="auto"/>
        <w:ind w:left="142" w:firstLine="566"/>
        <w:jc w:val="both"/>
        <w:rPr>
          <w:rFonts w:ascii="Arial" w:hAnsi="Arial" w:cs="Arial"/>
          <w:sz w:val="26"/>
          <w:szCs w:val="26"/>
        </w:rPr>
      </w:pPr>
      <w:r w:rsidRPr="005754A4">
        <w:rPr>
          <w:rFonts w:ascii="Arial" w:hAnsi="Arial" w:cs="Arial"/>
          <w:sz w:val="26"/>
          <w:szCs w:val="26"/>
        </w:rPr>
        <w:t>- 54 запроса котировок.</w:t>
      </w:r>
    </w:p>
    <w:p w:rsidR="001B6B1C" w:rsidRPr="005754A4" w:rsidRDefault="001B6B1C" w:rsidP="001B6B1C">
      <w:pPr>
        <w:spacing w:after="0" w:line="240" w:lineRule="auto"/>
        <w:ind w:left="142"/>
        <w:jc w:val="both"/>
        <w:rPr>
          <w:rFonts w:ascii="Arial" w:hAnsi="Arial" w:cs="Arial"/>
          <w:sz w:val="26"/>
          <w:szCs w:val="26"/>
        </w:rPr>
      </w:pPr>
      <w:r w:rsidRPr="005754A4">
        <w:rPr>
          <w:rFonts w:ascii="Arial" w:hAnsi="Arial" w:cs="Arial"/>
          <w:sz w:val="26"/>
          <w:szCs w:val="26"/>
        </w:rPr>
        <w:t xml:space="preserve">         Общегодовой объем поставок товаров, работ услуг по муниципальному образованию городское поселение Пойковский за 2016 год составил более 208 млн.руб., экономия от проведённых аукционов и котировок составила более 33 млн.руб. </w:t>
      </w:r>
    </w:p>
    <w:p w:rsidR="001B6B1C" w:rsidRPr="005754A4" w:rsidRDefault="001B6B1C" w:rsidP="001B6B1C">
      <w:pPr>
        <w:spacing w:after="0" w:line="240" w:lineRule="auto"/>
        <w:ind w:left="142"/>
        <w:jc w:val="both"/>
        <w:rPr>
          <w:rFonts w:ascii="Arial" w:hAnsi="Arial" w:cs="Arial"/>
          <w:sz w:val="26"/>
          <w:szCs w:val="26"/>
        </w:rPr>
      </w:pPr>
      <w:r w:rsidRPr="005754A4">
        <w:rPr>
          <w:rFonts w:ascii="Arial" w:hAnsi="Arial" w:cs="Arial"/>
          <w:sz w:val="26"/>
          <w:szCs w:val="26"/>
        </w:rPr>
        <w:tab/>
        <w:t xml:space="preserve"> В части реализации ст.19 №44-ФЗ в сфере размещения муниципального заказа были разработаны и утверждены 5 нормативно-правовых акта в части установления правил нормирования закупок.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w:t>
      </w:r>
    </w:p>
    <w:p w:rsidR="001B6B1C" w:rsidRPr="005754A4" w:rsidRDefault="001B6B1C" w:rsidP="001B6B1C">
      <w:pPr>
        <w:spacing w:after="0" w:line="240" w:lineRule="auto"/>
        <w:ind w:left="142" w:firstLine="566"/>
        <w:jc w:val="both"/>
        <w:rPr>
          <w:rFonts w:ascii="Arial" w:hAnsi="Arial" w:cs="Arial"/>
          <w:sz w:val="26"/>
          <w:szCs w:val="26"/>
        </w:rPr>
      </w:pPr>
      <w:r w:rsidRPr="005754A4">
        <w:rPr>
          <w:rFonts w:ascii="Arial" w:hAnsi="Arial" w:cs="Arial"/>
          <w:sz w:val="26"/>
          <w:szCs w:val="26"/>
        </w:rPr>
        <w:t xml:space="preserve">В части обеспечения развития предпринимательства, торговли, бытового обслуживания и потребительского рынка в течение 2016 года проведена следующая работа:    </w:t>
      </w:r>
    </w:p>
    <w:p w:rsidR="001B6B1C" w:rsidRPr="005754A4" w:rsidRDefault="001B6B1C" w:rsidP="001B6B1C">
      <w:pPr>
        <w:spacing w:after="0" w:line="240" w:lineRule="auto"/>
        <w:ind w:left="284" w:firstLine="566"/>
        <w:jc w:val="both"/>
        <w:rPr>
          <w:rFonts w:ascii="Arial" w:hAnsi="Arial" w:cs="Arial"/>
          <w:sz w:val="26"/>
          <w:szCs w:val="26"/>
        </w:rPr>
      </w:pPr>
      <w:r w:rsidRPr="005754A4">
        <w:rPr>
          <w:rFonts w:ascii="Arial" w:hAnsi="Arial" w:cs="Arial"/>
          <w:sz w:val="26"/>
          <w:szCs w:val="26"/>
        </w:rPr>
        <w:t>- к Рождественским праздникам и Дню Победы совместно с Советом предпринимателей проведена благотворительная акция по обслуживанию инвалидов и участников ВО</w:t>
      </w:r>
      <w:r>
        <w:rPr>
          <w:rFonts w:ascii="Arial" w:hAnsi="Arial" w:cs="Arial"/>
          <w:sz w:val="26"/>
          <w:szCs w:val="26"/>
        </w:rPr>
        <w:t>В</w:t>
      </w:r>
      <w:r w:rsidRPr="005754A4">
        <w:rPr>
          <w:rFonts w:ascii="Arial" w:hAnsi="Arial" w:cs="Arial"/>
          <w:sz w:val="26"/>
          <w:szCs w:val="26"/>
        </w:rPr>
        <w:t xml:space="preserve"> продуктовыми наборами, обедами. </w:t>
      </w:r>
      <w:r>
        <w:rPr>
          <w:rFonts w:ascii="Arial" w:hAnsi="Arial" w:cs="Arial"/>
          <w:sz w:val="26"/>
          <w:szCs w:val="26"/>
        </w:rPr>
        <w:t>(о</w:t>
      </w:r>
      <w:r w:rsidRPr="005754A4">
        <w:rPr>
          <w:rFonts w:ascii="Arial" w:hAnsi="Arial" w:cs="Arial"/>
          <w:sz w:val="26"/>
          <w:szCs w:val="26"/>
        </w:rPr>
        <w:t>бслужено 28 человек</w:t>
      </w:r>
      <w:r>
        <w:rPr>
          <w:rFonts w:ascii="Arial" w:hAnsi="Arial" w:cs="Arial"/>
          <w:sz w:val="26"/>
          <w:szCs w:val="26"/>
        </w:rPr>
        <w:t>);</w:t>
      </w:r>
    </w:p>
    <w:p w:rsidR="001B6B1C" w:rsidRPr="005754A4" w:rsidRDefault="001B6B1C" w:rsidP="001B6B1C">
      <w:pPr>
        <w:tabs>
          <w:tab w:val="left" w:pos="3420"/>
          <w:tab w:val="center" w:pos="4677"/>
        </w:tabs>
        <w:spacing w:after="0" w:line="240" w:lineRule="auto"/>
        <w:ind w:left="284"/>
        <w:jc w:val="both"/>
        <w:rPr>
          <w:rFonts w:ascii="Arial" w:hAnsi="Arial" w:cs="Arial"/>
          <w:sz w:val="26"/>
          <w:szCs w:val="26"/>
        </w:rPr>
      </w:pPr>
      <w:r w:rsidRPr="005754A4">
        <w:rPr>
          <w:rFonts w:ascii="Arial" w:hAnsi="Arial" w:cs="Arial"/>
          <w:sz w:val="26"/>
          <w:szCs w:val="26"/>
        </w:rPr>
        <w:t xml:space="preserve"> - рассмотрены обращения и оказана помощь в оформлении претензий 20 обратившимся потребителям в восстановлении их нарушенных прав, согласно Закон</w:t>
      </w:r>
      <w:r>
        <w:rPr>
          <w:rFonts w:ascii="Arial" w:hAnsi="Arial" w:cs="Arial"/>
          <w:sz w:val="26"/>
          <w:szCs w:val="26"/>
        </w:rPr>
        <w:t>у</w:t>
      </w:r>
      <w:r w:rsidRPr="005754A4">
        <w:rPr>
          <w:rFonts w:ascii="Arial" w:hAnsi="Arial" w:cs="Arial"/>
          <w:sz w:val="26"/>
          <w:szCs w:val="26"/>
        </w:rPr>
        <w:t xml:space="preserve"> РФ «О защите прав потребителей»</w:t>
      </w:r>
      <w:r>
        <w:rPr>
          <w:rFonts w:ascii="Arial" w:hAnsi="Arial" w:cs="Arial"/>
          <w:sz w:val="26"/>
          <w:szCs w:val="26"/>
        </w:rPr>
        <w:t>;</w:t>
      </w:r>
    </w:p>
    <w:p w:rsidR="001B6B1C" w:rsidRPr="005754A4" w:rsidRDefault="001B6B1C" w:rsidP="001B6B1C">
      <w:pPr>
        <w:tabs>
          <w:tab w:val="left" w:pos="3420"/>
          <w:tab w:val="center" w:pos="4677"/>
        </w:tabs>
        <w:spacing w:after="0" w:line="240" w:lineRule="auto"/>
        <w:ind w:left="284"/>
        <w:jc w:val="both"/>
        <w:rPr>
          <w:rFonts w:ascii="Arial" w:hAnsi="Arial" w:cs="Arial"/>
          <w:sz w:val="26"/>
          <w:szCs w:val="26"/>
        </w:rPr>
      </w:pPr>
      <w:r w:rsidRPr="005754A4">
        <w:rPr>
          <w:rFonts w:ascii="Arial" w:hAnsi="Arial" w:cs="Arial"/>
          <w:sz w:val="26"/>
          <w:szCs w:val="26"/>
        </w:rPr>
        <w:t>- оказана помощь в организации торгового обслуживания на общепоселковых мероприятиях («Масленичные гуляния, проводы Зимы», праздник «Весны и Труда», «День Победы», «День России - Фестиваль национальных культур», «День молодежи», «День защиты детей», «День работников нефтяной, газовой и топливной промышленности», «День поселка», «Выборы»).</w:t>
      </w:r>
    </w:p>
    <w:p w:rsidR="001B6B1C" w:rsidRPr="005754A4" w:rsidRDefault="001B6B1C" w:rsidP="001B6B1C">
      <w:pPr>
        <w:tabs>
          <w:tab w:val="left" w:pos="3420"/>
          <w:tab w:val="center" w:pos="4677"/>
        </w:tabs>
        <w:spacing w:after="0" w:line="240" w:lineRule="auto"/>
        <w:ind w:left="284"/>
        <w:jc w:val="both"/>
        <w:rPr>
          <w:rFonts w:ascii="Arial" w:hAnsi="Arial" w:cs="Arial"/>
          <w:sz w:val="26"/>
          <w:szCs w:val="26"/>
        </w:rPr>
      </w:pPr>
      <w:r w:rsidRPr="005754A4">
        <w:rPr>
          <w:rFonts w:ascii="Arial" w:hAnsi="Arial" w:cs="Arial"/>
          <w:sz w:val="26"/>
          <w:szCs w:val="26"/>
        </w:rPr>
        <w:lastRenderedPageBreak/>
        <w:t xml:space="preserve">- регулярно с отделом по делам несовершеннолетних проводятся рейды по предприятиям торговли и общественного питания по предупреждению фактов продажи спиртных напитков, табачных изделий и пива несовершеннолетним лицам. </w:t>
      </w:r>
      <w:r>
        <w:rPr>
          <w:rFonts w:ascii="Arial" w:hAnsi="Arial" w:cs="Arial"/>
          <w:sz w:val="26"/>
          <w:szCs w:val="26"/>
        </w:rPr>
        <w:t>(п</w:t>
      </w:r>
      <w:r w:rsidRPr="005754A4">
        <w:rPr>
          <w:rFonts w:ascii="Arial" w:hAnsi="Arial" w:cs="Arial"/>
          <w:sz w:val="26"/>
          <w:szCs w:val="26"/>
        </w:rPr>
        <w:t>роведено 14 рейдов</w:t>
      </w:r>
      <w:r>
        <w:rPr>
          <w:rFonts w:ascii="Arial" w:hAnsi="Arial" w:cs="Arial"/>
          <w:sz w:val="26"/>
          <w:szCs w:val="26"/>
        </w:rPr>
        <w:t>, в</w:t>
      </w:r>
      <w:r w:rsidRPr="005754A4">
        <w:rPr>
          <w:rFonts w:ascii="Arial" w:hAnsi="Arial" w:cs="Arial"/>
          <w:sz w:val="26"/>
          <w:szCs w:val="26"/>
        </w:rPr>
        <w:t>ыявлено 3 административных правонарушения</w:t>
      </w:r>
      <w:r>
        <w:rPr>
          <w:rFonts w:ascii="Arial" w:hAnsi="Arial" w:cs="Arial"/>
          <w:sz w:val="26"/>
          <w:szCs w:val="26"/>
        </w:rPr>
        <w:t>);</w:t>
      </w:r>
    </w:p>
    <w:p w:rsidR="001B6B1C" w:rsidRPr="005754A4" w:rsidRDefault="001B6B1C" w:rsidP="001B6B1C">
      <w:pPr>
        <w:tabs>
          <w:tab w:val="left" w:pos="3420"/>
          <w:tab w:val="center" w:pos="4677"/>
        </w:tabs>
        <w:spacing w:after="0" w:line="240" w:lineRule="auto"/>
        <w:ind w:left="284"/>
        <w:jc w:val="both"/>
        <w:rPr>
          <w:rFonts w:ascii="Arial" w:hAnsi="Arial" w:cs="Arial"/>
          <w:sz w:val="26"/>
          <w:szCs w:val="26"/>
        </w:rPr>
      </w:pPr>
      <w:r w:rsidRPr="005754A4">
        <w:rPr>
          <w:rFonts w:ascii="Arial" w:hAnsi="Arial" w:cs="Arial"/>
          <w:sz w:val="26"/>
          <w:szCs w:val="26"/>
        </w:rPr>
        <w:t>- в течени</w:t>
      </w:r>
      <w:r>
        <w:rPr>
          <w:rFonts w:ascii="Arial" w:hAnsi="Arial" w:cs="Arial"/>
          <w:sz w:val="26"/>
          <w:szCs w:val="26"/>
        </w:rPr>
        <w:t>е</w:t>
      </w:r>
      <w:r w:rsidRPr="005754A4">
        <w:rPr>
          <w:rFonts w:ascii="Arial" w:hAnsi="Arial" w:cs="Arial"/>
          <w:sz w:val="26"/>
          <w:szCs w:val="26"/>
        </w:rPr>
        <w:t xml:space="preserve"> года проводились ярмарки </w:t>
      </w:r>
      <w:r>
        <w:rPr>
          <w:rFonts w:ascii="Arial" w:hAnsi="Arial" w:cs="Arial"/>
          <w:sz w:val="26"/>
          <w:szCs w:val="26"/>
        </w:rPr>
        <w:t>сельскохозяйственной продукции, п</w:t>
      </w:r>
      <w:r w:rsidRPr="005754A4">
        <w:rPr>
          <w:rFonts w:ascii="Arial" w:hAnsi="Arial" w:cs="Arial"/>
          <w:sz w:val="26"/>
          <w:szCs w:val="26"/>
        </w:rPr>
        <w:t>риглашались предприятия и фермерские хозяйства юга Тюменской, Волгоградской областей, Тобольского, Нефтеюганского районов и гор</w:t>
      </w:r>
      <w:r>
        <w:rPr>
          <w:rFonts w:ascii="Arial" w:hAnsi="Arial" w:cs="Arial"/>
          <w:sz w:val="26"/>
          <w:szCs w:val="26"/>
        </w:rPr>
        <w:t>одского поселения Пойковский, п</w:t>
      </w:r>
      <w:r w:rsidRPr="005754A4">
        <w:rPr>
          <w:rFonts w:ascii="Arial" w:hAnsi="Arial" w:cs="Arial"/>
          <w:sz w:val="26"/>
          <w:szCs w:val="26"/>
        </w:rPr>
        <w:t>роведена расширенная ярмарка «Дары осени», участвовали товаропроизводители из Тюмени, Тобольска, Кургана, Нефтею</w:t>
      </w:r>
      <w:r>
        <w:rPr>
          <w:rFonts w:ascii="Arial" w:hAnsi="Arial" w:cs="Arial"/>
          <w:sz w:val="26"/>
          <w:szCs w:val="26"/>
        </w:rPr>
        <w:t>ганского и Сургутского районов;</w:t>
      </w:r>
    </w:p>
    <w:p w:rsidR="001B6B1C" w:rsidRPr="005754A4" w:rsidRDefault="001B6B1C" w:rsidP="001B6B1C">
      <w:pPr>
        <w:tabs>
          <w:tab w:val="left" w:pos="3420"/>
          <w:tab w:val="center" w:pos="4677"/>
        </w:tabs>
        <w:spacing w:after="0" w:line="240" w:lineRule="auto"/>
        <w:ind w:left="284"/>
        <w:jc w:val="both"/>
        <w:rPr>
          <w:rFonts w:ascii="Arial" w:hAnsi="Arial" w:cs="Arial"/>
          <w:sz w:val="26"/>
          <w:szCs w:val="26"/>
        </w:rPr>
      </w:pPr>
      <w:r w:rsidRPr="005754A4">
        <w:rPr>
          <w:rFonts w:ascii="Arial" w:hAnsi="Arial" w:cs="Arial"/>
          <w:sz w:val="26"/>
          <w:szCs w:val="26"/>
        </w:rPr>
        <w:t xml:space="preserve">-  оказано содействие в организации проведения обучающихся семинаров, семинаров-тренингов, «Круглых столов» для молодых предпринимателей и инициативной молодежи городского поселения, также граждан, желающих открыть свое дело. </w:t>
      </w:r>
      <w:r>
        <w:rPr>
          <w:rFonts w:ascii="Arial" w:hAnsi="Arial" w:cs="Arial"/>
          <w:sz w:val="26"/>
          <w:szCs w:val="26"/>
        </w:rPr>
        <w:t>(п</w:t>
      </w:r>
      <w:r w:rsidRPr="005754A4">
        <w:rPr>
          <w:rFonts w:ascii="Arial" w:hAnsi="Arial" w:cs="Arial"/>
          <w:sz w:val="26"/>
          <w:szCs w:val="26"/>
        </w:rPr>
        <w:t>роведено 2 семинара, 1 семинар-тренинг и   2 круглых стола. Всего приняло участие 78 человек</w:t>
      </w:r>
      <w:r>
        <w:rPr>
          <w:rFonts w:ascii="Arial" w:hAnsi="Arial" w:cs="Arial"/>
          <w:sz w:val="26"/>
          <w:szCs w:val="26"/>
        </w:rPr>
        <w:t>);</w:t>
      </w:r>
    </w:p>
    <w:p w:rsidR="001B6B1C" w:rsidRPr="005754A4" w:rsidRDefault="001B6B1C" w:rsidP="001B6B1C">
      <w:pPr>
        <w:tabs>
          <w:tab w:val="left" w:pos="3420"/>
          <w:tab w:val="center" w:pos="4677"/>
        </w:tabs>
        <w:spacing w:after="0" w:line="240" w:lineRule="auto"/>
        <w:ind w:left="284"/>
        <w:jc w:val="both"/>
        <w:rPr>
          <w:rFonts w:ascii="Arial" w:hAnsi="Arial" w:cs="Arial"/>
          <w:sz w:val="26"/>
          <w:szCs w:val="26"/>
        </w:rPr>
      </w:pPr>
      <w:r w:rsidRPr="005754A4">
        <w:rPr>
          <w:rFonts w:ascii="Arial" w:hAnsi="Arial" w:cs="Arial"/>
          <w:sz w:val="26"/>
          <w:szCs w:val="26"/>
        </w:rPr>
        <w:t>-  еженедельно проводится мониторинг цен на социально - значимые продовольственны</w:t>
      </w:r>
      <w:r>
        <w:rPr>
          <w:rFonts w:ascii="Arial" w:hAnsi="Arial" w:cs="Arial"/>
          <w:sz w:val="26"/>
          <w:szCs w:val="26"/>
        </w:rPr>
        <w:t>е товары первой необходимости, ц</w:t>
      </w:r>
      <w:r w:rsidRPr="005754A4">
        <w:rPr>
          <w:rFonts w:ascii="Arial" w:hAnsi="Arial" w:cs="Arial"/>
          <w:sz w:val="26"/>
          <w:szCs w:val="26"/>
        </w:rPr>
        <w:t>еновая ситуация на потребительском рынке городского поселения стабильная</w:t>
      </w:r>
      <w:r>
        <w:rPr>
          <w:rFonts w:ascii="Arial" w:hAnsi="Arial" w:cs="Arial"/>
          <w:sz w:val="26"/>
          <w:szCs w:val="26"/>
        </w:rPr>
        <w:t>, н</w:t>
      </w:r>
      <w:r w:rsidRPr="005754A4">
        <w:rPr>
          <w:rFonts w:ascii="Arial" w:hAnsi="Arial" w:cs="Arial"/>
          <w:sz w:val="26"/>
          <w:szCs w:val="26"/>
        </w:rPr>
        <w:t>еобоснова</w:t>
      </w:r>
      <w:r>
        <w:rPr>
          <w:rFonts w:ascii="Arial" w:hAnsi="Arial" w:cs="Arial"/>
          <w:sz w:val="26"/>
          <w:szCs w:val="26"/>
        </w:rPr>
        <w:t>нного повышения цен не выявлено;</w:t>
      </w:r>
    </w:p>
    <w:p w:rsidR="001B6B1C" w:rsidRPr="005754A4" w:rsidRDefault="001B6B1C" w:rsidP="001B6B1C">
      <w:pPr>
        <w:tabs>
          <w:tab w:val="left" w:pos="3420"/>
          <w:tab w:val="center" w:pos="4677"/>
        </w:tabs>
        <w:spacing w:after="0" w:line="240" w:lineRule="auto"/>
        <w:ind w:left="284"/>
        <w:jc w:val="both"/>
        <w:rPr>
          <w:rFonts w:ascii="Arial" w:hAnsi="Arial" w:cs="Arial"/>
          <w:sz w:val="26"/>
          <w:szCs w:val="26"/>
        </w:rPr>
      </w:pPr>
      <w:r w:rsidRPr="005754A4">
        <w:rPr>
          <w:rFonts w:ascii="Arial" w:hAnsi="Arial" w:cs="Arial"/>
          <w:sz w:val="26"/>
          <w:szCs w:val="26"/>
        </w:rPr>
        <w:t>-     один раз в квартал проводится телефонная линия «Прямой диалог» по вопросам соблюдения правил продажи алкогольной продук</w:t>
      </w:r>
      <w:r>
        <w:rPr>
          <w:rFonts w:ascii="Arial" w:hAnsi="Arial" w:cs="Arial"/>
          <w:sz w:val="26"/>
          <w:szCs w:val="26"/>
        </w:rPr>
        <w:t>ции в предприятиях торговли (не</w:t>
      </w:r>
      <w:r w:rsidRPr="005754A4">
        <w:rPr>
          <w:rFonts w:ascii="Arial" w:hAnsi="Arial" w:cs="Arial"/>
          <w:sz w:val="26"/>
          <w:szCs w:val="26"/>
        </w:rPr>
        <w:t>соблюдение времени продажи, незаконная продажа, продажа спиртосодержащей непищевой продук</w:t>
      </w:r>
      <w:r>
        <w:rPr>
          <w:rFonts w:ascii="Arial" w:hAnsi="Arial" w:cs="Arial"/>
          <w:sz w:val="26"/>
          <w:szCs w:val="26"/>
        </w:rPr>
        <w:t>ции), п</w:t>
      </w:r>
      <w:r w:rsidRPr="005754A4">
        <w:rPr>
          <w:rFonts w:ascii="Arial" w:hAnsi="Arial" w:cs="Arial"/>
          <w:sz w:val="26"/>
          <w:szCs w:val="26"/>
        </w:rPr>
        <w:t>оступило одно обращение о нарушении, которое направлено в ОВД по Нефтеюганскому району для принятия мер.</w:t>
      </w:r>
    </w:p>
    <w:p w:rsidR="001B6B1C" w:rsidRPr="005754A4" w:rsidRDefault="001B6B1C" w:rsidP="001B6B1C">
      <w:pPr>
        <w:spacing w:after="0" w:line="240" w:lineRule="auto"/>
        <w:ind w:left="142" w:firstLine="566"/>
        <w:jc w:val="both"/>
        <w:rPr>
          <w:rFonts w:ascii="Arial" w:hAnsi="Arial" w:cs="Arial"/>
          <w:sz w:val="26"/>
          <w:szCs w:val="26"/>
          <w:highlight w:val="yellow"/>
        </w:rPr>
      </w:pPr>
    </w:p>
    <w:p w:rsidR="001B6B1C" w:rsidRPr="005754A4" w:rsidRDefault="001B6B1C" w:rsidP="001B6B1C">
      <w:pPr>
        <w:spacing w:after="0" w:line="240" w:lineRule="auto"/>
        <w:ind w:left="142"/>
        <w:jc w:val="center"/>
        <w:rPr>
          <w:rFonts w:ascii="Arial" w:hAnsi="Arial" w:cs="Arial"/>
          <w:b/>
          <w:sz w:val="26"/>
          <w:szCs w:val="26"/>
          <w:u w:val="single"/>
        </w:rPr>
      </w:pPr>
    </w:p>
    <w:p w:rsidR="001B6B1C" w:rsidRPr="00B439D4" w:rsidRDefault="001B6B1C" w:rsidP="001B6B1C">
      <w:pPr>
        <w:spacing w:after="0" w:line="240" w:lineRule="auto"/>
        <w:ind w:left="142"/>
        <w:jc w:val="center"/>
        <w:rPr>
          <w:rFonts w:ascii="Arial" w:hAnsi="Arial" w:cs="Arial"/>
          <w:sz w:val="26"/>
          <w:szCs w:val="26"/>
        </w:rPr>
      </w:pPr>
      <w:r w:rsidRPr="00B439D4">
        <w:rPr>
          <w:rFonts w:ascii="Arial" w:hAnsi="Arial" w:cs="Arial"/>
          <w:sz w:val="26"/>
          <w:szCs w:val="26"/>
        </w:rPr>
        <w:t>Благоустройство городского поселения Пойковский</w:t>
      </w:r>
    </w:p>
    <w:p w:rsidR="001B6B1C" w:rsidRPr="005754A4" w:rsidRDefault="001B6B1C" w:rsidP="001B6B1C">
      <w:pPr>
        <w:spacing w:after="0" w:line="240" w:lineRule="auto"/>
        <w:ind w:left="142"/>
        <w:jc w:val="both"/>
        <w:rPr>
          <w:rFonts w:ascii="Arial" w:hAnsi="Arial" w:cs="Arial"/>
          <w:sz w:val="26"/>
          <w:szCs w:val="26"/>
          <w:highlight w:val="yellow"/>
          <w:u w:val="single"/>
        </w:rPr>
      </w:pP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eastAsia="Calibri" w:hAnsi="Arial" w:cs="Arial"/>
          <w:sz w:val="26"/>
          <w:szCs w:val="26"/>
        </w:rPr>
        <w:t xml:space="preserve">В 2016 году было заключено 4 муниципальных контракта на снос приспособленных для проживания строений, по которым снесено 126 балков. </w:t>
      </w:r>
      <w:r w:rsidRPr="005754A4">
        <w:rPr>
          <w:rFonts w:ascii="Arial" w:hAnsi="Arial" w:cs="Arial"/>
          <w:sz w:val="26"/>
          <w:szCs w:val="26"/>
        </w:rPr>
        <w:t>В рамках муниципальной программы «Благоустройство, озеленение и санитарная очистка» выполнены работы по посадке цветов и кустарников. На территории городского поселения высажено 32 838 саженцев цветов различных наименований, создано 25 цветочных фигур, а также выполнены работы по восстановлению газонного покрытия по улице Сибирская, Кедровая обустройству и содержанию газонов общей площадью 2165,3 м</w:t>
      </w:r>
      <w:r w:rsidRPr="005754A4">
        <w:rPr>
          <w:rFonts w:ascii="Arial" w:hAnsi="Arial" w:cs="Arial"/>
          <w:sz w:val="26"/>
          <w:szCs w:val="26"/>
          <w:vertAlign w:val="superscript"/>
        </w:rPr>
        <w:t>2</w:t>
      </w:r>
      <w:r w:rsidRPr="005754A4">
        <w:rPr>
          <w:rFonts w:ascii="Arial" w:hAnsi="Arial" w:cs="Arial"/>
          <w:sz w:val="26"/>
          <w:szCs w:val="26"/>
        </w:rPr>
        <w:t>. Также в рамках вышеуказанной программы произведен отлов безнадзорных животных в количестве 250 голов.</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xml:space="preserve"> На территории городского поселения установлено 11 информационных щитов для размещения социальной рекламы. </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В 2016 году осуществлялось обслуживание и содержание парков и скверов. В рамках проведенного общепоселкового конкурса «А у нас во дворе», были награждены денежными призами 6 участников.  В честь празднования Дня России был организован праздничный салют.</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lastRenderedPageBreak/>
        <w:t>В 2016 году на территории поселения был произведен ремонт 41 контейнерной площадки для сбора ТБО, а также установлены 10 контейнеров для раздельного сбора мусора (сбор пластиковых отходов).</w:t>
      </w:r>
    </w:p>
    <w:p w:rsidR="001B6B1C" w:rsidRPr="005754A4" w:rsidRDefault="001B6B1C" w:rsidP="001B6B1C">
      <w:pPr>
        <w:spacing w:after="0" w:line="240" w:lineRule="auto"/>
        <w:jc w:val="both"/>
        <w:rPr>
          <w:rFonts w:ascii="Arial" w:hAnsi="Arial" w:cs="Arial"/>
          <w:sz w:val="26"/>
          <w:szCs w:val="26"/>
        </w:rPr>
      </w:pPr>
    </w:p>
    <w:p w:rsidR="001B6B1C" w:rsidRPr="00B439D4" w:rsidRDefault="001B6B1C" w:rsidP="001B6B1C">
      <w:pPr>
        <w:spacing w:after="0" w:line="240" w:lineRule="auto"/>
        <w:ind w:firstLine="708"/>
        <w:jc w:val="center"/>
        <w:rPr>
          <w:rFonts w:ascii="Arial" w:hAnsi="Arial" w:cs="Arial"/>
          <w:sz w:val="26"/>
          <w:szCs w:val="26"/>
        </w:rPr>
      </w:pPr>
      <w:r w:rsidRPr="00B439D4">
        <w:rPr>
          <w:rFonts w:ascii="Arial" w:hAnsi="Arial" w:cs="Arial"/>
          <w:sz w:val="26"/>
          <w:szCs w:val="26"/>
        </w:rPr>
        <w:t>Детские площадки, детский парк «Югра»</w:t>
      </w:r>
    </w:p>
    <w:p w:rsidR="001B6B1C" w:rsidRPr="005754A4" w:rsidRDefault="001B6B1C" w:rsidP="001B6B1C">
      <w:pPr>
        <w:spacing w:after="0" w:line="240" w:lineRule="auto"/>
        <w:ind w:firstLine="708"/>
        <w:jc w:val="center"/>
        <w:rPr>
          <w:rFonts w:ascii="Arial" w:hAnsi="Arial" w:cs="Arial"/>
          <w:b/>
          <w:sz w:val="26"/>
          <w:szCs w:val="26"/>
        </w:rPr>
      </w:pP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В 2016 году особое внимание уделялось обеспечению безопасности несовершеннолетних на детских игровых и спортивных площадках.  В весенний период выполнены мероприятия по ремонту и приведению в надлежащее состояние детских площадок. В летний период подрядной организацией осуществлялось текущее и аварийное обслуживание данных площадок.</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xml:space="preserve">В детском парке «Югра» произведены масштабные ремонтные работы, парк приобрел новый облик. В рамках проведения ремонтных работ была произведена планировка территории и ее отсыпка, заасфальтированы дорожки и площадки, произведен монтаж футбольного поля, приобретены и установлены детские игровые площадки, произведен ремонт ограждения и входной группы парка. Установлены модульный туалет и игровые формы, в том числе для лиц с ограниченными возможностями. </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В рамках мероприятий по подготовке празднования новогодних праздников в детский парк «Югра» была приобретена и установлена новогодняя ель в кадке, на опорах установлены новогодние консоли «Дед Мороз».</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xml:space="preserve"> В преддверии новогодних праздников снежный городок расположился в детском парке «Югра». На территории которого установлены 2 снежные горки. </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 xml:space="preserve">          В рамках мероприятий по подготовке празднования новогодних праздников в сквере «Центральный» установлена искусственная ель, деревья и парковые фонари украшены новогодней иллюминацией. </w:t>
      </w:r>
    </w:p>
    <w:p w:rsidR="001B6B1C" w:rsidRPr="005754A4" w:rsidRDefault="001B6B1C" w:rsidP="001B6B1C">
      <w:pPr>
        <w:spacing w:after="0" w:line="240" w:lineRule="auto"/>
        <w:jc w:val="both"/>
        <w:rPr>
          <w:rFonts w:ascii="Arial" w:hAnsi="Arial" w:cs="Arial"/>
          <w:sz w:val="26"/>
          <w:szCs w:val="26"/>
          <w:u w:val="single"/>
        </w:rPr>
      </w:pPr>
    </w:p>
    <w:p w:rsidR="001B6B1C" w:rsidRPr="00B439D4" w:rsidRDefault="001B6B1C" w:rsidP="001B6B1C">
      <w:pPr>
        <w:tabs>
          <w:tab w:val="left" w:pos="3590"/>
        </w:tabs>
        <w:spacing w:after="0" w:line="240" w:lineRule="auto"/>
        <w:jc w:val="both"/>
        <w:rPr>
          <w:rFonts w:ascii="Arial" w:hAnsi="Arial" w:cs="Arial"/>
          <w:sz w:val="26"/>
          <w:szCs w:val="26"/>
        </w:rPr>
      </w:pPr>
      <w:r w:rsidRPr="005754A4">
        <w:rPr>
          <w:rFonts w:ascii="Arial" w:hAnsi="Arial" w:cs="Arial"/>
          <w:sz w:val="26"/>
          <w:szCs w:val="26"/>
        </w:rPr>
        <w:t xml:space="preserve">                                                 </w:t>
      </w:r>
      <w:r w:rsidRPr="00B439D4">
        <w:rPr>
          <w:rFonts w:ascii="Arial" w:hAnsi="Arial" w:cs="Arial"/>
          <w:sz w:val="26"/>
          <w:szCs w:val="26"/>
        </w:rPr>
        <w:t>Дорожная деятельность</w:t>
      </w:r>
    </w:p>
    <w:p w:rsidR="001B6B1C" w:rsidRPr="005754A4" w:rsidRDefault="001B6B1C" w:rsidP="001B6B1C">
      <w:pPr>
        <w:tabs>
          <w:tab w:val="left" w:pos="3590"/>
        </w:tabs>
        <w:spacing w:after="0" w:line="240" w:lineRule="auto"/>
        <w:jc w:val="both"/>
        <w:rPr>
          <w:rFonts w:ascii="Arial" w:hAnsi="Arial" w:cs="Arial"/>
          <w:b/>
          <w:sz w:val="26"/>
          <w:szCs w:val="26"/>
        </w:rPr>
      </w:pP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В летний период 2016 года на территории городского поселения Пойковский проведен ремонт дорожного покрытия обеспечивающий его ровность по улицам Сибирская, Нефтяников, Кедровая общей площадью 13 866 м</w:t>
      </w:r>
      <w:r w:rsidRPr="005754A4">
        <w:rPr>
          <w:rFonts w:ascii="Arial" w:hAnsi="Arial" w:cs="Arial"/>
          <w:sz w:val="26"/>
          <w:szCs w:val="26"/>
          <w:vertAlign w:val="superscript"/>
        </w:rPr>
        <w:t>2</w:t>
      </w:r>
      <w:r w:rsidRPr="005754A4">
        <w:rPr>
          <w:rFonts w:ascii="Arial" w:hAnsi="Arial" w:cs="Arial"/>
          <w:sz w:val="26"/>
          <w:szCs w:val="26"/>
        </w:rPr>
        <w:t>. Проблемные участки отремонтированы в комплексе с заменого бордюрного камня, а также обустроены системами отвода ливневых вод. Произведено щебенение по улице Салымская, Лесная, Байкальская, Строительная, Геологов общей площадью 6 049 м</w:t>
      </w:r>
      <w:r w:rsidRPr="005754A4">
        <w:rPr>
          <w:rFonts w:ascii="Arial" w:hAnsi="Arial" w:cs="Arial"/>
          <w:sz w:val="26"/>
          <w:szCs w:val="26"/>
          <w:vertAlign w:val="superscript"/>
        </w:rPr>
        <w:t>2</w:t>
      </w:r>
      <w:r w:rsidRPr="005754A4">
        <w:rPr>
          <w:rFonts w:ascii="Arial" w:hAnsi="Arial" w:cs="Arial"/>
          <w:sz w:val="26"/>
          <w:szCs w:val="26"/>
        </w:rPr>
        <w:t xml:space="preserve">. </w:t>
      </w:r>
    </w:p>
    <w:p w:rsidR="001B6B1C" w:rsidRPr="005754A4" w:rsidRDefault="001B6B1C" w:rsidP="001B6B1C">
      <w:pPr>
        <w:widowControl w:val="0"/>
        <w:autoSpaceDE w:val="0"/>
        <w:autoSpaceDN w:val="0"/>
        <w:adjustRightInd w:val="0"/>
        <w:spacing w:after="0" w:line="240" w:lineRule="auto"/>
        <w:jc w:val="both"/>
        <w:rPr>
          <w:rFonts w:ascii="Arial" w:eastAsia="Calibri" w:hAnsi="Arial" w:cs="Arial"/>
          <w:sz w:val="26"/>
          <w:szCs w:val="26"/>
          <w:lang w:bidi="en-US"/>
        </w:rPr>
      </w:pPr>
      <w:r w:rsidRPr="005754A4">
        <w:rPr>
          <w:rFonts w:ascii="Arial" w:hAnsi="Arial" w:cs="Arial"/>
          <w:bCs/>
          <w:sz w:val="26"/>
          <w:szCs w:val="26"/>
        </w:rPr>
        <w:t xml:space="preserve">          На пешеходных переходах нанесена горизонтальная бело-жёлтая разметка с применением современных лакокрасочных материалов. В близи общеобразовательных учреждений, а также на перекрестках, имеющих значительную транспортную нагрузку, нанесена разметка с применением современных лакокрасочных материалов (холодный пластик) общей площадью 20208 м</w:t>
      </w:r>
      <w:r w:rsidRPr="005754A4">
        <w:rPr>
          <w:rFonts w:ascii="Arial" w:hAnsi="Arial" w:cs="Arial"/>
          <w:bCs/>
          <w:sz w:val="26"/>
          <w:szCs w:val="26"/>
          <w:vertAlign w:val="superscript"/>
        </w:rPr>
        <w:t>2</w:t>
      </w:r>
      <w:r w:rsidRPr="005754A4">
        <w:rPr>
          <w:rFonts w:ascii="Arial" w:hAnsi="Arial" w:cs="Arial"/>
          <w:bCs/>
          <w:sz w:val="26"/>
          <w:szCs w:val="26"/>
        </w:rPr>
        <w:t>.</w:t>
      </w:r>
    </w:p>
    <w:p w:rsidR="001B6B1C" w:rsidRPr="005754A4" w:rsidRDefault="001B6B1C" w:rsidP="001B6B1C">
      <w:pPr>
        <w:autoSpaceDE w:val="0"/>
        <w:autoSpaceDN w:val="0"/>
        <w:adjustRightInd w:val="0"/>
        <w:spacing w:after="0" w:line="240" w:lineRule="auto"/>
        <w:ind w:firstLine="709"/>
        <w:jc w:val="both"/>
        <w:rPr>
          <w:rFonts w:ascii="Arial" w:eastAsia="Times New Roman CYR" w:hAnsi="Arial" w:cs="Arial"/>
          <w:color w:val="000000"/>
          <w:sz w:val="26"/>
          <w:szCs w:val="26"/>
        </w:rPr>
      </w:pPr>
      <w:r w:rsidRPr="005754A4">
        <w:rPr>
          <w:rFonts w:ascii="Arial" w:eastAsia="Times New Roman CYR" w:hAnsi="Arial" w:cs="Arial"/>
          <w:color w:val="000000"/>
          <w:sz w:val="26"/>
          <w:szCs w:val="26"/>
        </w:rPr>
        <w:t xml:space="preserve">На пешеходном переходе к Пойковской средней общеобразовательной школе № 4 установлен светофор типа Т.7. Устаревшие дорожные знаки </w:t>
      </w:r>
      <w:r w:rsidRPr="005754A4">
        <w:rPr>
          <w:rFonts w:ascii="Arial" w:eastAsia="Times New Roman CYR" w:hAnsi="Arial" w:cs="Arial"/>
          <w:color w:val="000000"/>
          <w:sz w:val="26"/>
          <w:szCs w:val="26"/>
        </w:rPr>
        <w:lastRenderedPageBreak/>
        <w:t xml:space="preserve">заменены на новые изготовленные с использованием современных инновационных материалов.   </w:t>
      </w:r>
    </w:p>
    <w:p w:rsidR="001B6B1C" w:rsidRPr="005754A4" w:rsidRDefault="001B6B1C" w:rsidP="001B6B1C">
      <w:pPr>
        <w:autoSpaceDE w:val="0"/>
        <w:autoSpaceDN w:val="0"/>
        <w:adjustRightInd w:val="0"/>
        <w:spacing w:after="0" w:line="240" w:lineRule="auto"/>
        <w:ind w:firstLine="708"/>
        <w:jc w:val="both"/>
        <w:rPr>
          <w:rFonts w:ascii="Arial" w:hAnsi="Arial" w:cs="Arial"/>
          <w:sz w:val="26"/>
          <w:szCs w:val="26"/>
        </w:rPr>
      </w:pPr>
      <w:r w:rsidRPr="005754A4">
        <w:rPr>
          <w:rFonts w:ascii="Arial" w:eastAsia="Times New Roman CYR" w:hAnsi="Arial" w:cs="Arial"/>
          <w:color w:val="000000"/>
          <w:sz w:val="26"/>
          <w:szCs w:val="26"/>
        </w:rPr>
        <w:t xml:space="preserve">Для обеспечения безопасности пешеходов и пассажиров   выполнен перенос одной посадочной площадки автобусного остановочного комплекса (в районе ателье «ЛИК»). </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Произведен ремонт восьми участков внутриквартальных проездов к многоквартирных жилым домам общей площадью 3 070,2 м</w:t>
      </w:r>
      <w:r w:rsidRPr="005754A4">
        <w:rPr>
          <w:rFonts w:ascii="Arial" w:hAnsi="Arial" w:cs="Arial"/>
          <w:sz w:val="26"/>
          <w:szCs w:val="26"/>
          <w:vertAlign w:val="superscript"/>
        </w:rPr>
        <w:t>2</w:t>
      </w:r>
      <w:r w:rsidRPr="005754A4">
        <w:rPr>
          <w:rFonts w:ascii="Arial" w:hAnsi="Arial" w:cs="Arial"/>
          <w:sz w:val="26"/>
          <w:szCs w:val="26"/>
        </w:rPr>
        <w:t xml:space="preserve">. </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xml:space="preserve"> Стоит особо отметить, что выполнение вышеперечисленных мероприятий осуществлялось в строгом соответствии с утвержденным «Проектом организации дорожного движения на улично-дорожную сеть городского поселения Пойковский».    </w:t>
      </w:r>
    </w:p>
    <w:p w:rsidR="001B6B1C" w:rsidRPr="005754A4" w:rsidRDefault="001B6B1C" w:rsidP="001B6B1C">
      <w:pPr>
        <w:spacing w:after="0" w:line="240" w:lineRule="auto"/>
        <w:ind w:firstLine="709"/>
        <w:jc w:val="both"/>
        <w:rPr>
          <w:rFonts w:ascii="Arial" w:hAnsi="Arial" w:cs="Arial"/>
          <w:sz w:val="26"/>
          <w:szCs w:val="26"/>
        </w:rPr>
      </w:pPr>
      <w:r w:rsidRPr="005754A4">
        <w:rPr>
          <w:rFonts w:ascii="Arial" w:hAnsi="Arial" w:cs="Arial"/>
          <w:sz w:val="26"/>
          <w:szCs w:val="26"/>
        </w:rPr>
        <w:t xml:space="preserve">В течение всего года специализированные предприятия городского поселения осуществляют зимнее и летнее содержание дорог, ремонт и обслуживание дорожных знаков, светофорных объектов, линий искусственного освещения. </w:t>
      </w:r>
    </w:p>
    <w:p w:rsidR="001B6B1C" w:rsidRPr="005754A4" w:rsidRDefault="001B6B1C" w:rsidP="001B6B1C">
      <w:pPr>
        <w:spacing w:after="0" w:line="240" w:lineRule="auto"/>
        <w:ind w:firstLine="709"/>
        <w:jc w:val="both"/>
        <w:rPr>
          <w:rFonts w:ascii="Arial" w:hAnsi="Arial" w:cs="Arial"/>
          <w:sz w:val="26"/>
          <w:szCs w:val="26"/>
        </w:rPr>
      </w:pPr>
      <w:r w:rsidRPr="005754A4">
        <w:rPr>
          <w:rFonts w:ascii="Arial" w:hAnsi="Arial" w:cs="Arial"/>
          <w:sz w:val="26"/>
          <w:szCs w:val="26"/>
        </w:rPr>
        <w:t xml:space="preserve">Для обеспечения безопасности дорожного движения в темное время суток действует система автоматического контроля за включением освещения. </w:t>
      </w:r>
    </w:p>
    <w:p w:rsidR="001B6B1C" w:rsidRPr="005754A4" w:rsidRDefault="001B6B1C" w:rsidP="001B6B1C">
      <w:pPr>
        <w:spacing w:after="0" w:line="240" w:lineRule="auto"/>
        <w:jc w:val="both"/>
        <w:rPr>
          <w:rFonts w:ascii="Arial" w:hAnsi="Arial" w:cs="Arial"/>
          <w:sz w:val="26"/>
          <w:szCs w:val="26"/>
          <w:highlight w:val="yellow"/>
          <w:u w:val="single"/>
        </w:rPr>
      </w:pPr>
    </w:p>
    <w:p w:rsidR="001B6B1C" w:rsidRPr="00B439D4" w:rsidRDefault="001B6B1C" w:rsidP="001B6B1C">
      <w:pPr>
        <w:tabs>
          <w:tab w:val="left" w:pos="3420"/>
          <w:tab w:val="center" w:pos="4677"/>
        </w:tabs>
        <w:spacing w:after="0" w:line="240" w:lineRule="auto"/>
        <w:jc w:val="center"/>
        <w:rPr>
          <w:rFonts w:ascii="Arial" w:eastAsia="Times New Roman" w:hAnsi="Arial" w:cs="Arial"/>
          <w:sz w:val="26"/>
          <w:szCs w:val="26"/>
        </w:rPr>
      </w:pPr>
      <w:r w:rsidRPr="00B439D4">
        <w:rPr>
          <w:rFonts w:ascii="Arial" w:eastAsia="Times New Roman" w:hAnsi="Arial" w:cs="Arial"/>
          <w:sz w:val="26"/>
          <w:szCs w:val="26"/>
        </w:rPr>
        <w:t>Гражданская оборона и ликвидация чрезвычайных ситуаций</w:t>
      </w:r>
    </w:p>
    <w:p w:rsidR="001B6B1C" w:rsidRPr="005754A4" w:rsidRDefault="001B6B1C" w:rsidP="001B6B1C">
      <w:pPr>
        <w:tabs>
          <w:tab w:val="left" w:pos="3420"/>
          <w:tab w:val="center" w:pos="4677"/>
        </w:tabs>
        <w:spacing w:after="0" w:line="240" w:lineRule="auto"/>
        <w:jc w:val="both"/>
        <w:rPr>
          <w:rFonts w:ascii="Arial" w:eastAsia="Times New Roman" w:hAnsi="Arial" w:cs="Arial"/>
          <w:b/>
          <w:sz w:val="26"/>
          <w:szCs w:val="26"/>
          <w:highlight w:val="yellow"/>
          <w:u w:val="single"/>
        </w:rPr>
      </w:pPr>
    </w:p>
    <w:p w:rsidR="001B6B1C" w:rsidRPr="005754A4" w:rsidRDefault="001B6B1C" w:rsidP="001B6B1C">
      <w:pPr>
        <w:spacing w:after="0" w:line="240" w:lineRule="auto"/>
        <w:ind w:firstLine="851"/>
        <w:jc w:val="both"/>
        <w:rPr>
          <w:rFonts w:ascii="Arial" w:eastAsia="Times New Roman" w:hAnsi="Arial" w:cs="Arial"/>
          <w:sz w:val="26"/>
          <w:szCs w:val="26"/>
        </w:rPr>
      </w:pPr>
      <w:r w:rsidRPr="005754A4">
        <w:rPr>
          <w:rFonts w:ascii="Arial" w:eastAsia="Times New Roman" w:hAnsi="Arial" w:cs="Arial"/>
          <w:sz w:val="26"/>
          <w:szCs w:val="26"/>
        </w:rPr>
        <w:t>В 2016 году в рамках муниципальной программы «Защита населения и территорий от чрезвычайных ситуаций, обеспечение пожарной безопасности в городском поселении Пойковский на 2014-2016 годы» проводились следующие мероприятия:</w:t>
      </w:r>
    </w:p>
    <w:p w:rsidR="001B6B1C" w:rsidRPr="005754A4" w:rsidRDefault="001B6B1C" w:rsidP="001B6B1C">
      <w:pPr>
        <w:pStyle w:val="a7"/>
        <w:spacing w:after="0" w:line="240" w:lineRule="auto"/>
        <w:ind w:left="0"/>
        <w:jc w:val="both"/>
        <w:rPr>
          <w:rFonts w:ascii="Arial" w:eastAsia="Times New Roman" w:hAnsi="Arial" w:cs="Arial"/>
          <w:color w:val="000000"/>
          <w:sz w:val="26"/>
          <w:szCs w:val="26"/>
        </w:rPr>
      </w:pPr>
      <w:r w:rsidRPr="005754A4">
        <w:rPr>
          <w:rFonts w:ascii="Arial" w:eastAsia="Times New Roman" w:hAnsi="Arial" w:cs="Arial"/>
          <w:color w:val="000000"/>
          <w:sz w:val="26"/>
          <w:szCs w:val="26"/>
        </w:rPr>
        <w:t>- заключён муниципальный контракт с ПМУП «УТВС» на техническое обслуживание пожарных гидрантов, для обеспечения бесперебойного функционирования систем наружного водоснабжения при возникновении пожаров на территории поселения;</w:t>
      </w:r>
    </w:p>
    <w:p w:rsidR="001B6B1C" w:rsidRPr="005754A4" w:rsidRDefault="001B6B1C" w:rsidP="001B6B1C">
      <w:pPr>
        <w:pStyle w:val="a7"/>
        <w:spacing w:after="0" w:line="240" w:lineRule="auto"/>
        <w:ind w:left="0"/>
        <w:jc w:val="both"/>
        <w:rPr>
          <w:rFonts w:ascii="Arial" w:eastAsia="Times New Roman" w:hAnsi="Arial" w:cs="Arial"/>
          <w:color w:val="000000"/>
          <w:sz w:val="26"/>
          <w:szCs w:val="26"/>
        </w:rPr>
      </w:pPr>
      <w:r w:rsidRPr="005754A4">
        <w:rPr>
          <w:rFonts w:ascii="Arial" w:eastAsia="Times New Roman" w:hAnsi="Arial" w:cs="Arial"/>
          <w:color w:val="000000"/>
          <w:sz w:val="26"/>
          <w:szCs w:val="26"/>
        </w:rPr>
        <w:t>- в рамках обеспечения противопаводковой безопасности на территории частного сектора городского поселения, проведены мероприятия по укреплению заградительной дамбы (завезено 300 кубов щебня и песка);</w:t>
      </w:r>
    </w:p>
    <w:p w:rsidR="001B6B1C" w:rsidRPr="005754A4" w:rsidRDefault="001B6B1C" w:rsidP="001B6B1C">
      <w:pPr>
        <w:pStyle w:val="a7"/>
        <w:spacing w:after="0" w:line="240" w:lineRule="auto"/>
        <w:ind w:left="0"/>
        <w:jc w:val="both"/>
        <w:rPr>
          <w:rFonts w:ascii="Arial" w:eastAsia="Times New Roman" w:hAnsi="Arial" w:cs="Arial"/>
          <w:color w:val="000000"/>
          <w:sz w:val="26"/>
          <w:szCs w:val="26"/>
        </w:rPr>
      </w:pPr>
      <w:r w:rsidRPr="005754A4">
        <w:rPr>
          <w:rFonts w:ascii="Arial" w:eastAsia="Times New Roman" w:hAnsi="Arial" w:cs="Arial"/>
          <w:sz w:val="26"/>
          <w:szCs w:val="26"/>
        </w:rPr>
        <w:t>- изготовлено 11 информационных щитов (4 шт. – «Купание запрещено», 2 шт. - «Берегите лес от пожара», 5 шт. -  название садово-некоммерческих товариществ и садово-огороднических кооперативов («Березка», Труженик», Коммунальник», «Сибирь» «Буровик»);</w:t>
      </w:r>
    </w:p>
    <w:p w:rsidR="001B6B1C" w:rsidRPr="005754A4" w:rsidRDefault="001B6B1C" w:rsidP="001B6B1C">
      <w:pPr>
        <w:pStyle w:val="a7"/>
        <w:spacing w:after="0" w:line="240" w:lineRule="auto"/>
        <w:ind w:left="0"/>
        <w:jc w:val="both"/>
        <w:rPr>
          <w:rFonts w:ascii="Arial" w:eastAsia="Times New Roman" w:hAnsi="Arial" w:cs="Arial"/>
          <w:color w:val="000000"/>
          <w:sz w:val="26"/>
          <w:szCs w:val="26"/>
        </w:rPr>
      </w:pPr>
      <w:r w:rsidRPr="005754A4">
        <w:rPr>
          <w:rFonts w:ascii="Arial" w:eastAsia="Times New Roman" w:hAnsi="Arial" w:cs="Arial"/>
          <w:color w:val="000000"/>
          <w:sz w:val="26"/>
          <w:szCs w:val="26"/>
        </w:rPr>
        <w:t>- приобретено 650 памяток (325 шт. – «Действия в случае возникновения пожара» и 325 шт. – «Действия в случае возникновения пожара в многокв</w:t>
      </w:r>
      <w:r>
        <w:rPr>
          <w:rFonts w:ascii="Arial" w:eastAsia="Times New Roman" w:hAnsi="Arial" w:cs="Arial"/>
          <w:color w:val="000000"/>
          <w:sz w:val="26"/>
          <w:szCs w:val="26"/>
        </w:rPr>
        <w:t>артирном доме») п</w:t>
      </w:r>
      <w:r w:rsidRPr="005754A4">
        <w:rPr>
          <w:rFonts w:ascii="Arial" w:eastAsia="Times New Roman" w:hAnsi="Arial" w:cs="Arial"/>
          <w:color w:val="000000"/>
          <w:sz w:val="26"/>
          <w:szCs w:val="26"/>
        </w:rPr>
        <w:t>амятки вручены населению в ходе профилактических рейдов и через кассовые центры ПМУП «УТВС» и ООО «Сибирь»;</w:t>
      </w:r>
    </w:p>
    <w:p w:rsidR="001B6B1C" w:rsidRPr="005754A4" w:rsidRDefault="001B6B1C" w:rsidP="001B6B1C">
      <w:pPr>
        <w:pStyle w:val="a7"/>
        <w:spacing w:after="0" w:line="240" w:lineRule="auto"/>
        <w:ind w:left="0"/>
        <w:jc w:val="both"/>
        <w:rPr>
          <w:rFonts w:ascii="Arial" w:eastAsia="Times New Roman" w:hAnsi="Arial" w:cs="Arial"/>
          <w:color w:val="000000"/>
          <w:sz w:val="26"/>
          <w:szCs w:val="26"/>
        </w:rPr>
      </w:pPr>
      <w:r w:rsidRPr="005754A4">
        <w:rPr>
          <w:rFonts w:ascii="Arial" w:eastAsia="Times New Roman" w:hAnsi="Arial" w:cs="Arial"/>
          <w:color w:val="000000"/>
          <w:sz w:val="26"/>
          <w:szCs w:val="26"/>
        </w:rPr>
        <w:t>- в рамках мероприятия «Приобретение материально-технической базы для нужд гражданской обороны» по муниципальному контракту приобретены 4 встроенных пожарных шкафа.</w:t>
      </w:r>
    </w:p>
    <w:p w:rsidR="001B6B1C" w:rsidRPr="005754A4" w:rsidRDefault="001B6B1C" w:rsidP="001B6B1C">
      <w:pPr>
        <w:spacing w:after="0" w:line="240" w:lineRule="auto"/>
        <w:ind w:left="360"/>
        <w:jc w:val="both"/>
        <w:rPr>
          <w:rFonts w:ascii="Arial" w:eastAsia="Times New Roman" w:hAnsi="Arial" w:cs="Arial"/>
          <w:color w:val="000000"/>
          <w:sz w:val="26"/>
          <w:szCs w:val="26"/>
        </w:rPr>
      </w:pPr>
    </w:p>
    <w:p w:rsidR="001B6B1C" w:rsidRPr="005754A4" w:rsidRDefault="001B6B1C" w:rsidP="001B6B1C">
      <w:pPr>
        <w:spacing w:after="0" w:line="240" w:lineRule="auto"/>
        <w:ind w:firstLine="851"/>
        <w:jc w:val="both"/>
        <w:rPr>
          <w:rFonts w:ascii="Arial" w:eastAsia="Times New Roman" w:hAnsi="Arial" w:cs="Arial"/>
          <w:sz w:val="26"/>
          <w:szCs w:val="26"/>
        </w:rPr>
      </w:pPr>
      <w:r w:rsidRPr="005754A4">
        <w:rPr>
          <w:rFonts w:ascii="Arial" w:eastAsia="Times New Roman" w:hAnsi="Arial" w:cs="Arial"/>
          <w:sz w:val="26"/>
          <w:szCs w:val="26"/>
        </w:rPr>
        <w:t xml:space="preserve">Согласно плана основных мероприятий в области гражданской обороны, предупреждения и ликвидации последствий чрезвычайных ситуаций, обеспечения пожарной безопасности и безопасности людей на </w:t>
      </w:r>
      <w:r w:rsidRPr="005754A4">
        <w:rPr>
          <w:rFonts w:ascii="Arial" w:eastAsia="Times New Roman" w:hAnsi="Arial" w:cs="Arial"/>
          <w:sz w:val="26"/>
          <w:szCs w:val="26"/>
        </w:rPr>
        <w:lastRenderedPageBreak/>
        <w:t>водных объектах на 2016 год,  на территории городского поселения  в учреждениях культуры и спорта, школьных и дошкольных образовательных учреждениях, медицинских и социальных учреждениях были  организованы и проведены 68 (шестьдесят восемь) учений и тренировок, направленных на обеспечение пожарной безопасности, антитеррористической защищенности, повышения устойчивого функционирования объектов жизнеобеспечения, а также безопасного поведения людей на водных объектах.</w:t>
      </w:r>
    </w:p>
    <w:p w:rsidR="001B6B1C" w:rsidRPr="005754A4" w:rsidRDefault="001B6B1C" w:rsidP="001B6B1C">
      <w:pPr>
        <w:spacing w:after="0" w:line="240" w:lineRule="auto"/>
        <w:ind w:firstLine="708"/>
        <w:jc w:val="both"/>
        <w:rPr>
          <w:rFonts w:ascii="Arial" w:eastAsia="Times New Roman" w:hAnsi="Arial" w:cs="Arial"/>
          <w:sz w:val="26"/>
          <w:szCs w:val="26"/>
        </w:rPr>
      </w:pPr>
      <w:r w:rsidRPr="005754A4">
        <w:rPr>
          <w:rFonts w:ascii="Arial" w:eastAsia="Times New Roman" w:hAnsi="Arial" w:cs="Arial"/>
          <w:sz w:val="26"/>
          <w:szCs w:val="26"/>
        </w:rPr>
        <w:t xml:space="preserve"> За 2016 год принято 11 нормативно-правовых актов, проведено 6 заседаний Комиссии по чрезвычайным ситуациям и обеспечению пожарной безопасности городского поселения Пойковский. </w:t>
      </w:r>
    </w:p>
    <w:p w:rsidR="001B6B1C" w:rsidRPr="005754A4" w:rsidRDefault="001B6B1C" w:rsidP="001B6B1C">
      <w:pPr>
        <w:spacing w:after="0" w:line="240" w:lineRule="auto"/>
        <w:ind w:firstLine="708"/>
        <w:jc w:val="both"/>
        <w:rPr>
          <w:rFonts w:ascii="Arial" w:eastAsia="Times New Roman" w:hAnsi="Arial" w:cs="Arial"/>
          <w:sz w:val="26"/>
          <w:szCs w:val="26"/>
        </w:rPr>
      </w:pPr>
      <w:r w:rsidRPr="005754A4">
        <w:rPr>
          <w:rFonts w:ascii="Arial" w:eastAsia="Times New Roman" w:hAnsi="Arial" w:cs="Arial"/>
          <w:sz w:val="26"/>
          <w:szCs w:val="26"/>
        </w:rPr>
        <w:t>Постановлением Администрации городского поселения Пойковский от 22.12.2016 года 545-п был введен особый противопожарный режим на территории городского поселения Пойковский с 16</w:t>
      </w:r>
      <w:r>
        <w:rPr>
          <w:rFonts w:ascii="Arial" w:eastAsia="Times New Roman" w:hAnsi="Arial" w:cs="Arial"/>
          <w:sz w:val="26"/>
          <w:szCs w:val="26"/>
        </w:rPr>
        <w:t xml:space="preserve">.00 - </w:t>
      </w:r>
      <w:r w:rsidRPr="005754A4">
        <w:rPr>
          <w:rFonts w:ascii="Arial" w:eastAsia="Times New Roman" w:hAnsi="Arial" w:cs="Arial"/>
          <w:sz w:val="26"/>
          <w:szCs w:val="26"/>
          <w:vertAlign w:val="superscript"/>
        </w:rPr>
        <w:t xml:space="preserve"> </w:t>
      </w:r>
      <w:r w:rsidRPr="005754A4">
        <w:rPr>
          <w:rFonts w:ascii="Arial" w:eastAsia="Times New Roman" w:hAnsi="Arial" w:cs="Arial"/>
          <w:sz w:val="26"/>
          <w:szCs w:val="26"/>
        </w:rPr>
        <w:t xml:space="preserve"> 22 декабря 2016 до 09</w:t>
      </w:r>
      <w:r>
        <w:rPr>
          <w:rFonts w:ascii="Arial" w:eastAsia="Times New Roman" w:hAnsi="Arial" w:cs="Arial"/>
          <w:sz w:val="26"/>
          <w:szCs w:val="26"/>
        </w:rPr>
        <w:t>.00 -</w:t>
      </w:r>
      <w:r w:rsidRPr="005754A4">
        <w:rPr>
          <w:rFonts w:ascii="Arial" w:eastAsia="Times New Roman" w:hAnsi="Arial" w:cs="Arial"/>
          <w:sz w:val="26"/>
          <w:szCs w:val="26"/>
        </w:rPr>
        <w:t xml:space="preserve"> 09 января 2017 года, в результате которого пожароопасная обстановка в городском поселении нормализовалась.</w:t>
      </w:r>
    </w:p>
    <w:p w:rsidR="001B6B1C" w:rsidRPr="005754A4" w:rsidRDefault="001B6B1C" w:rsidP="001B6B1C">
      <w:pPr>
        <w:pStyle w:val="a5"/>
        <w:jc w:val="both"/>
        <w:rPr>
          <w:rFonts w:ascii="Arial" w:hAnsi="Arial" w:cs="Arial"/>
          <w:sz w:val="26"/>
          <w:szCs w:val="26"/>
          <w:u w:val="single"/>
        </w:rPr>
      </w:pPr>
    </w:p>
    <w:p w:rsidR="001B6B1C" w:rsidRDefault="001B6B1C" w:rsidP="001B6B1C">
      <w:pPr>
        <w:spacing w:after="0" w:line="240" w:lineRule="auto"/>
        <w:jc w:val="center"/>
        <w:rPr>
          <w:rFonts w:ascii="Arial" w:hAnsi="Arial" w:cs="Arial"/>
          <w:sz w:val="26"/>
          <w:szCs w:val="26"/>
        </w:rPr>
      </w:pPr>
      <w:r w:rsidRPr="00B439D4">
        <w:rPr>
          <w:rFonts w:ascii="Arial" w:hAnsi="Arial" w:cs="Arial"/>
          <w:sz w:val="26"/>
          <w:szCs w:val="26"/>
        </w:rPr>
        <w:t>О профилактической работе в сфере профилактики экстремизма</w:t>
      </w:r>
    </w:p>
    <w:p w:rsidR="001B6B1C" w:rsidRPr="00B439D4" w:rsidRDefault="001B6B1C" w:rsidP="001B6B1C">
      <w:pPr>
        <w:spacing w:after="0" w:line="240" w:lineRule="auto"/>
        <w:jc w:val="center"/>
        <w:rPr>
          <w:rFonts w:ascii="Arial" w:hAnsi="Arial" w:cs="Arial"/>
          <w:sz w:val="26"/>
          <w:szCs w:val="26"/>
        </w:rPr>
      </w:pP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В целях реализации полномочий органов местного самоуправления в сфере профилактики экстремизма Администрацией городского поселения Пойковский осуществляются профилактические, в том числе воспитательные и пропагандистские мероприятия, направленные на предупреждение экстремистских проявлений в сфере образования, культуры, спорта, в молодежной среде, среди национальных, религиозных общественных объединений.</w:t>
      </w:r>
    </w:p>
    <w:p w:rsidR="001B6B1C" w:rsidRPr="005754A4" w:rsidRDefault="001B6B1C" w:rsidP="001B6B1C">
      <w:pPr>
        <w:spacing w:after="0" w:line="240" w:lineRule="auto"/>
        <w:ind w:firstLine="708"/>
        <w:jc w:val="both"/>
        <w:rPr>
          <w:rFonts w:ascii="Arial" w:eastAsia="Calibri" w:hAnsi="Arial" w:cs="Arial"/>
          <w:color w:val="000000"/>
          <w:sz w:val="26"/>
          <w:szCs w:val="26"/>
          <w:lang w:eastAsia="ru-RU"/>
        </w:rPr>
      </w:pPr>
      <w:r w:rsidRPr="005754A4">
        <w:rPr>
          <w:rFonts w:ascii="Arial" w:eastAsia="Calibri" w:hAnsi="Arial" w:cs="Arial"/>
          <w:color w:val="000000"/>
          <w:sz w:val="26"/>
          <w:szCs w:val="26"/>
          <w:lang w:eastAsia="ru-RU"/>
        </w:rPr>
        <w:t>Ежегодно Администрацией городского поселения Пойковский реализуется План мероприятий по профилактике, противодействию экстремизма и создания условий для реализации мер, направленных на укрепление межнационального и межконфессионального согласия.</w:t>
      </w:r>
    </w:p>
    <w:p w:rsidR="001B6B1C" w:rsidRPr="005754A4" w:rsidRDefault="001B6B1C" w:rsidP="001B6B1C">
      <w:pPr>
        <w:spacing w:after="0" w:line="240" w:lineRule="auto"/>
        <w:jc w:val="both"/>
        <w:rPr>
          <w:rFonts w:ascii="Arial" w:eastAsia="Calibri" w:hAnsi="Arial" w:cs="Arial"/>
          <w:color w:val="000000"/>
          <w:sz w:val="26"/>
          <w:szCs w:val="26"/>
          <w:lang w:eastAsia="ru-RU"/>
        </w:rPr>
      </w:pPr>
      <w:r w:rsidRPr="005754A4">
        <w:rPr>
          <w:rFonts w:ascii="Arial" w:eastAsia="Calibri" w:hAnsi="Arial" w:cs="Arial"/>
          <w:color w:val="000000"/>
          <w:sz w:val="26"/>
          <w:szCs w:val="26"/>
          <w:lang w:eastAsia="ru-RU"/>
        </w:rPr>
        <w:t xml:space="preserve">         Так, в соответствии с вышеуказанным Планом:</w:t>
      </w:r>
    </w:p>
    <w:p w:rsidR="001B6B1C" w:rsidRPr="005754A4" w:rsidRDefault="001B6B1C" w:rsidP="001B6B1C">
      <w:pPr>
        <w:spacing w:after="0" w:line="240" w:lineRule="auto"/>
        <w:ind w:firstLine="708"/>
        <w:jc w:val="both"/>
        <w:rPr>
          <w:rFonts w:ascii="Arial" w:eastAsia="Calibri" w:hAnsi="Arial" w:cs="Arial"/>
          <w:color w:val="000000"/>
          <w:sz w:val="26"/>
          <w:szCs w:val="26"/>
          <w:lang w:eastAsia="ru-RU"/>
        </w:rPr>
      </w:pPr>
      <w:r>
        <w:rPr>
          <w:rFonts w:ascii="Arial" w:eastAsia="Calibri" w:hAnsi="Arial" w:cs="Arial"/>
          <w:color w:val="000000"/>
          <w:sz w:val="26"/>
          <w:szCs w:val="26"/>
          <w:lang w:eastAsia="ru-RU"/>
        </w:rPr>
        <w:t>1.В</w:t>
      </w:r>
      <w:r w:rsidRPr="005754A4">
        <w:rPr>
          <w:rFonts w:ascii="Arial" w:eastAsia="Calibri" w:hAnsi="Arial" w:cs="Arial"/>
          <w:color w:val="000000"/>
          <w:sz w:val="26"/>
          <w:szCs w:val="26"/>
          <w:lang w:eastAsia="ru-RU"/>
        </w:rPr>
        <w:t xml:space="preserve"> 2016 году проведено 4 заседания Общественного Совета при Главе гп. Пойковский, на которых активно обсуждались вопросы развития межнационального и межконфессионального диалога, профилактика экстремизма, национальной и религиозной нетерпимости, совершенствование механизмов социальной адаптации мигрантов, о привлечении представителей церкви и мечети в качестве наставников несовершеннолетних и семей, находящихся в социально опасном положении. В заседаниях Общественного совета, в числе приглашенных, принимали участие представители правоохранительных органов.</w:t>
      </w:r>
    </w:p>
    <w:p w:rsidR="001B6B1C" w:rsidRDefault="001B6B1C" w:rsidP="001B6B1C">
      <w:pPr>
        <w:spacing w:after="0" w:line="240" w:lineRule="auto"/>
        <w:ind w:firstLine="708"/>
        <w:jc w:val="both"/>
        <w:rPr>
          <w:rFonts w:ascii="Arial" w:eastAsia="Calibri" w:hAnsi="Arial" w:cs="Arial"/>
          <w:color w:val="000000"/>
          <w:sz w:val="26"/>
          <w:szCs w:val="26"/>
          <w:lang w:eastAsia="ru-RU"/>
        </w:rPr>
      </w:pPr>
      <w:r>
        <w:rPr>
          <w:rFonts w:ascii="Arial" w:eastAsia="Calibri" w:hAnsi="Arial" w:cs="Arial"/>
          <w:color w:val="000000"/>
          <w:sz w:val="26"/>
          <w:szCs w:val="26"/>
          <w:lang w:eastAsia="ru-RU"/>
        </w:rPr>
        <w:t>2.В</w:t>
      </w:r>
      <w:r w:rsidRPr="005754A4">
        <w:rPr>
          <w:rFonts w:ascii="Arial" w:eastAsia="Calibri" w:hAnsi="Arial" w:cs="Arial"/>
          <w:color w:val="000000"/>
          <w:sz w:val="26"/>
          <w:szCs w:val="26"/>
          <w:lang w:eastAsia="ru-RU"/>
        </w:rPr>
        <w:t xml:space="preserve"> сентябре 2016 году на базе ЦКиД «РОДНИКИ» начал свою работу Центр национальных культур. Торжественное открытие проводилось в форме «круглого стола», за которым собрались официальные лица, представители национальных, религиозных и общественных организаций.  </w:t>
      </w:r>
    </w:p>
    <w:p w:rsidR="001B6B1C" w:rsidRPr="005754A4" w:rsidRDefault="001B6B1C" w:rsidP="001B6B1C">
      <w:pPr>
        <w:spacing w:after="0" w:line="240" w:lineRule="auto"/>
        <w:ind w:firstLine="708"/>
        <w:jc w:val="both"/>
        <w:rPr>
          <w:rFonts w:ascii="Arial" w:eastAsia="Calibri" w:hAnsi="Arial" w:cs="Arial"/>
          <w:color w:val="000000"/>
          <w:sz w:val="26"/>
          <w:szCs w:val="26"/>
          <w:lang w:eastAsia="ru-RU"/>
        </w:rPr>
      </w:pPr>
      <w:r w:rsidRPr="005754A4">
        <w:rPr>
          <w:rFonts w:ascii="Arial" w:eastAsia="Calibri" w:hAnsi="Arial" w:cs="Arial"/>
          <w:color w:val="000000"/>
          <w:sz w:val="26"/>
          <w:szCs w:val="26"/>
          <w:lang w:eastAsia="ru-RU"/>
        </w:rPr>
        <w:t>В Центре созданы условия для работы общественных объединений, представляющих славянские нации и народы Северного Кавказа, Чувашии, Татарии, Башкирии и Марий Эл.</w:t>
      </w:r>
      <w:r>
        <w:rPr>
          <w:rFonts w:ascii="Arial" w:eastAsia="Calibri" w:hAnsi="Arial" w:cs="Arial"/>
          <w:color w:val="000000"/>
          <w:sz w:val="26"/>
          <w:szCs w:val="26"/>
          <w:lang w:eastAsia="ru-RU"/>
        </w:rPr>
        <w:t>,</w:t>
      </w:r>
      <w:r w:rsidRPr="005754A4">
        <w:rPr>
          <w:rFonts w:ascii="Arial" w:eastAsia="Calibri" w:hAnsi="Arial" w:cs="Arial"/>
          <w:color w:val="000000"/>
          <w:sz w:val="26"/>
          <w:szCs w:val="26"/>
          <w:lang w:eastAsia="ru-RU"/>
        </w:rPr>
        <w:t xml:space="preserve"> проводятся просветительские мероприятия, раскрывающие историю, традиции, культуру народов мира, совместные встречи национальных организаций и молодежи.</w:t>
      </w:r>
    </w:p>
    <w:p w:rsidR="001B6B1C" w:rsidRPr="005754A4" w:rsidRDefault="001B6B1C" w:rsidP="001B6B1C">
      <w:pPr>
        <w:spacing w:after="0" w:line="240" w:lineRule="auto"/>
        <w:ind w:firstLine="708"/>
        <w:jc w:val="both"/>
        <w:rPr>
          <w:rFonts w:ascii="Arial" w:hAnsi="Arial" w:cs="Arial"/>
          <w:sz w:val="26"/>
          <w:szCs w:val="26"/>
        </w:rPr>
      </w:pPr>
      <w:r>
        <w:rPr>
          <w:rFonts w:ascii="Arial" w:eastAsia="Calibri" w:hAnsi="Arial" w:cs="Arial"/>
          <w:color w:val="000000"/>
          <w:sz w:val="26"/>
          <w:szCs w:val="26"/>
          <w:lang w:eastAsia="ru-RU"/>
        </w:rPr>
        <w:lastRenderedPageBreak/>
        <w:t>3. С</w:t>
      </w:r>
      <w:r w:rsidRPr="005754A4">
        <w:rPr>
          <w:rFonts w:ascii="Arial" w:hAnsi="Arial" w:cs="Arial"/>
          <w:sz w:val="26"/>
          <w:szCs w:val="26"/>
        </w:rPr>
        <w:t xml:space="preserve"> целью противодействия экстремисткой деятельности и защиты детей от информации, причиняющей вред их здоровью и развитию, во всех образовательных учреждениях проводится контент фильтрация, ограничивающая доступ к сети Интернет. </w:t>
      </w:r>
    </w:p>
    <w:p w:rsidR="001B6B1C" w:rsidRPr="005754A4" w:rsidRDefault="001B6B1C" w:rsidP="001B6B1C">
      <w:pPr>
        <w:spacing w:after="0" w:line="240" w:lineRule="auto"/>
        <w:ind w:firstLine="708"/>
        <w:jc w:val="both"/>
        <w:rPr>
          <w:rFonts w:ascii="Arial" w:hAnsi="Arial" w:cs="Arial"/>
          <w:sz w:val="26"/>
          <w:szCs w:val="26"/>
        </w:rPr>
      </w:pPr>
      <w:r>
        <w:rPr>
          <w:rFonts w:ascii="Arial" w:hAnsi="Arial" w:cs="Arial"/>
          <w:sz w:val="26"/>
          <w:szCs w:val="26"/>
        </w:rPr>
        <w:t xml:space="preserve">4. В </w:t>
      </w:r>
      <w:r w:rsidRPr="005754A4">
        <w:rPr>
          <w:rFonts w:ascii="Arial" w:hAnsi="Arial" w:cs="Arial"/>
          <w:sz w:val="26"/>
          <w:szCs w:val="26"/>
        </w:rPr>
        <w:t>библиотеках отслеживается содержание печатных материалов на предмет выявления в них информации, пропагандирующей насилие, жестокость, антиобщественное поведение, употребление наркотиков, алкоголя, табака, любую противоправную деятельность.</w:t>
      </w:r>
    </w:p>
    <w:p w:rsidR="001B6B1C" w:rsidRPr="005754A4" w:rsidRDefault="001B6B1C" w:rsidP="001B6B1C">
      <w:pPr>
        <w:spacing w:after="0" w:line="240" w:lineRule="auto"/>
        <w:ind w:firstLine="708"/>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5. П</w:t>
      </w:r>
      <w:r w:rsidRPr="005754A4">
        <w:rPr>
          <w:rFonts w:ascii="Arial" w:eastAsia="Times New Roman" w:hAnsi="Arial" w:cs="Arial"/>
          <w:color w:val="000000"/>
          <w:sz w:val="26"/>
          <w:szCs w:val="26"/>
          <w:lang w:eastAsia="ru-RU"/>
        </w:rPr>
        <w:t>роводятся концерты с участием таких общественных организаций так: «Славянское наследие», вокальная группа «Водограй», народный коллектив вокальная группа «Вдохновение», общественной Организации «Терек» коллектив Кавказского танца, татаро-башкирского объединение «Идель», творческих коллективов «Йолдыс» и «Чишма», общественной организации Азербайджанское общество «Хазар».</w:t>
      </w:r>
    </w:p>
    <w:p w:rsidR="001B6B1C" w:rsidRPr="005754A4" w:rsidRDefault="001B6B1C" w:rsidP="001B6B1C">
      <w:pPr>
        <w:spacing w:after="0" w:line="240" w:lineRule="auto"/>
        <w:ind w:firstLine="708"/>
        <w:jc w:val="both"/>
        <w:rPr>
          <w:rFonts w:ascii="Arial" w:eastAsia="Times New Roman" w:hAnsi="Arial" w:cs="Arial"/>
          <w:sz w:val="26"/>
          <w:szCs w:val="26"/>
          <w:lang w:eastAsia="ru-RU"/>
        </w:rPr>
      </w:pPr>
      <w:r>
        <w:rPr>
          <w:rFonts w:ascii="Arial" w:eastAsia="Times New Roman" w:hAnsi="Arial" w:cs="Arial"/>
          <w:sz w:val="26"/>
          <w:szCs w:val="26"/>
          <w:lang w:eastAsia="ru-RU"/>
        </w:rPr>
        <w:t xml:space="preserve">6. В </w:t>
      </w:r>
      <w:r w:rsidRPr="005754A4">
        <w:rPr>
          <w:rFonts w:ascii="Arial" w:eastAsia="Times New Roman" w:hAnsi="Arial" w:cs="Arial"/>
          <w:sz w:val="26"/>
          <w:szCs w:val="26"/>
          <w:lang w:eastAsia="ru-RU"/>
        </w:rPr>
        <w:t>рамках празднования Дня России 12.06.2016 года в Пойковском прошел районный Фестиваль национальных культур «Содружество».</w:t>
      </w:r>
      <w:r w:rsidRPr="005754A4">
        <w:rPr>
          <w:rFonts w:ascii="Arial" w:hAnsi="Arial" w:cs="Arial"/>
          <w:sz w:val="26"/>
          <w:szCs w:val="26"/>
        </w:rPr>
        <w:t xml:space="preserve"> </w:t>
      </w:r>
      <w:r w:rsidRPr="005754A4">
        <w:rPr>
          <w:rFonts w:ascii="Arial" w:eastAsia="Times New Roman" w:hAnsi="Arial" w:cs="Arial"/>
          <w:sz w:val="26"/>
          <w:szCs w:val="26"/>
          <w:lang w:eastAsia="ru-RU"/>
        </w:rPr>
        <w:t>В фестивале участвовали более 20 национально-культурных объединений.</w:t>
      </w:r>
      <w:r w:rsidRPr="005754A4">
        <w:rPr>
          <w:rFonts w:ascii="Arial" w:hAnsi="Arial" w:cs="Arial"/>
          <w:sz w:val="26"/>
          <w:szCs w:val="26"/>
        </w:rPr>
        <w:t xml:space="preserve"> </w:t>
      </w:r>
      <w:r w:rsidRPr="005754A4">
        <w:rPr>
          <w:rFonts w:ascii="Arial" w:eastAsia="Times New Roman" w:hAnsi="Arial" w:cs="Arial"/>
          <w:sz w:val="26"/>
          <w:szCs w:val="26"/>
          <w:lang w:eastAsia="ru-RU"/>
        </w:rPr>
        <w:t xml:space="preserve">Настоящим украшением самого праздника стало красочное шествие национальных общественных организаций «Парад дружбы народов». </w:t>
      </w:r>
    </w:p>
    <w:p w:rsidR="001B6B1C" w:rsidRPr="005754A4" w:rsidRDefault="001B6B1C" w:rsidP="001B6B1C">
      <w:pPr>
        <w:spacing w:after="0" w:line="240" w:lineRule="auto"/>
        <w:jc w:val="both"/>
        <w:rPr>
          <w:rFonts w:ascii="Arial" w:eastAsia="Calibri" w:hAnsi="Arial" w:cs="Arial"/>
          <w:sz w:val="26"/>
          <w:szCs w:val="26"/>
          <w:lang w:eastAsia="ru-RU"/>
        </w:rPr>
      </w:pPr>
      <w:r>
        <w:rPr>
          <w:rFonts w:ascii="Arial" w:eastAsia="Calibri" w:hAnsi="Arial" w:cs="Arial"/>
          <w:sz w:val="26"/>
          <w:szCs w:val="26"/>
          <w:lang w:eastAsia="ru-RU"/>
        </w:rPr>
        <w:t xml:space="preserve">        7. П</w:t>
      </w:r>
      <w:r w:rsidRPr="005754A4">
        <w:rPr>
          <w:rFonts w:ascii="Arial" w:eastAsia="Calibri" w:hAnsi="Arial" w:cs="Arial"/>
          <w:sz w:val="26"/>
          <w:szCs w:val="26"/>
          <w:lang w:eastAsia="ru-RU"/>
        </w:rPr>
        <w:t>роводятся мероприятия</w:t>
      </w:r>
      <w:r w:rsidRPr="005754A4">
        <w:rPr>
          <w:rFonts w:ascii="Arial" w:eastAsia="Calibri" w:hAnsi="Arial" w:cs="Arial"/>
          <w:color w:val="000000"/>
          <w:sz w:val="26"/>
          <w:szCs w:val="26"/>
          <w:lang w:eastAsia="ru-RU"/>
        </w:rPr>
        <w:t xml:space="preserve"> </w:t>
      </w:r>
      <w:r w:rsidRPr="005754A4">
        <w:rPr>
          <w:rFonts w:ascii="Arial" w:eastAsia="Calibri" w:hAnsi="Arial" w:cs="Arial"/>
          <w:sz w:val="26"/>
          <w:szCs w:val="26"/>
          <w:lang w:eastAsia="ru-RU"/>
        </w:rPr>
        <w:t>к празднованию национальных праздников:</w:t>
      </w:r>
      <w:r w:rsidRPr="005754A4">
        <w:rPr>
          <w:rFonts w:ascii="Arial" w:eastAsia="Calibri" w:hAnsi="Arial" w:cs="Arial"/>
          <w:sz w:val="26"/>
          <w:szCs w:val="26"/>
        </w:rPr>
        <w:t xml:space="preserve"> </w:t>
      </w:r>
      <w:r w:rsidRPr="005754A4">
        <w:rPr>
          <w:rFonts w:ascii="Arial" w:eastAsia="Calibri" w:hAnsi="Arial" w:cs="Arial"/>
          <w:sz w:val="26"/>
          <w:szCs w:val="26"/>
          <w:lang w:eastAsia="ru-RU"/>
        </w:rPr>
        <w:t>«Рождество Христово»,</w:t>
      </w:r>
      <w:r w:rsidRPr="005754A4">
        <w:rPr>
          <w:rFonts w:ascii="Arial" w:eastAsia="Calibri" w:hAnsi="Arial" w:cs="Arial"/>
          <w:sz w:val="26"/>
          <w:szCs w:val="26"/>
        </w:rPr>
        <w:t xml:space="preserve"> </w:t>
      </w:r>
      <w:r w:rsidRPr="005754A4">
        <w:rPr>
          <w:rFonts w:ascii="Arial" w:eastAsia="Calibri" w:hAnsi="Arial" w:cs="Arial"/>
          <w:sz w:val="26"/>
          <w:szCs w:val="26"/>
          <w:lang w:eastAsia="ru-RU"/>
        </w:rPr>
        <w:t>«Масленица»,</w:t>
      </w:r>
      <w:r w:rsidRPr="005754A4">
        <w:rPr>
          <w:rFonts w:ascii="Arial" w:eastAsia="Calibri" w:hAnsi="Arial" w:cs="Arial"/>
          <w:sz w:val="26"/>
          <w:szCs w:val="26"/>
        </w:rPr>
        <w:t xml:space="preserve"> </w:t>
      </w:r>
      <w:r w:rsidRPr="005754A4">
        <w:rPr>
          <w:rFonts w:ascii="Arial" w:eastAsia="Calibri" w:hAnsi="Arial" w:cs="Arial"/>
          <w:sz w:val="26"/>
          <w:szCs w:val="26"/>
          <w:lang w:eastAsia="ru-RU"/>
        </w:rPr>
        <w:t>«Пасха», праздничное шествие с участием Общественных организаций гп.Пойковский посвященное Дню Победы, проведение празднования окончания поста в месяц Рамадан (Ураза- Байрам), проведение празднования дня жертвоприношения Курбан-байрам,</w:t>
      </w:r>
      <w:r w:rsidRPr="005754A4">
        <w:rPr>
          <w:rFonts w:ascii="Arial" w:eastAsia="Calibri" w:hAnsi="Arial" w:cs="Arial"/>
          <w:color w:val="000000"/>
          <w:sz w:val="26"/>
          <w:szCs w:val="26"/>
          <w:lang w:eastAsia="ru-RU"/>
        </w:rPr>
        <w:t xml:space="preserve"> </w:t>
      </w:r>
      <w:r w:rsidRPr="005754A4">
        <w:rPr>
          <w:rFonts w:ascii="Arial" w:eastAsia="Calibri" w:hAnsi="Arial" w:cs="Arial"/>
          <w:sz w:val="26"/>
          <w:szCs w:val="26"/>
          <w:lang w:eastAsia="ru-RU"/>
        </w:rPr>
        <w:t xml:space="preserve">«День народного единства» и многие другие мероприятия. </w:t>
      </w:r>
    </w:p>
    <w:p w:rsidR="001B6B1C" w:rsidRPr="005754A4" w:rsidRDefault="001B6B1C" w:rsidP="001B6B1C">
      <w:pPr>
        <w:spacing w:after="0" w:line="240" w:lineRule="auto"/>
        <w:ind w:firstLine="708"/>
        <w:jc w:val="both"/>
        <w:rPr>
          <w:rFonts w:ascii="Arial" w:eastAsia="Calibri" w:hAnsi="Arial" w:cs="Arial"/>
          <w:sz w:val="26"/>
          <w:szCs w:val="26"/>
          <w:lang w:eastAsia="ru-RU"/>
        </w:rPr>
      </w:pPr>
      <w:r w:rsidRPr="005754A4">
        <w:rPr>
          <w:rFonts w:ascii="Arial" w:eastAsia="Calibri" w:hAnsi="Arial" w:cs="Arial"/>
          <w:sz w:val="26"/>
          <w:szCs w:val="26"/>
          <w:lang w:eastAsia="ru-RU"/>
        </w:rPr>
        <w:t>В рамках реализации муниципальной программы «Развитие молодежной политики в муниципальном образовании городское поселение Пойковский на 2014-2016 годы» период с июня по август на летних площадках городского поселения Пойковский для детей и подростков в целях повышения уровня правосознания несовершеннолетних проводились беседы на темы: толерантности,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w:t>
      </w:r>
    </w:p>
    <w:p w:rsidR="001B6B1C" w:rsidRPr="005754A4" w:rsidRDefault="001B6B1C" w:rsidP="001B6B1C">
      <w:pPr>
        <w:spacing w:after="0" w:line="240" w:lineRule="auto"/>
        <w:ind w:firstLine="708"/>
        <w:jc w:val="both"/>
        <w:rPr>
          <w:rFonts w:ascii="Arial" w:eastAsia="Calibri" w:hAnsi="Arial" w:cs="Arial"/>
          <w:color w:val="000000"/>
          <w:sz w:val="26"/>
          <w:szCs w:val="26"/>
          <w:lang w:eastAsia="ru-RU"/>
        </w:rPr>
      </w:pPr>
      <w:r w:rsidRPr="005754A4">
        <w:rPr>
          <w:rFonts w:ascii="Arial" w:eastAsia="Calibri" w:hAnsi="Arial" w:cs="Arial"/>
          <w:color w:val="000000"/>
          <w:sz w:val="26"/>
          <w:szCs w:val="26"/>
          <w:lang w:eastAsia="ru-RU"/>
        </w:rPr>
        <w:t>Администрация городского поселения Пойковский принимает участие в системе мониторинга по профилактике межнациональных, межконфессиональных конфликтов в Нефтеюганском районе, направляя ежеквартально отчет о действующих в муниципальном образовании религиозных объединений.</w:t>
      </w:r>
    </w:p>
    <w:p w:rsidR="001B6B1C" w:rsidRPr="005754A4" w:rsidRDefault="001B6B1C" w:rsidP="001B6B1C">
      <w:pPr>
        <w:spacing w:after="0" w:line="240" w:lineRule="auto"/>
        <w:ind w:firstLine="708"/>
        <w:jc w:val="both"/>
        <w:rPr>
          <w:rFonts w:ascii="Arial" w:eastAsia="Calibri" w:hAnsi="Arial" w:cs="Arial"/>
          <w:color w:val="000000"/>
          <w:sz w:val="26"/>
          <w:szCs w:val="26"/>
          <w:lang w:eastAsia="ru-RU"/>
        </w:rPr>
      </w:pPr>
      <w:r w:rsidRPr="005754A4">
        <w:rPr>
          <w:rFonts w:ascii="Arial" w:eastAsia="Calibri" w:hAnsi="Arial" w:cs="Arial"/>
          <w:color w:val="000000"/>
          <w:sz w:val="26"/>
          <w:szCs w:val="26"/>
          <w:lang w:eastAsia="ru-RU"/>
        </w:rPr>
        <w:t>На территории городского поселения Пойковский действуют и зарегистрированы две религиозные организации:</w:t>
      </w:r>
    </w:p>
    <w:p w:rsidR="001B6B1C" w:rsidRPr="005754A4" w:rsidRDefault="001B6B1C" w:rsidP="001B6B1C">
      <w:pPr>
        <w:spacing w:after="0" w:line="240" w:lineRule="auto"/>
        <w:jc w:val="both"/>
        <w:rPr>
          <w:rFonts w:ascii="Arial" w:eastAsia="Calibri" w:hAnsi="Arial" w:cs="Arial"/>
          <w:color w:val="000000"/>
          <w:sz w:val="26"/>
          <w:szCs w:val="26"/>
          <w:lang w:eastAsia="ru-RU"/>
        </w:rPr>
      </w:pPr>
      <w:r w:rsidRPr="005754A4">
        <w:rPr>
          <w:rFonts w:ascii="Arial" w:eastAsia="Calibri" w:hAnsi="Arial" w:cs="Arial"/>
          <w:color w:val="000000"/>
          <w:sz w:val="26"/>
          <w:szCs w:val="26"/>
          <w:lang w:eastAsia="ru-RU"/>
        </w:rPr>
        <w:t>1)</w:t>
      </w:r>
      <w:r w:rsidRPr="005754A4">
        <w:rPr>
          <w:rFonts w:ascii="Arial" w:eastAsia="Calibri" w:hAnsi="Arial" w:cs="Arial"/>
          <w:color w:val="000000"/>
          <w:sz w:val="26"/>
          <w:szCs w:val="26"/>
          <w:lang w:eastAsia="ru-RU"/>
        </w:rPr>
        <w:tab/>
        <w:t xml:space="preserve">Православный Приход храма Святой Троицы; </w:t>
      </w:r>
    </w:p>
    <w:p w:rsidR="001B6B1C" w:rsidRPr="005754A4" w:rsidRDefault="001B6B1C" w:rsidP="001B6B1C">
      <w:pPr>
        <w:spacing w:after="0" w:line="240" w:lineRule="auto"/>
        <w:jc w:val="both"/>
        <w:rPr>
          <w:rFonts w:ascii="Arial" w:eastAsia="Calibri" w:hAnsi="Arial" w:cs="Arial"/>
          <w:color w:val="000000"/>
          <w:sz w:val="26"/>
          <w:szCs w:val="26"/>
          <w:lang w:eastAsia="ru-RU"/>
        </w:rPr>
      </w:pPr>
      <w:r w:rsidRPr="005754A4">
        <w:rPr>
          <w:rFonts w:ascii="Arial" w:eastAsia="Calibri" w:hAnsi="Arial" w:cs="Arial"/>
          <w:color w:val="000000"/>
          <w:sz w:val="26"/>
          <w:szCs w:val="26"/>
          <w:lang w:eastAsia="ru-RU"/>
        </w:rPr>
        <w:t>2)</w:t>
      </w:r>
      <w:r w:rsidRPr="005754A4">
        <w:rPr>
          <w:rFonts w:ascii="Arial" w:eastAsia="Calibri" w:hAnsi="Arial" w:cs="Arial"/>
          <w:color w:val="000000"/>
          <w:sz w:val="26"/>
          <w:szCs w:val="26"/>
          <w:lang w:eastAsia="ru-RU"/>
        </w:rPr>
        <w:tab/>
        <w:t>Местная мусульманская религиозная организация Мечеть «Рахимулла».</w:t>
      </w:r>
    </w:p>
    <w:p w:rsidR="001B6B1C" w:rsidRPr="005754A4" w:rsidRDefault="001B6B1C" w:rsidP="001B6B1C">
      <w:pPr>
        <w:spacing w:after="0" w:line="240" w:lineRule="auto"/>
        <w:jc w:val="both"/>
        <w:rPr>
          <w:rFonts w:ascii="Arial" w:eastAsia="Calibri" w:hAnsi="Arial" w:cs="Arial"/>
          <w:color w:val="000000"/>
          <w:sz w:val="26"/>
          <w:szCs w:val="26"/>
          <w:lang w:eastAsia="ru-RU"/>
        </w:rPr>
      </w:pPr>
      <w:r w:rsidRPr="005754A4">
        <w:rPr>
          <w:rFonts w:ascii="Arial" w:eastAsia="Calibri" w:hAnsi="Arial" w:cs="Arial"/>
          <w:color w:val="000000"/>
          <w:sz w:val="26"/>
          <w:szCs w:val="26"/>
          <w:lang w:eastAsia="ru-RU"/>
        </w:rPr>
        <w:tab/>
        <w:t>Церковь христиан веры евангельской (пятидесятников) «СЛОВО ЖИЗНИ» ликвидирована решением Суда Ханты-Мансийского автономного округа –Югры от 04.02.2016 года (решение по делу № 3А-18/2016), религиозную деятельность не осуществляет.</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lastRenderedPageBreak/>
        <w:t>В 2016 году поставлено на миграционный учет и продли</w:t>
      </w:r>
      <w:r>
        <w:rPr>
          <w:rFonts w:ascii="Arial" w:hAnsi="Arial" w:cs="Arial"/>
          <w:sz w:val="26"/>
          <w:szCs w:val="26"/>
        </w:rPr>
        <w:t>ли</w:t>
      </w:r>
      <w:r w:rsidRPr="005754A4">
        <w:rPr>
          <w:rFonts w:ascii="Arial" w:hAnsi="Arial" w:cs="Arial"/>
          <w:sz w:val="26"/>
          <w:szCs w:val="26"/>
        </w:rPr>
        <w:t xml:space="preserve"> срок пребывания на территории поселения 852 человека (иностранные граждане и лица без гражданства).</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xml:space="preserve"> Для детей-мигрантов во всех школах созданы программы социальной и языковой адаптации, включающие социальное, психологическое и предметное сопровождение детей. Активную работу с мигрантами ведут учреждения культуры и спорта, библиотеки.</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На официальном сайте муниципального образования имеется раздел «Противодействие экстремизму и терроризму» в котором, по мере поступления, размещаются нормативно-правовые акты, памятки.</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Постановлением Администрации от 30.10.2016 года № 443-п утверждена муниципальная программа «Профилактика экстремизма, гармонизация межэтнических и межкультурных отношений в городском поселении Пойковский на 2017-2020 годы», основной целью которой является укрепление единства многонационального народа, проживающего на территории городского поселения Пойковский. В рамках реализации данной программы на 2017 год запланированы мероприятия с участием представителей национально-культурных объединений всех возрастных групп.</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ab/>
        <w:t>Подводя итог, проведенной работе хочется отметить, что в 2016 году на территории городского поселения Пойковский не выявлено случаев проявления экстремизма.</w:t>
      </w:r>
    </w:p>
    <w:p w:rsidR="001B6B1C" w:rsidRPr="00B439D4" w:rsidRDefault="001B6B1C" w:rsidP="001B6B1C">
      <w:pPr>
        <w:pStyle w:val="a5"/>
        <w:jc w:val="center"/>
        <w:rPr>
          <w:rFonts w:ascii="Arial" w:hAnsi="Arial" w:cs="Arial"/>
          <w:sz w:val="26"/>
          <w:szCs w:val="26"/>
        </w:rPr>
      </w:pPr>
      <w:r w:rsidRPr="00B439D4">
        <w:rPr>
          <w:rFonts w:ascii="Arial" w:hAnsi="Arial" w:cs="Arial"/>
          <w:sz w:val="26"/>
          <w:szCs w:val="26"/>
        </w:rPr>
        <w:t>Общественный Совет</w:t>
      </w:r>
    </w:p>
    <w:p w:rsidR="001B6B1C" w:rsidRPr="005754A4" w:rsidRDefault="001B6B1C" w:rsidP="001B6B1C">
      <w:pPr>
        <w:pStyle w:val="a5"/>
        <w:jc w:val="center"/>
        <w:rPr>
          <w:rFonts w:ascii="Arial" w:hAnsi="Arial" w:cs="Arial"/>
          <w:b/>
          <w:sz w:val="26"/>
          <w:szCs w:val="26"/>
          <w:u w:val="single"/>
        </w:rPr>
      </w:pP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На обсуждение Общественного совета в 2016 году выносились следующие вопросы:</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порядок расселения балочных массивов, расположенных на территории городского поселения Пойковский в соответствии с муниципальной программой «Доступное жилье жителям Нефтеюганского района на 2014-2020 годы»;</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о расселении жилых домов, признанными аварийными и подлежащими сносу в соответствии с постановлением правительства № 47 от 28.01.2006 года;</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xml:space="preserve">- о внесении изменений в реестр приспособленных для проживания строений в городском поселении Пойковский, ликвидируемых в рамках муниципальной программы «Доступное жилье жителям Нефтеюганского района на 2014-2020 годы», подпрограммы </w:t>
      </w:r>
      <w:r w:rsidRPr="005754A4">
        <w:rPr>
          <w:rFonts w:ascii="Arial" w:hAnsi="Arial" w:cs="Arial"/>
          <w:sz w:val="26"/>
          <w:szCs w:val="26"/>
          <w:lang w:val="en-US"/>
        </w:rPr>
        <w:t>III</w:t>
      </w:r>
      <w:r w:rsidRPr="005754A4">
        <w:rPr>
          <w:rFonts w:ascii="Arial" w:hAnsi="Arial" w:cs="Arial"/>
          <w:sz w:val="26"/>
          <w:szCs w:val="26"/>
        </w:rPr>
        <w:t xml:space="preserve"> «Ликвидация и расселение, приспособленных для проживания строений (балков);</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обсуждение проекта строительства детского парка «Югра»;</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ремонт автодорог в городском поселении Пойковский и согласование ремонта на 2017 год;</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мероприятия по благоустройству городского поселения к 50-летию городского поселения Пойковский;</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о возможной переустановке памятника первопроходцам, установленного в сквере «Центральный»;</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ab/>
        <w:t>- о присвоении наименования улице в 3 мкр. городского поселения Пойковский;</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ab/>
        <w:t>- профилактика религиозного экстремизма;</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lastRenderedPageBreak/>
        <w:tab/>
        <w:t>- о недопустимости разжигания межнациональных и религиозных конфликтов, а также совершения правонарушений в период проведения праздничных мероприятий на территории городского поселения Пойковский;</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ab/>
        <w:t>- о привлечении представителей русской православной церкви и местной мусульманской организации в качестве наставников для несовершеннолетних и семей, находящихся в</w:t>
      </w:r>
      <w:r>
        <w:rPr>
          <w:rFonts w:ascii="Arial" w:hAnsi="Arial" w:cs="Arial"/>
          <w:sz w:val="26"/>
          <w:szCs w:val="26"/>
        </w:rPr>
        <w:t xml:space="preserve"> социально опасном положении, об</w:t>
      </w:r>
      <w:r w:rsidRPr="005754A4">
        <w:rPr>
          <w:rFonts w:ascii="Arial" w:hAnsi="Arial" w:cs="Arial"/>
          <w:sz w:val="26"/>
          <w:szCs w:val="26"/>
        </w:rPr>
        <w:t xml:space="preserve"> организации взаимодействия мусульманской религиозной организации «Махалля» с образовательными организациями по вопросу духовно-нравственного воспитания несовершеннолетних;</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ab/>
        <w:t>- о награждении жителей городского поселения Пойковский.</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xml:space="preserve">На общественное обсуждение выносился проект постановления </w:t>
      </w:r>
      <w:r w:rsidRPr="005754A4">
        <w:rPr>
          <w:rFonts w:ascii="Arial" w:hAnsi="Arial" w:cs="Arial"/>
          <w:bCs/>
          <w:sz w:val="26"/>
          <w:szCs w:val="26"/>
        </w:rPr>
        <w:t xml:space="preserve">«Об утверждении требований к закупаемым для нужд органов местного самоуправления и муниципальных учреждений отдельных видов товаров, работ, услуг (в том числе предельные цены товаров, работ, услуг)» и вносимые изменения в них, </w:t>
      </w:r>
      <w:r w:rsidRPr="005754A4">
        <w:rPr>
          <w:rFonts w:ascii="Arial" w:hAnsi="Arial" w:cs="Arial"/>
          <w:sz w:val="26"/>
          <w:szCs w:val="26"/>
        </w:rPr>
        <w:t>информация о проделанной работе МУ «Администрация городского поселения Пойковский» в 2015-2016 годах, а также о планируемой деятельности учреждения в 2017 году.</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Подводя итоги деятельности Общественного совета за 2016 год необходимо отметить, что члены Общественного совета принимали активное участие в обсуждении актуальных вопросов.</w:t>
      </w:r>
    </w:p>
    <w:p w:rsidR="001B6B1C" w:rsidRPr="005754A4" w:rsidRDefault="001B6B1C" w:rsidP="001B6B1C">
      <w:pPr>
        <w:pStyle w:val="a5"/>
        <w:jc w:val="center"/>
        <w:rPr>
          <w:rFonts w:ascii="Arial" w:hAnsi="Arial" w:cs="Arial"/>
          <w:b/>
          <w:sz w:val="26"/>
          <w:szCs w:val="26"/>
          <w:u w:val="single"/>
        </w:rPr>
      </w:pPr>
    </w:p>
    <w:p w:rsidR="001B6B1C" w:rsidRPr="00B439D4" w:rsidRDefault="001B6B1C" w:rsidP="001B6B1C">
      <w:pPr>
        <w:pStyle w:val="a5"/>
        <w:jc w:val="center"/>
        <w:rPr>
          <w:rFonts w:ascii="Arial" w:hAnsi="Arial" w:cs="Arial"/>
          <w:sz w:val="26"/>
          <w:szCs w:val="26"/>
        </w:rPr>
      </w:pPr>
      <w:r w:rsidRPr="00B439D4">
        <w:rPr>
          <w:rFonts w:ascii="Arial" w:hAnsi="Arial" w:cs="Arial"/>
          <w:sz w:val="26"/>
          <w:szCs w:val="26"/>
        </w:rPr>
        <w:t>Обращения граждан</w:t>
      </w:r>
    </w:p>
    <w:p w:rsidR="001B6B1C" w:rsidRPr="005754A4" w:rsidRDefault="001B6B1C" w:rsidP="001B6B1C">
      <w:pPr>
        <w:pStyle w:val="a5"/>
        <w:jc w:val="center"/>
        <w:rPr>
          <w:rFonts w:ascii="Arial" w:hAnsi="Arial" w:cs="Arial"/>
          <w:b/>
          <w:sz w:val="26"/>
          <w:szCs w:val="26"/>
          <w:highlight w:val="yellow"/>
          <w:u w:val="single"/>
        </w:rPr>
      </w:pPr>
    </w:p>
    <w:p w:rsidR="001B6B1C" w:rsidRPr="005754A4" w:rsidRDefault="001B6B1C" w:rsidP="001B6B1C">
      <w:pPr>
        <w:tabs>
          <w:tab w:val="left" w:pos="1038"/>
        </w:tabs>
        <w:spacing w:after="0" w:line="240" w:lineRule="auto"/>
        <w:jc w:val="both"/>
        <w:rPr>
          <w:rFonts w:ascii="Arial" w:hAnsi="Arial" w:cs="Arial"/>
          <w:sz w:val="26"/>
          <w:szCs w:val="26"/>
        </w:rPr>
      </w:pPr>
      <w:r w:rsidRPr="005754A4">
        <w:rPr>
          <w:rFonts w:ascii="Arial" w:hAnsi="Arial" w:cs="Arial"/>
          <w:sz w:val="26"/>
          <w:szCs w:val="26"/>
        </w:rPr>
        <w:tab/>
        <w:t>За 2016 год в Администрацию городского поселения Пойковский поступило 841 письменных и устных обращений, содержащих 841 вопрос.</w:t>
      </w:r>
    </w:p>
    <w:p w:rsidR="001B6B1C" w:rsidRPr="005754A4" w:rsidRDefault="001B6B1C" w:rsidP="001B6B1C">
      <w:pPr>
        <w:tabs>
          <w:tab w:val="left" w:pos="1038"/>
        </w:tabs>
        <w:spacing w:after="0" w:line="240" w:lineRule="auto"/>
        <w:jc w:val="both"/>
        <w:rPr>
          <w:rFonts w:ascii="Arial" w:hAnsi="Arial" w:cs="Arial"/>
          <w:sz w:val="26"/>
          <w:szCs w:val="26"/>
        </w:rPr>
      </w:pPr>
      <w:r w:rsidRPr="005754A4">
        <w:rPr>
          <w:rFonts w:ascii="Arial" w:hAnsi="Arial" w:cs="Arial"/>
          <w:sz w:val="26"/>
          <w:szCs w:val="26"/>
        </w:rPr>
        <w:tab/>
        <w:t>Количество поступивших обращений за отчетный период (841 обращение) увеличилось на 93% в сравнении с 2015 года (435 обращений). Количество вопросов (841 вопросов) также увеличилось на 93 % в сравнении с 2015 годом. Рассмотрено письменных обращений 578, что на 183% больше чем в 2015 году (204 обращения). На личных приемах рассмотрено 263 обращения, увеличение составляет 14 % по отношению к 2015 году (231 обращение). Коллективных обращений рассмотрено 28 (28 вопросов) увеличение составило 100% к 2015 году (14 обращений).</w:t>
      </w:r>
    </w:p>
    <w:p w:rsidR="001B6B1C" w:rsidRPr="005754A4" w:rsidRDefault="001B6B1C" w:rsidP="001B6B1C">
      <w:pPr>
        <w:tabs>
          <w:tab w:val="left" w:pos="1038"/>
        </w:tabs>
        <w:spacing w:after="0" w:line="240" w:lineRule="auto"/>
        <w:jc w:val="both"/>
        <w:rPr>
          <w:rFonts w:ascii="Arial" w:hAnsi="Arial" w:cs="Arial"/>
          <w:sz w:val="26"/>
          <w:szCs w:val="26"/>
        </w:rPr>
      </w:pPr>
      <w:r w:rsidRPr="005754A4">
        <w:rPr>
          <w:rFonts w:ascii="Arial" w:hAnsi="Arial" w:cs="Arial"/>
          <w:sz w:val="26"/>
          <w:szCs w:val="26"/>
        </w:rPr>
        <w:tab/>
        <w:t xml:space="preserve">Увеличение количества обращений связано с расселением балочного массива и переселением из аварийного жилья. </w:t>
      </w:r>
    </w:p>
    <w:p w:rsidR="001B6B1C" w:rsidRPr="005754A4" w:rsidRDefault="001B6B1C" w:rsidP="001B6B1C">
      <w:pPr>
        <w:tabs>
          <w:tab w:val="left" w:pos="1038"/>
        </w:tabs>
        <w:spacing w:after="0" w:line="240" w:lineRule="auto"/>
        <w:jc w:val="both"/>
        <w:rPr>
          <w:rFonts w:ascii="Arial" w:hAnsi="Arial" w:cs="Arial"/>
          <w:sz w:val="26"/>
          <w:szCs w:val="26"/>
        </w:rPr>
      </w:pPr>
      <w:r w:rsidRPr="005754A4">
        <w:rPr>
          <w:rFonts w:ascii="Arial" w:hAnsi="Arial" w:cs="Arial"/>
          <w:sz w:val="26"/>
          <w:szCs w:val="26"/>
        </w:rPr>
        <w:tab/>
        <w:t>Количество граждан, заинтересованных в рассмотрении обращений составило 841 человек, из них 124 заявителя льготной категории: ветераны труда – 17 человек; инвалиды-43 человека; матери-одиночки - 1 человек; многодетные семьи - 57 человек; репрессированные-1 человек; участники локальных войн - 4 человека; ветераны ВС - 1 человек.</w:t>
      </w:r>
    </w:p>
    <w:p w:rsidR="001B6B1C" w:rsidRPr="005754A4" w:rsidRDefault="001B6B1C" w:rsidP="001B6B1C">
      <w:pPr>
        <w:tabs>
          <w:tab w:val="left" w:pos="1038"/>
        </w:tabs>
        <w:spacing w:after="0" w:line="240" w:lineRule="auto"/>
        <w:jc w:val="both"/>
        <w:rPr>
          <w:rFonts w:ascii="Arial" w:hAnsi="Arial" w:cs="Arial"/>
          <w:sz w:val="26"/>
          <w:szCs w:val="26"/>
        </w:rPr>
      </w:pPr>
      <w:r w:rsidRPr="005754A4">
        <w:rPr>
          <w:rFonts w:ascii="Arial" w:hAnsi="Arial" w:cs="Arial"/>
          <w:sz w:val="26"/>
          <w:szCs w:val="26"/>
        </w:rPr>
        <w:tab/>
        <w:t xml:space="preserve"> В 2016 году проведено 50 личных приемов (в 2015 году - 50 приемов). Из них Главою городского поселения - 33 приема  (в 2015 году - 32 приема), заместителями Главы городского поселения - 16 приемов (в 2015 году - 18 приемов). Всего в 2016 году на личных приемах было принято 263 гражданина (263 вопроса): Главою городского поселения - 228 граждан (в 2015 году - 177 граждан); заместителями Главы городского поселения - 35 граждан (в 2015 году - 51 гражданин).</w:t>
      </w:r>
    </w:p>
    <w:p w:rsidR="001B6B1C" w:rsidRPr="005754A4" w:rsidRDefault="001B6B1C" w:rsidP="001B6B1C">
      <w:pPr>
        <w:tabs>
          <w:tab w:val="left" w:pos="1038"/>
        </w:tabs>
        <w:spacing w:after="0" w:line="240" w:lineRule="auto"/>
        <w:jc w:val="both"/>
        <w:rPr>
          <w:rFonts w:ascii="Arial" w:hAnsi="Arial" w:cs="Arial"/>
          <w:sz w:val="26"/>
          <w:szCs w:val="26"/>
        </w:rPr>
      </w:pPr>
      <w:r w:rsidRPr="005754A4">
        <w:rPr>
          <w:rFonts w:ascii="Arial" w:hAnsi="Arial" w:cs="Arial"/>
          <w:sz w:val="26"/>
          <w:szCs w:val="26"/>
        </w:rPr>
        <w:lastRenderedPageBreak/>
        <w:tab/>
        <w:t>По поступившим письменным обращениям были приняты следующие решения:</w:t>
      </w:r>
    </w:p>
    <w:p w:rsidR="001B6B1C" w:rsidRPr="005754A4" w:rsidRDefault="001B6B1C" w:rsidP="001B6B1C">
      <w:pPr>
        <w:pStyle w:val="a7"/>
        <w:numPr>
          <w:ilvl w:val="0"/>
          <w:numId w:val="11"/>
        </w:numPr>
        <w:tabs>
          <w:tab w:val="left" w:pos="1038"/>
        </w:tabs>
        <w:spacing w:after="0" w:line="240" w:lineRule="auto"/>
        <w:ind w:left="1134" w:hanging="425"/>
        <w:jc w:val="both"/>
        <w:rPr>
          <w:rFonts w:ascii="Arial" w:hAnsi="Arial" w:cs="Arial"/>
          <w:sz w:val="26"/>
          <w:szCs w:val="26"/>
        </w:rPr>
      </w:pPr>
      <w:r w:rsidRPr="005754A4">
        <w:rPr>
          <w:rFonts w:ascii="Arial" w:hAnsi="Arial" w:cs="Arial"/>
          <w:sz w:val="26"/>
          <w:szCs w:val="26"/>
        </w:rPr>
        <w:t>Поддержано</w:t>
      </w:r>
      <w:r w:rsidRPr="005754A4">
        <w:rPr>
          <w:rFonts w:ascii="Arial" w:hAnsi="Arial" w:cs="Arial"/>
          <w:sz w:val="26"/>
          <w:szCs w:val="26"/>
          <w:lang w:val="en-US"/>
        </w:rPr>
        <w:t xml:space="preserve"> </w:t>
      </w:r>
      <w:r w:rsidRPr="005754A4">
        <w:rPr>
          <w:rFonts w:ascii="Arial" w:hAnsi="Arial" w:cs="Arial"/>
          <w:sz w:val="26"/>
          <w:szCs w:val="26"/>
        </w:rPr>
        <w:t>-</w:t>
      </w:r>
      <w:r w:rsidRPr="005754A4">
        <w:rPr>
          <w:rFonts w:ascii="Arial" w:hAnsi="Arial" w:cs="Arial"/>
          <w:sz w:val="26"/>
          <w:szCs w:val="26"/>
          <w:lang w:val="en-US"/>
        </w:rPr>
        <w:t xml:space="preserve"> </w:t>
      </w:r>
      <w:r w:rsidRPr="005754A4">
        <w:rPr>
          <w:rFonts w:ascii="Arial" w:hAnsi="Arial" w:cs="Arial"/>
          <w:sz w:val="26"/>
          <w:szCs w:val="26"/>
        </w:rPr>
        <w:t>67 обращений (67 вопросов);</w:t>
      </w:r>
    </w:p>
    <w:p w:rsidR="001B6B1C" w:rsidRPr="005754A4" w:rsidRDefault="001B6B1C" w:rsidP="001B6B1C">
      <w:pPr>
        <w:pStyle w:val="a7"/>
        <w:numPr>
          <w:ilvl w:val="0"/>
          <w:numId w:val="11"/>
        </w:numPr>
        <w:tabs>
          <w:tab w:val="left" w:pos="1038"/>
        </w:tabs>
        <w:spacing w:after="0" w:line="240" w:lineRule="auto"/>
        <w:ind w:left="1134" w:hanging="425"/>
        <w:jc w:val="both"/>
        <w:rPr>
          <w:rFonts w:ascii="Arial" w:hAnsi="Arial" w:cs="Arial"/>
          <w:sz w:val="26"/>
          <w:szCs w:val="26"/>
        </w:rPr>
      </w:pPr>
      <w:r w:rsidRPr="005754A4">
        <w:rPr>
          <w:rFonts w:ascii="Arial" w:hAnsi="Arial" w:cs="Arial"/>
          <w:sz w:val="26"/>
          <w:szCs w:val="26"/>
        </w:rPr>
        <w:t>Дано разъяснение</w:t>
      </w:r>
      <w:r w:rsidRPr="005754A4">
        <w:rPr>
          <w:rFonts w:ascii="Arial" w:hAnsi="Arial" w:cs="Arial"/>
          <w:sz w:val="26"/>
          <w:szCs w:val="26"/>
          <w:lang w:val="en-US"/>
        </w:rPr>
        <w:t xml:space="preserve"> </w:t>
      </w:r>
      <w:r w:rsidRPr="005754A4">
        <w:rPr>
          <w:rFonts w:ascii="Arial" w:hAnsi="Arial" w:cs="Arial"/>
          <w:sz w:val="26"/>
          <w:szCs w:val="26"/>
        </w:rPr>
        <w:t>-</w:t>
      </w:r>
      <w:r w:rsidRPr="005754A4">
        <w:rPr>
          <w:rFonts w:ascii="Arial" w:hAnsi="Arial" w:cs="Arial"/>
          <w:sz w:val="26"/>
          <w:szCs w:val="26"/>
          <w:lang w:val="en-US"/>
        </w:rPr>
        <w:t xml:space="preserve"> </w:t>
      </w:r>
      <w:r w:rsidRPr="005754A4">
        <w:rPr>
          <w:rFonts w:ascii="Arial" w:hAnsi="Arial" w:cs="Arial"/>
          <w:sz w:val="26"/>
          <w:szCs w:val="26"/>
        </w:rPr>
        <w:t>489 обращений (489 вопросов);</w:t>
      </w:r>
    </w:p>
    <w:p w:rsidR="001B6B1C" w:rsidRPr="005754A4" w:rsidRDefault="001B6B1C" w:rsidP="001B6B1C">
      <w:pPr>
        <w:pStyle w:val="a7"/>
        <w:numPr>
          <w:ilvl w:val="0"/>
          <w:numId w:val="11"/>
        </w:numPr>
        <w:tabs>
          <w:tab w:val="left" w:pos="1038"/>
        </w:tabs>
        <w:spacing w:after="0" w:line="240" w:lineRule="auto"/>
        <w:ind w:left="1134" w:hanging="425"/>
        <w:jc w:val="both"/>
        <w:rPr>
          <w:rFonts w:ascii="Arial" w:hAnsi="Arial" w:cs="Arial"/>
          <w:sz w:val="26"/>
          <w:szCs w:val="26"/>
        </w:rPr>
      </w:pPr>
      <w:r w:rsidRPr="005754A4">
        <w:rPr>
          <w:rFonts w:ascii="Arial" w:hAnsi="Arial" w:cs="Arial"/>
          <w:sz w:val="26"/>
          <w:szCs w:val="26"/>
        </w:rPr>
        <w:t>Не поддержано -14 обращений (14 вопросов).</w:t>
      </w:r>
    </w:p>
    <w:p w:rsidR="001B6B1C" w:rsidRPr="005754A4" w:rsidRDefault="001B6B1C" w:rsidP="001B6B1C">
      <w:pPr>
        <w:tabs>
          <w:tab w:val="left" w:pos="1038"/>
        </w:tabs>
        <w:spacing w:after="0" w:line="240" w:lineRule="auto"/>
        <w:ind w:left="1134" w:hanging="425"/>
        <w:jc w:val="both"/>
        <w:rPr>
          <w:rFonts w:ascii="Arial" w:hAnsi="Arial" w:cs="Arial"/>
          <w:sz w:val="26"/>
          <w:szCs w:val="26"/>
        </w:rPr>
      </w:pPr>
      <w:r w:rsidRPr="005754A4">
        <w:rPr>
          <w:rFonts w:ascii="Arial" w:hAnsi="Arial" w:cs="Arial"/>
          <w:sz w:val="26"/>
          <w:szCs w:val="26"/>
        </w:rPr>
        <w:tab/>
        <w:t>По поступившим обращениям на личном приеме были приняты следующие решения:</w:t>
      </w:r>
    </w:p>
    <w:p w:rsidR="001B6B1C" w:rsidRPr="005754A4" w:rsidRDefault="001B6B1C" w:rsidP="001B6B1C">
      <w:pPr>
        <w:pStyle w:val="a7"/>
        <w:numPr>
          <w:ilvl w:val="0"/>
          <w:numId w:val="12"/>
        </w:numPr>
        <w:tabs>
          <w:tab w:val="left" w:pos="1038"/>
        </w:tabs>
        <w:spacing w:after="0" w:line="240" w:lineRule="auto"/>
        <w:ind w:left="1134" w:hanging="425"/>
        <w:jc w:val="both"/>
        <w:rPr>
          <w:rFonts w:ascii="Arial" w:hAnsi="Arial" w:cs="Arial"/>
          <w:sz w:val="26"/>
          <w:szCs w:val="26"/>
        </w:rPr>
      </w:pPr>
      <w:r w:rsidRPr="005754A4">
        <w:rPr>
          <w:rFonts w:ascii="Arial" w:hAnsi="Arial" w:cs="Arial"/>
          <w:sz w:val="26"/>
          <w:szCs w:val="26"/>
        </w:rPr>
        <w:t>Поддержано -</w:t>
      </w:r>
      <w:r w:rsidRPr="005754A4">
        <w:rPr>
          <w:rFonts w:ascii="Arial" w:hAnsi="Arial" w:cs="Arial"/>
          <w:sz w:val="26"/>
          <w:szCs w:val="26"/>
          <w:lang w:val="en-US"/>
        </w:rPr>
        <w:t xml:space="preserve"> </w:t>
      </w:r>
      <w:r w:rsidRPr="005754A4">
        <w:rPr>
          <w:rFonts w:ascii="Arial" w:hAnsi="Arial" w:cs="Arial"/>
          <w:sz w:val="26"/>
          <w:szCs w:val="26"/>
        </w:rPr>
        <w:t>7 обращений (7 вопросов);</w:t>
      </w:r>
    </w:p>
    <w:p w:rsidR="001B6B1C" w:rsidRPr="005754A4" w:rsidRDefault="001B6B1C" w:rsidP="001B6B1C">
      <w:pPr>
        <w:pStyle w:val="a7"/>
        <w:numPr>
          <w:ilvl w:val="0"/>
          <w:numId w:val="12"/>
        </w:numPr>
        <w:tabs>
          <w:tab w:val="left" w:pos="1038"/>
        </w:tabs>
        <w:spacing w:after="0" w:line="240" w:lineRule="auto"/>
        <w:ind w:left="1134" w:hanging="425"/>
        <w:jc w:val="both"/>
        <w:rPr>
          <w:rFonts w:ascii="Arial" w:hAnsi="Arial" w:cs="Arial"/>
          <w:sz w:val="26"/>
          <w:szCs w:val="26"/>
        </w:rPr>
      </w:pPr>
      <w:r w:rsidRPr="005754A4">
        <w:rPr>
          <w:rFonts w:ascii="Arial" w:hAnsi="Arial" w:cs="Arial"/>
          <w:sz w:val="26"/>
          <w:szCs w:val="26"/>
        </w:rPr>
        <w:t>Дано разъяснение -</w:t>
      </w:r>
      <w:r w:rsidRPr="005754A4">
        <w:rPr>
          <w:rFonts w:ascii="Arial" w:hAnsi="Arial" w:cs="Arial"/>
          <w:sz w:val="26"/>
          <w:szCs w:val="26"/>
          <w:lang w:val="en-US"/>
        </w:rPr>
        <w:t xml:space="preserve"> </w:t>
      </w:r>
      <w:r w:rsidRPr="005754A4">
        <w:rPr>
          <w:rFonts w:ascii="Arial" w:hAnsi="Arial" w:cs="Arial"/>
          <w:sz w:val="26"/>
          <w:szCs w:val="26"/>
        </w:rPr>
        <w:t>248 обращений (248 вопросов);</w:t>
      </w:r>
    </w:p>
    <w:p w:rsidR="001B6B1C" w:rsidRPr="005754A4" w:rsidRDefault="001B6B1C" w:rsidP="001B6B1C">
      <w:pPr>
        <w:pStyle w:val="a7"/>
        <w:numPr>
          <w:ilvl w:val="0"/>
          <w:numId w:val="12"/>
        </w:numPr>
        <w:tabs>
          <w:tab w:val="left" w:pos="1038"/>
        </w:tabs>
        <w:spacing w:after="0" w:line="240" w:lineRule="auto"/>
        <w:ind w:left="1134" w:hanging="425"/>
        <w:jc w:val="both"/>
        <w:rPr>
          <w:rFonts w:ascii="Arial" w:hAnsi="Arial" w:cs="Arial"/>
          <w:sz w:val="26"/>
          <w:szCs w:val="26"/>
        </w:rPr>
      </w:pPr>
      <w:r w:rsidRPr="005754A4">
        <w:rPr>
          <w:rFonts w:ascii="Arial" w:hAnsi="Arial" w:cs="Arial"/>
          <w:sz w:val="26"/>
          <w:szCs w:val="26"/>
        </w:rPr>
        <w:t>Не поддержано -</w:t>
      </w:r>
      <w:r w:rsidRPr="005754A4">
        <w:rPr>
          <w:rFonts w:ascii="Arial" w:hAnsi="Arial" w:cs="Arial"/>
          <w:sz w:val="26"/>
          <w:szCs w:val="26"/>
          <w:lang w:val="en-US"/>
        </w:rPr>
        <w:t xml:space="preserve"> </w:t>
      </w:r>
      <w:r w:rsidRPr="005754A4">
        <w:rPr>
          <w:rFonts w:ascii="Arial" w:hAnsi="Arial" w:cs="Arial"/>
          <w:sz w:val="26"/>
          <w:szCs w:val="26"/>
        </w:rPr>
        <w:t>8 обращений (8 вопросов).</w:t>
      </w:r>
      <w:r w:rsidRPr="005754A4">
        <w:rPr>
          <w:rFonts w:ascii="Arial" w:hAnsi="Arial" w:cs="Arial"/>
          <w:sz w:val="26"/>
          <w:szCs w:val="26"/>
        </w:rPr>
        <w:fldChar w:fldCharType="begin"/>
      </w:r>
      <w:r w:rsidRPr="005754A4">
        <w:rPr>
          <w:rFonts w:ascii="Arial" w:hAnsi="Arial" w:cs="Arial"/>
          <w:sz w:val="26"/>
          <w:szCs w:val="26"/>
        </w:rPr>
        <w:instrText xml:space="preserve"> LINK Excel.Sheet.8 "C:\\Users\\Менщикова А Д\\Documents\\Отчеты\\Отчеты для Цыбровой\\декабрь\\Тематика Пойковский.xls" 2016!R34C2:R40C7 \a \f 5 \h  \* MERGEFORMAT </w:instrText>
      </w:r>
      <w:r w:rsidRPr="005754A4">
        <w:rPr>
          <w:rFonts w:ascii="Arial" w:hAnsi="Arial" w:cs="Arial"/>
          <w:sz w:val="26"/>
          <w:szCs w:val="26"/>
        </w:rPr>
        <w:fldChar w:fldCharType="end"/>
      </w:r>
    </w:p>
    <w:p w:rsidR="001B6B1C" w:rsidRPr="005754A4" w:rsidRDefault="001B6B1C" w:rsidP="001B6B1C">
      <w:pPr>
        <w:spacing w:after="0" w:line="240" w:lineRule="auto"/>
        <w:ind w:firstLine="426"/>
        <w:jc w:val="both"/>
        <w:rPr>
          <w:rFonts w:ascii="Arial" w:hAnsi="Arial" w:cs="Arial"/>
          <w:sz w:val="26"/>
          <w:szCs w:val="26"/>
        </w:rPr>
      </w:pPr>
      <w:r w:rsidRPr="005754A4">
        <w:rPr>
          <w:rFonts w:ascii="Arial" w:hAnsi="Arial" w:cs="Arial"/>
          <w:sz w:val="26"/>
          <w:szCs w:val="26"/>
        </w:rPr>
        <w:t xml:space="preserve">    По жилищным вопросам в Администрацию городского поселения Пойковский в 2016 году поступило 624 обращения (624 вопроса): письменных обращений - 389 обращений (389 вопросов); обращений на личных приемах - 235 обращения (235 вопросов). </w:t>
      </w:r>
    </w:p>
    <w:p w:rsidR="001B6B1C" w:rsidRPr="005754A4" w:rsidRDefault="001B6B1C" w:rsidP="001B6B1C">
      <w:pPr>
        <w:tabs>
          <w:tab w:val="left" w:pos="1038"/>
        </w:tabs>
        <w:spacing w:after="0" w:line="240" w:lineRule="auto"/>
        <w:jc w:val="both"/>
        <w:rPr>
          <w:rFonts w:ascii="Arial" w:hAnsi="Arial" w:cs="Arial"/>
          <w:sz w:val="26"/>
          <w:szCs w:val="26"/>
        </w:rPr>
      </w:pPr>
      <w:r w:rsidRPr="005754A4">
        <w:rPr>
          <w:rFonts w:ascii="Arial" w:hAnsi="Arial" w:cs="Arial"/>
          <w:sz w:val="26"/>
          <w:szCs w:val="26"/>
        </w:rPr>
        <w:tab/>
        <w:t>По вопросам коммунально-бытового обслуживания поступило 120 обращений (120 вопроса): письменных обращений - 104 обращений (104 вопроса); обращений на личных приемах - 16 обращений (16 вопросов).</w:t>
      </w:r>
    </w:p>
    <w:p w:rsidR="001B6B1C" w:rsidRPr="005754A4" w:rsidRDefault="001B6B1C" w:rsidP="001B6B1C">
      <w:pPr>
        <w:tabs>
          <w:tab w:val="left" w:pos="1038"/>
        </w:tabs>
        <w:spacing w:after="0" w:line="240" w:lineRule="auto"/>
        <w:jc w:val="both"/>
        <w:rPr>
          <w:rFonts w:ascii="Arial" w:hAnsi="Arial" w:cs="Arial"/>
          <w:sz w:val="26"/>
          <w:szCs w:val="26"/>
        </w:rPr>
      </w:pPr>
      <w:r w:rsidRPr="005754A4">
        <w:rPr>
          <w:rFonts w:ascii="Arial" w:hAnsi="Arial" w:cs="Arial"/>
          <w:sz w:val="26"/>
          <w:szCs w:val="26"/>
        </w:rPr>
        <w:tab/>
        <w:t>По вопросам социальной защиты населения поступило 45 обращений (45 вопросов): письменных обращений - 43 обращения (43 вопроса); обращений на личных приемах - 2 обращения (2 вопроса).</w:t>
      </w:r>
    </w:p>
    <w:p w:rsidR="001B6B1C" w:rsidRPr="005754A4" w:rsidRDefault="001B6B1C" w:rsidP="001B6B1C">
      <w:pPr>
        <w:tabs>
          <w:tab w:val="left" w:pos="1038"/>
        </w:tabs>
        <w:spacing w:after="0" w:line="240" w:lineRule="auto"/>
        <w:jc w:val="both"/>
        <w:rPr>
          <w:rFonts w:ascii="Arial" w:hAnsi="Arial" w:cs="Arial"/>
          <w:sz w:val="26"/>
          <w:szCs w:val="26"/>
        </w:rPr>
      </w:pPr>
      <w:r w:rsidRPr="005754A4">
        <w:rPr>
          <w:rFonts w:ascii="Arial" w:hAnsi="Arial" w:cs="Arial"/>
          <w:sz w:val="26"/>
          <w:szCs w:val="26"/>
        </w:rPr>
        <w:tab/>
        <w:t xml:space="preserve">Также поступали обращения по вопросам: промышленности и строительства - 11 обращений (11 вопросов); транспорта и связи - 5 обращений (5 вопросов); агропромышленного комплекса – 4 обращения (4 вопроса); науки, культуры, спорта, информации - 4 обращения (4 вопроса); торговли – 2 обращения (2 вопроса); финансов - 7 обращений (7 вопросов; экологии и природопользования - 2 обращения (2 вопроса); жалобы на должностных лиц - 2 обращения (2 жалобы); работы с обращениями граждан - 4 обращения (4 вопроса). </w:t>
      </w:r>
    </w:p>
    <w:p w:rsidR="001B6B1C" w:rsidRPr="005754A4" w:rsidRDefault="001B6B1C" w:rsidP="001B6B1C">
      <w:pPr>
        <w:spacing w:after="0" w:line="240" w:lineRule="auto"/>
        <w:jc w:val="both"/>
        <w:rPr>
          <w:rFonts w:ascii="Arial" w:hAnsi="Arial" w:cs="Arial"/>
          <w:sz w:val="26"/>
          <w:szCs w:val="26"/>
          <w:highlight w:val="yellow"/>
        </w:rPr>
      </w:pPr>
    </w:p>
    <w:p w:rsidR="001B6B1C" w:rsidRPr="00B439D4" w:rsidRDefault="001B6B1C" w:rsidP="001B6B1C">
      <w:pPr>
        <w:spacing w:after="0" w:line="240" w:lineRule="auto"/>
        <w:jc w:val="center"/>
        <w:rPr>
          <w:rFonts w:ascii="Arial" w:hAnsi="Arial" w:cs="Arial"/>
          <w:sz w:val="26"/>
          <w:szCs w:val="26"/>
        </w:rPr>
      </w:pPr>
      <w:r w:rsidRPr="00B439D4">
        <w:rPr>
          <w:rFonts w:ascii="Arial" w:hAnsi="Arial" w:cs="Arial"/>
          <w:sz w:val="26"/>
          <w:szCs w:val="26"/>
        </w:rPr>
        <w:t>Совет депутатов городского поселения Пойковский</w:t>
      </w:r>
    </w:p>
    <w:p w:rsidR="001B6B1C" w:rsidRPr="005754A4" w:rsidRDefault="001B6B1C" w:rsidP="001B6B1C">
      <w:pPr>
        <w:pStyle w:val="a5"/>
        <w:ind w:firstLine="708"/>
        <w:jc w:val="both"/>
        <w:rPr>
          <w:rFonts w:ascii="Arial" w:hAnsi="Arial" w:cs="Arial"/>
          <w:sz w:val="26"/>
          <w:szCs w:val="26"/>
        </w:rPr>
      </w:pPr>
    </w:p>
    <w:p w:rsidR="001B6B1C" w:rsidRPr="005754A4" w:rsidRDefault="001B6B1C" w:rsidP="001B6B1C">
      <w:pPr>
        <w:pStyle w:val="a5"/>
        <w:ind w:firstLine="708"/>
        <w:jc w:val="both"/>
        <w:rPr>
          <w:rFonts w:ascii="Arial" w:hAnsi="Arial" w:cs="Arial"/>
          <w:color w:val="000000"/>
          <w:sz w:val="26"/>
          <w:szCs w:val="26"/>
        </w:rPr>
      </w:pPr>
      <w:r w:rsidRPr="005754A4">
        <w:rPr>
          <w:rFonts w:ascii="Arial" w:hAnsi="Arial" w:cs="Arial"/>
          <w:color w:val="000000"/>
          <w:sz w:val="26"/>
          <w:szCs w:val="26"/>
        </w:rPr>
        <w:t>Депутаты Совета поселения осуществляют свою деятельность в соответствии с Конституцией Российской Федерации, федеральными законами, законами Ханты-Мансийского автономного округа - Югры, настоящим Уставом, решениями Совета поселения, а также предвыборной программой и интересами избирателей.</w:t>
      </w:r>
    </w:p>
    <w:p w:rsidR="001B6B1C" w:rsidRPr="005754A4" w:rsidRDefault="001B6B1C" w:rsidP="001B6B1C">
      <w:pPr>
        <w:pStyle w:val="a5"/>
        <w:ind w:firstLine="708"/>
        <w:jc w:val="both"/>
        <w:rPr>
          <w:rFonts w:ascii="Arial" w:hAnsi="Arial" w:cs="Arial"/>
          <w:sz w:val="26"/>
          <w:szCs w:val="26"/>
        </w:rPr>
      </w:pPr>
      <w:r w:rsidRPr="005754A4">
        <w:rPr>
          <w:rFonts w:ascii="Arial" w:hAnsi="Arial" w:cs="Arial"/>
          <w:sz w:val="26"/>
          <w:szCs w:val="26"/>
        </w:rPr>
        <w:t xml:space="preserve">Деятельность Совета депутатов и его рабочих комиссий основывается на принципах законности, коллегиального, свободного и равноправного обсуждения и принятиях решений, гласности и учета мнения граждан, открытости, самостоятельности, ответственности, преемственности, содействия развитию всех форм принятого волеизъявления и участии граждан в решении вопросов местного значения. </w:t>
      </w:r>
    </w:p>
    <w:p w:rsidR="001B6B1C" w:rsidRPr="005754A4" w:rsidRDefault="001B6B1C" w:rsidP="001B6B1C">
      <w:pPr>
        <w:pStyle w:val="a5"/>
        <w:ind w:firstLine="708"/>
        <w:jc w:val="both"/>
        <w:rPr>
          <w:rFonts w:ascii="Arial" w:hAnsi="Arial" w:cs="Arial"/>
          <w:color w:val="000000"/>
          <w:sz w:val="26"/>
          <w:szCs w:val="26"/>
        </w:rPr>
      </w:pPr>
      <w:r w:rsidRPr="005754A4">
        <w:rPr>
          <w:rFonts w:ascii="Arial" w:hAnsi="Arial" w:cs="Arial"/>
          <w:color w:val="000000"/>
          <w:sz w:val="26"/>
          <w:szCs w:val="26"/>
        </w:rPr>
        <w:t>К компетенции Совета депутатов городского поселения Пойковский относится:</w:t>
      </w:r>
    </w:p>
    <w:p w:rsidR="001B6B1C" w:rsidRPr="005754A4" w:rsidRDefault="001B6B1C" w:rsidP="001B6B1C">
      <w:pPr>
        <w:pStyle w:val="a5"/>
        <w:ind w:firstLine="708"/>
        <w:jc w:val="both"/>
        <w:rPr>
          <w:rFonts w:ascii="Arial" w:hAnsi="Arial" w:cs="Arial"/>
          <w:color w:val="000000"/>
          <w:sz w:val="26"/>
          <w:szCs w:val="26"/>
        </w:rPr>
      </w:pPr>
      <w:r w:rsidRPr="005754A4">
        <w:rPr>
          <w:rFonts w:ascii="Arial" w:hAnsi="Arial" w:cs="Arial"/>
          <w:color w:val="000000"/>
          <w:sz w:val="26"/>
          <w:szCs w:val="26"/>
        </w:rPr>
        <w:t>- принятие Устава городского поселения Пойковский и внесение в него изменений и дополнений;</w:t>
      </w:r>
    </w:p>
    <w:p w:rsidR="001B6B1C" w:rsidRPr="005754A4" w:rsidRDefault="001B6B1C" w:rsidP="001B6B1C">
      <w:pPr>
        <w:pStyle w:val="a5"/>
        <w:ind w:firstLine="708"/>
        <w:jc w:val="both"/>
        <w:rPr>
          <w:rFonts w:ascii="Arial" w:hAnsi="Arial" w:cs="Arial"/>
          <w:color w:val="000000"/>
          <w:sz w:val="26"/>
          <w:szCs w:val="26"/>
        </w:rPr>
      </w:pPr>
      <w:r w:rsidRPr="005754A4">
        <w:rPr>
          <w:rFonts w:ascii="Arial" w:hAnsi="Arial" w:cs="Arial"/>
          <w:color w:val="000000"/>
          <w:sz w:val="26"/>
          <w:szCs w:val="26"/>
        </w:rPr>
        <w:t>- утверждение бюджета городского поселения и отчета о его исполнении;</w:t>
      </w:r>
    </w:p>
    <w:p w:rsidR="001B6B1C" w:rsidRPr="005754A4" w:rsidRDefault="001B6B1C" w:rsidP="001B6B1C">
      <w:pPr>
        <w:pStyle w:val="a5"/>
        <w:ind w:firstLine="708"/>
        <w:jc w:val="both"/>
        <w:rPr>
          <w:rFonts w:ascii="Arial" w:hAnsi="Arial" w:cs="Arial"/>
          <w:color w:val="000000"/>
          <w:sz w:val="26"/>
          <w:szCs w:val="26"/>
        </w:rPr>
      </w:pPr>
      <w:r w:rsidRPr="005754A4">
        <w:rPr>
          <w:rFonts w:ascii="Arial" w:hAnsi="Arial" w:cs="Arial"/>
          <w:color w:val="000000"/>
          <w:sz w:val="26"/>
          <w:szCs w:val="26"/>
        </w:rPr>
        <w:lastRenderedPageBreak/>
        <w:t>- установление, изменение и отмена местных налогов и сборов в соответствии с законодательством Российской Федерации о налогах и сборах;</w:t>
      </w:r>
    </w:p>
    <w:p w:rsidR="001B6B1C" w:rsidRPr="005754A4" w:rsidRDefault="001B6B1C" w:rsidP="001B6B1C">
      <w:pPr>
        <w:pStyle w:val="a5"/>
        <w:ind w:firstLine="708"/>
        <w:jc w:val="both"/>
        <w:rPr>
          <w:rFonts w:ascii="Arial" w:hAnsi="Arial" w:cs="Arial"/>
          <w:color w:val="000000"/>
          <w:sz w:val="26"/>
          <w:szCs w:val="26"/>
        </w:rPr>
      </w:pPr>
      <w:r w:rsidRPr="005754A4">
        <w:rPr>
          <w:rFonts w:ascii="Arial" w:hAnsi="Arial" w:cs="Arial"/>
          <w:color w:val="000000"/>
          <w:sz w:val="26"/>
          <w:szCs w:val="26"/>
        </w:rPr>
        <w:t>- принятие планов и программ развития поселения, утверждение отчетов об их исполнении;</w:t>
      </w:r>
    </w:p>
    <w:p w:rsidR="001B6B1C" w:rsidRPr="005754A4" w:rsidRDefault="001B6B1C" w:rsidP="001B6B1C">
      <w:pPr>
        <w:pStyle w:val="a5"/>
        <w:ind w:firstLine="708"/>
        <w:jc w:val="both"/>
        <w:rPr>
          <w:rFonts w:ascii="Arial" w:hAnsi="Arial" w:cs="Arial"/>
          <w:color w:val="000000"/>
          <w:sz w:val="26"/>
          <w:szCs w:val="26"/>
        </w:rPr>
      </w:pPr>
      <w:r w:rsidRPr="005754A4">
        <w:rPr>
          <w:rFonts w:ascii="Arial" w:hAnsi="Arial" w:cs="Arial"/>
          <w:color w:val="000000"/>
          <w:sz w:val="26"/>
          <w:szCs w:val="26"/>
        </w:rPr>
        <w:t>- определение порядка управления и распоряжения имуществом, находящимся в муниципальной собственности;</w:t>
      </w:r>
    </w:p>
    <w:p w:rsidR="001B6B1C" w:rsidRPr="005754A4" w:rsidRDefault="001B6B1C" w:rsidP="001B6B1C">
      <w:pPr>
        <w:pStyle w:val="a5"/>
        <w:ind w:firstLine="708"/>
        <w:jc w:val="both"/>
        <w:rPr>
          <w:rFonts w:ascii="Arial" w:hAnsi="Arial" w:cs="Arial"/>
          <w:color w:val="000000"/>
          <w:sz w:val="26"/>
          <w:szCs w:val="26"/>
        </w:rPr>
      </w:pPr>
      <w:r w:rsidRPr="005754A4">
        <w:rPr>
          <w:rFonts w:ascii="Arial" w:hAnsi="Arial" w:cs="Arial"/>
          <w:color w:val="000000"/>
          <w:sz w:val="26"/>
          <w:szCs w:val="26"/>
        </w:rPr>
        <w:t xml:space="preserve">-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1B6B1C" w:rsidRPr="005754A4" w:rsidRDefault="001B6B1C" w:rsidP="001B6B1C">
      <w:pPr>
        <w:pStyle w:val="a5"/>
        <w:ind w:firstLine="708"/>
        <w:jc w:val="both"/>
        <w:rPr>
          <w:rFonts w:ascii="Arial" w:hAnsi="Arial" w:cs="Arial"/>
          <w:color w:val="000000"/>
          <w:sz w:val="26"/>
          <w:szCs w:val="26"/>
        </w:rPr>
      </w:pPr>
      <w:r w:rsidRPr="005754A4">
        <w:rPr>
          <w:rFonts w:ascii="Arial" w:hAnsi="Arial" w:cs="Arial"/>
          <w:color w:val="000000"/>
          <w:sz w:val="26"/>
          <w:szCs w:val="26"/>
        </w:rPr>
        <w:t>- определение порядка участия поселения в организациях межмуниципального сотрудничества;</w:t>
      </w:r>
    </w:p>
    <w:p w:rsidR="001B6B1C" w:rsidRPr="005754A4" w:rsidRDefault="001B6B1C" w:rsidP="001B6B1C">
      <w:pPr>
        <w:pStyle w:val="a5"/>
        <w:ind w:firstLine="708"/>
        <w:jc w:val="both"/>
        <w:rPr>
          <w:rFonts w:ascii="Arial" w:hAnsi="Arial" w:cs="Arial"/>
          <w:color w:val="000000"/>
          <w:sz w:val="26"/>
          <w:szCs w:val="26"/>
        </w:rPr>
      </w:pPr>
      <w:r w:rsidRPr="005754A4">
        <w:rPr>
          <w:rFonts w:ascii="Arial" w:hAnsi="Arial" w:cs="Arial"/>
          <w:color w:val="000000"/>
          <w:sz w:val="26"/>
          <w:szCs w:val="26"/>
        </w:rPr>
        <w:t>- определение порядка материально-технического и организационного обеспечения деятельности органов местного самоуправления;</w:t>
      </w:r>
    </w:p>
    <w:p w:rsidR="001B6B1C" w:rsidRPr="005754A4" w:rsidRDefault="001B6B1C" w:rsidP="001B6B1C">
      <w:pPr>
        <w:pStyle w:val="a5"/>
        <w:ind w:firstLine="708"/>
        <w:jc w:val="both"/>
        <w:rPr>
          <w:rFonts w:ascii="Arial" w:hAnsi="Arial" w:cs="Arial"/>
          <w:color w:val="000000"/>
          <w:sz w:val="26"/>
          <w:szCs w:val="26"/>
        </w:rPr>
      </w:pPr>
      <w:r w:rsidRPr="005754A4">
        <w:rPr>
          <w:rFonts w:ascii="Arial" w:hAnsi="Arial" w:cs="Arial"/>
          <w:color w:val="000000"/>
          <w:sz w:val="26"/>
          <w:szCs w:val="26"/>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B6B1C" w:rsidRPr="005754A4" w:rsidRDefault="001B6B1C" w:rsidP="001B6B1C">
      <w:pPr>
        <w:pStyle w:val="a5"/>
        <w:ind w:firstLine="708"/>
        <w:jc w:val="both"/>
        <w:rPr>
          <w:rFonts w:ascii="Arial" w:hAnsi="Arial" w:cs="Arial"/>
          <w:color w:val="000000"/>
          <w:sz w:val="26"/>
          <w:szCs w:val="26"/>
        </w:rPr>
      </w:pPr>
      <w:r w:rsidRPr="005754A4">
        <w:rPr>
          <w:rFonts w:ascii="Arial" w:hAnsi="Arial" w:cs="Arial"/>
          <w:color w:val="000000"/>
          <w:sz w:val="26"/>
          <w:szCs w:val="26"/>
        </w:rPr>
        <w:t>- принятие решения об удалении Главы городского поселения в отставку;</w:t>
      </w:r>
    </w:p>
    <w:p w:rsidR="001B6B1C" w:rsidRPr="005754A4" w:rsidRDefault="001B6B1C" w:rsidP="001B6B1C">
      <w:pPr>
        <w:pStyle w:val="a5"/>
        <w:ind w:firstLine="708"/>
        <w:jc w:val="both"/>
        <w:rPr>
          <w:rFonts w:ascii="Arial" w:hAnsi="Arial" w:cs="Arial"/>
          <w:color w:val="000000"/>
          <w:sz w:val="26"/>
          <w:szCs w:val="26"/>
        </w:rPr>
      </w:pPr>
      <w:r w:rsidRPr="005754A4">
        <w:rPr>
          <w:rFonts w:ascii="Arial" w:hAnsi="Arial" w:cs="Arial"/>
          <w:color w:val="000000"/>
          <w:sz w:val="26"/>
          <w:szCs w:val="26"/>
        </w:rPr>
        <w:t>- определение порядка утверждения местных нормативов градостроительного проектирования поселения.</w:t>
      </w:r>
    </w:p>
    <w:p w:rsidR="001B6B1C" w:rsidRPr="005754A4" w:rsidRDefault="001B6B1C" w:rsidP="001B6B1C">
      <w:pPr>
        <w:pStyle w:val="a5"/>
        <w:ind w:firstLine="708"/>
        <w:jc w:val="both"/>
        <w:rPr>
          <w:rFonts w:ascii="Arial" w:hAnsi="Arial" w:cs="Arial"/>
          <w:sz w:val="26"/>
          <w:szCs w:val="26"/>
        </w:rPr>
      </w:pPr>
      <w:r w:rsidRPr="005754A4">
        <w:rPr>
          <w:rFonts w:ascii="Arial" w:hAnsi="Arial" w:cs="Arial"/>
          <w:sz w:val="26"/>
          <w:szCs w:val="26"/>
        </w:rPr>
        <w:t xml:space="preserve">Основной формой работы Совета депутатов городского поселения Пойковский является заседание, на котором принимаются решения Совета депутатов. </w:t>
      </w:r>
    </w:p>
    <w:p w:rsidR="001B6B1C" w:rsidRPr="005754A4" w:rsidRDefault="001B6B1C" w:rsidP="001B6B1C">
      <w:pPr>
        <w:pStyle w:val="a5"/>
        <w:ind w:firstLine="708"/>
        <w:jc w:val="both"/>
        <w:rPr>
          <w:rFonts w:ascii="Arial" w:hAnsi="Arial" w:cs="Arial"/>
          <w:sz w:val="26"/>
          <w:szCs w:val="26"/>
        </w:rPr>
      </w:pPr>
      <w:r w:rsidRPr="005754A4">
        <w:rPr>
          <w:rFonts w:ascii="Arial" w:hAnsi="Arial" w:cs="Arial"/>
          <w:sz w:val="26"/>
          <w:szCs w:val="26"/>
        </w:rPr>
        <w:t>В 2016 году проведено:</w:t>
      </w:r>
    </w:p>
    <w:p w:rsidR="001B6B1C" w:rsidRPr="005754A4" w:rsidRDefault="001B6B1C" w:rsidP="001B6B1C">
      <w:pPr>
        <w:pStyle w:val="a5"/>
        <w:numPr>
          <w:ilvl w:val="0"/>
          <w:numId w:val="13"/>
        </w:numPr>
        <w:jc w:val="both"/>
        <w:rPr>
          <w:rFonts w:ascii="Arial" w:hAnsi="Arial" w:cs="Arial"/>
          <w:sz w:val="26"/>
          <w:szCs w:val="26"/>
        </w:rPr>
      </w:pPr>
      <w:r w:rsidRPr="005754A4">
        <w:rPr>
          <w:rFonts w:ascii="Arial" w:hAnsi="Arial" w:cs="Arial"/>
          <w:sz w:val="26"/>
          <w:szCs w:val="26"/>
        </w:rPr>
        <w:t xml:space="preserve">Заседаний Совета депутатов поселения – 23. </w:t>
      </w:r>
    </w:p>
    <w:p w:rsidR="001B6B1C" w:rsidRPr="005754A4" w:rsidRDefault="001B6B1C" w:rsidP="001B6B1C">
      <w:pPr>
        <w:pStyle w:val="a5"/>
        <w:jc w:val="both"/>
        <w:rPr>
          <w:rFonts w:ascii="Arial" w:hAnsi="Arial" w:cs="Arial"/>
          <w:sz w:val="26"/>
          <w:szCs w:val="26"/>
        </w:rPr>
      </w:pPr>
      <w:r w:rsidRPr="005754A4">
        <w:rPr>
          <w:rFonts w:ascii="Arial" w:hAnsi="Arial" w:cs="Arial"/>
          <w:sz w:val="26"/>
          <w:szCs w:val="26"/>
        </w:rPr>
        <w:t xml:space="preserve">     2. Рассмотрено вопросов всего</w:t>
      </w:r>
      <w:r>
        <w:rPr>
          <w:rFonts w:ascii="Arial" w:hAnsi="Arial" w:cs="Arial"/>
          <w:sz w:val="26"/>
          <w:szCs w:val="26"/>
        </w:rPr>
        <w:t xml:space="preserve"> 91, из них</w:t>
      </w:r>
      <w:r w:rsidRPr="005754A4">
        <w:rPr>
          <w:rFonts w:ascii="Arial" w:hAnsi="Arial" w:cs="Arial"/>
          <w:sz w:val="26"/>
          <w:szCs w:val="26"/>
        </w:rPr>
        <w:t>:</w:t>
      </w:r>
    </w:p>
    <w:p w:rsidR="001B6B1C" w:rsidRPr="005754A4" w:rsidRDefault="001B6B1C" w:rsidP="001B6B1C">
      <w:pPr>
        <w:pStyle w:val="a5"/>
        <w:jc w:val="both"/>
        <w:rPr>
          <w:rFonts w:ascii="Arial" w:hAnsi="Arial" w:cs="Arial"/>
          <w:bCs/>
          <w:sz w:val="26"/>
          <w:szCs w:val="26"/>
        </w:rPr>
      </w:pPr>
      <w:r>
        <w:rPr>
          <w:rFonts w:ascii="Arial" w:hAnsi="Arial" w:cs="Arial"/>
          <w:bCs/>
          <w:sz w:val="26"/>
          <w:szCs w:val="26"/>
        </w:rPr>
        <w:t xml:space="preserve">          2.1.</w:t>
      </w:r>
      <w:r w:rsidRPr="005754A4">
        <w:rPr>
          <w:rFonts w:ascii="Arial" w:hAnsi="Arial" w:cs="Arial"/>
          <w:bCs/>
          <w:sz w:val="26"/>
          <w:szCs w:val="26"/>
        </w:rPr>
        <w:t xml:space="preserve"> по изменению в Устав, Регламент – 10;</w:t>
      </w:r>
    </w:p>
    <w:p w:rsidR="001B6B1C" w:rsidRPr="005754A4" w:rsidRDefault="001B6B1C" w:rsidP="001B6B1C">
      <w:pPr>
        <w:pStyle w:val="a5"/>
        <w:ind w:left="284"/>
        <w:jc w:val="both"/>
        <w:rPr>
          <w:rFonts w:ascii="Arial" w:hAnsi="Arial" w:cs="Arial"/>
          <w:bCs/>
          <w:sz w:val="26"/>
          <w:szCs w:val="26"/>
        </w:rPr>
      </w:pPr>
      <w:r>
        <w:rPr>
          <w:rFonts w:ascii="Arial" w:hAnsi="Arial" w:cs="Arial"/>
          <w:bCs/>
          <w:sz w:val="26"/>
          <w:szCs w:val="26"/>
        </w:rPr>
        <w:t xml:space="preserve">      2.2. </w:t>
      </w:r>
      <w:r w:rsidRPr="005754A4">
        <w:rPr>
          <w:rFonts w:ascii="Arial" w:hAnsi="Arial" w:cs="Arial"/>
          <w:bCs/>
          <w:sz w:val="26"/>
          <w:szCs w:val="26"/>
        </w:rPr>
        <w:t>по бюджету, налогам и финансам – 42;</w:t>
      </w:r>
    </w:p>
    <w:p w:rsidR="001B6B1C" w:rsidRPr="005754A4" w:rsidRDefault="001B6B1C" w:rsidP="001B6B1C">
      <w:pPr>
        <w:pStyle w:val="a5"/>
        <w:ind w:left="284"/>
        <w:jc w:val="both"/>
        <w:rPr>
          <w:rFonts w:ascii="Arial" w:hAnsi="Arial" w:cs="Arial"/>
          <w:bCs/>
          <w:sz w:val="26"/>
          <w:szCs w:val="26"/>
        </w:rPr>
      </w:pPr>
      <w:r>
        <w:rPr>
          <w:rFonts w:ascii="Arial" w:hAnsi="Arial" w:cs="Arial"/>
          <w:bCs/>
          <w:sz w:val="26"/>
          <w:szCs w:val="26"/>
        </w:rPr>
        <w:t xml:space="preserve">      2.3.</w:t>
      </w:r>
      <w:r w:rsidRPr="005754A4">
        <w:rPr>
          <w:rFonts w:ascii="Arial" w:hAnsi="Arial" w:cs="Arial"/>
          <w:bCs/>
          <w:sz w:val="26"/>
          <w:szCs w:val="26"/>
        </w:rPr>
        <w:t xml:space="preserve"> по социальной политике – 39.</w:t>
      </w:r>
    </w:p>
    <w:p w:rsidR="001B6B1C" w:rsidRPr="005754A4" w:rsidRDefault="001B6B1C" w:rsidP="001B6B1C">
      <w:pPr>
        <w:pStyle w:val="a5"/>
        <w:ind w:firstLine="284"/>
        <w:jc w:val="both"/>
        <w:rPr>
          <w:rFonts w:ascii="Arial" w:hAnsi="Arial" w:cs="Arial"/>
          <w:bCs/>
          <w:sz w:val="26"/>
          <w:szCs w:val="26"/>
        </w:rPr>
      </w:pPr>
      <w:r>
        <w:rPr>
          <w:rFonts w:ascii="Arial" w:hAnsi="Arial" w:cs="Arial"/>
          <w:bCs/>
          <w:sz w:val="26"/>
          <w:szCs w:val="26"/>
        </w:rPr>
        <w:t xml:space="preserve"> </w:t>
      </w:r>
      <w:r w:rsidRPr="005754A4">
        <w:rPr>
          <w:rFonts w:ascii="Arial" w:hAnsi="Arial" w:cs="Arial"/>
          <w:bCs/>
          <w:sz w:val="26"/>
          <w:szCs w:val="26"/>
        </w:rPr>
        <w:t xml:space="preserve">3. </w:t>
      </w:r>
      <w:r>
        <w:rPr>
          <w:rFonts w:ascii="Arial" w:hAnsi="Arial" w:cs="Arial"/>
          <w:bCs/>
          <w:sz w:val="26"/>
          <w:szCs w:val="26"/>
        </w:rPr>
        <w:t>П</w:t>
      </w:r>
      <w:r w:rsidRPr="005754A4">
        <w:rPr>
          <w:rFonts w:ascii="Arial" w:hAnsi="Arial" w:cs="Arial"/>
          <w:bCs/>
          <w:sz w:val="26"/>
          <w:szCs w:val="26"/>
        </w:rPr>
        <w:t>ринят</w:t>
      </w:r>
      <w:r>
        <w:rPr>
          <w:rFonts w:ascii="Arial" w:hAnsi="Arial" w:cs="Arial"/>
          <w:bCs/>
          <w:sz w:val="26"/>
          <w:szCs w:val="26"/>
        </w:rPr>
        <w:t>о</w:t>
      </w:r>
      <w:r w:rsidRPr="005754A4">
        <w:rPr>
          <w:rFonts w:ascii="Arial" w:hAnsi="Arial" w:cs="Arial"/>
          <w:bCs/>
          <w:sz w:val="26"/>
          <w:szCs w:val="26"/>
        </w:rPr>
        <w:t xml:space="preserve"> нормативно – правовых актов всего: 79.</w:t>
      </w:r>
    </w:p>
    <w:p w:rsidR="001B6B1C" w:rsidRPr="005754A4" w:rsidRDefault="001B6B1C" w:rsidP="001B6B1C">
      <w:pPr>
        <w:pStyle w:val="a5"/>
        <w:ind w:firstLine="284"/>
        <w:jc w:val="both"/>
        <w:rPr>
          <w:rFonts w:ascii="Arial" w:hAnsi="Arial" w:cs="Arial"/>
          <w:bCs/>
          <w:sz w:val="26"/>
          <w:szCs w:val="26"/>
        </w:rPr>
      </w:pPr>
      <w:r>
        <w:rPr>
          <w:rFonts w:ascii="Arial" w:hAnsi="Arial" w:cs="Arial"/>
          <w:bCs/>
          <w:sz w:val="26"/>
          <w:szCs w:val="26"/>
        </w:rPr>
        <w:t xml:space="preserve"> </w:t>
      </w:r>
      <w:r w:rsidRPr="005754A4">
        <w:rPr>
          <w:rFonts w:ascii="Arial" w:hAnsi="Arial" w:cs="Arial"/>
          <w:bCs/>
          <w:sz w:val="26"/>
          <w:szCs w:val="26"/>
        </w:rPr>
        <w:t>4. решений представительного органа – 91.</w:t>
      </w:r>
    </w:p>
    <w:p w:rsidR="001B6B1C" w:rsidRDefault="001B6B1C" w:rsidP="001B6B1C">
      <w:pPr>
        <w:pStyle w:val="a5"/>
        <w:ind w:firstLine="284"/>
        <w:jc w:val="both"/>
        <w:rPr>
          <w:rFonts w:ascii="Arial" w:hAnsi="Arial" w:cs="Arial"/>
          <w:bCs/>
          <w:sz w:val="26"/>
          <w:szCs w:val="26"/>
        </w:rPr>
      </w:pPr>
      <w:r>
        <w:rPr>
          <w:rFonts w:ascii="Arial" w:hAnsi="Arial" w:cs="Arial"/>
          <w:bCs/>
          <w:sz w:val="26"/>
          <w:szCs w:val="26"/>
        </w:rPr>
        <w:t xml:space="preserve"> </w:t>
      </w:r>
      <w:r w:rsidRPr="005754A4">
        <w:rPr>
          <w:rFonts w:ascii="Arial" w:hAnsi="Arial" w:cs="Arial"/>
          <w:bCs/>
          <w:sz w:val="26"/>
          <w:szCs w:val="26"/>
        </w:rPr>
        <w:t>5. Проведено публичных слушаний – 5.</w:t>
      </w:r>
    </w:p>
    <w:p w:rsidR="001B6B1C" w:rsidRDefault="001B6B1C" w:rsidP="001B6B1C">
      <w:pPr>
        <w:pStyle w:val="a5"/>
        <w:ind w:firstLine="708"/>
        <w:jc w:val="both"/>
        <w:rPr>
          <w:rFonts w:ascii="Arial" w:hAnsi="Arial" w:cs="Arial"/>
          <w:bCs/>
          <w:sz w:val="26"/>
          <w:szCs w:val="26"/>
        </w:rPr>
      </w:pPr>
      <w:r>
        <w:rPr>
          <w:rFonts w:ascii="Arial" w:hAnsi="Arial" w:cs="Arial"/>
          <w:bCs/>
          <w:sz w:val="26"/>
          <w:szCs w:val="26"/>
        </w:rPr>
        <w:t>Депутаты поддерживают постоянную связь с населением городского поселения Пойковский, отвечают на письма населения, ведут личный прием, изучают и рассматривают поступившие от граждан обращения и заявления, а также проводят встречи с избирателями.</w:t>
      </w:r>
    </w:p>
    <w:p w:rsidR="001B6B1C" w:rsidRDefault="001B6B1C" w:rsidP="001B6B1C">
      <w:pPr>
        <w:pStyle w:val="a5"/>
        <w:ind w:firstLine="708"/>
        <w:jc w:val="both"/>
        <w:rPr>
          <w:rFonts w:ascii="Arial" w:hAnsi="Arial" w:cs="Arial"/>
          <w:bCs/>
          <w:sz w:val="26"/>
          <w:szCs w:val="26"/>
        </w:rPr>
      </w:pPr>
      <w:r>
        <w:rPr>
          <w:rFonts w:ascii="Arial" w:hAnsi="Arial" w:cs="Arial"/>
          <w:bCs/>
          <w:sz w:val="26"/>
          <w:szCs w:val="26"/>
        </w:rPr>
        <w:t>За прошедший 2016 год на личный прием к депутатам обратилось 39 жителей гп. Пойковского, письменных обращений поступило 7.</w:t>
      </w:r>
    </w:p>
    <w:p w:rsidR="001B6B1C" w:rsidRDefault="001B6B1C" w:rsidP="001B6B1C">
      <w:pPr>
        <w:pStyle w:val="a5"/>
        <w:ind w:firstLine="708"/>
        <w:jc w:val="both"/>
        <w:rPr>
          <w:rFonts w:ascii="Arial" w:hAnsi="Arial" w:cs="Arial"/>
          <w:bCs/>
          <w:sz w:val="26"/>
          <w:szCs w:val="26"/>
        </w:rPr>
      </w:pPr>
      <w:r>
        <w:rPr>
          <w:rFonts w:ascii="Arial" w:hAnsi="Arial" w:cs="Arial"/>
          <w:bCs/>
          <w:sz w:val="26"/>
          <w:szCs w:val="26"/>
        </w:rPr>
        <w:t>По всем обращениям даны устные разъяснения или письменный ответ.</w:t>
      </w:r>
    </w:p>
    <w:p w:rsidR="001B6B1C" w:rsidRPr="005754A4" w:rsidRDefault="001B6B1C" w:rsidP="001B6B1C">
      <w:pPr>
        <w:pStyle w:val="a5"/>
        <w:ind w:firstLine="284"/>
        <w:jc w:val="both"/>
        <w:rPr>
          <w:rFonts w:ascii="Arial" w:hAnsi="Arial" w:cs="Arial"/>
          <w:bCs/>
          <w:sz w:val="26"/>
          <w:szCs w:val="26"/>
        </w:rPr>
      </w:pPr>
    </w:p>
    <w:p w:rsidR="001B6B1C" w:rsidRPr="005754A4" w:rsidRDefault="001B6B1C" w:rsidP="001B6B1C">
      <w:pPr>
        <w:pStyle w:val="a5"/>
        <w:jc w:val="both"/>
        <w:rPr>
          <w:rFonts w:ascii="Arial" w:hAnsi="Arial" w:cs="Arial"/>
          <w:bCs/>
          <w:sz w:val="26"/>
          <w:szCs w:val="26"/>
        </w:rPr>
      </w:pPr>
    </w:p>
    <w:p w:rsidR="001B6B1C" w:rsidRPr="00B439D4" w:rsidRDefault="001B6B1C" w:rsidP="001B6B1C">
      <w:pPr>
        <w:spacing w:after="0" w:line="240" w:lineRule="auto"/>
        <w:jc w:val="center"/>
        <w:rPr>
          <w:rFonts w:ascii="Arial" w:eastAsia="Times New Roman" w:hAnsi="Arial" w:cs="Arial"/>
          <w:sz w:val="26"/>
          <w:szCs w:val="26"/>
          <w:lang w:eastAsia="ru-RU"/>
        </w:rPr>
      </w:pPr>
      <w:r w:rsidRPr="00B439D4">
        <w:rPr>
          <w:rFonts w:ascii="Arial" w:eastAsia="Times New Roman" w:hAnsi="Arial" w:cs="Arial"/>
          <w:sz w:val="26"/>
          <w:szCs w:val="26"/>
          <w:lang w:eastAsia="ru-RU"/>
        </w:rPr>
        <w:t>Учет, распределение жилья</w:t>
      </w:r>
    </w:p>
    <w:p w:rsidR="001B6B1C" w:rsidRPr="005754A4" w:rsidRDefault="001B6B1C" w:rsidP="001B6B1C">
      <w:pPr>
        <w:spacing w:after="0" w:line="240" w:lineRule="auto"/>
        <w:ind w:firstLine="708"/>
        <w:jc w:val="both"/>
        <w:rPr>
          <w:rFonts w:ascii="Arial" w:eastAsia="Times New Roman" w:hAnsi="Arial" w:cs="Arial"/>
          <w:b/>
          <w:sz w:val="26"/>
          <w:szCs w:val="26"/>
          <w:highlight w:val="yellow"/>
          <w:u w:val="single"/>
          <w:lang w:eastAsia="ru-RU"/>
        </w:rPr>
      </w:pPr>
      <w:r w:rsidRPr="005754A4">
        <w:rPr>
          <w:rFonts w:ascii="Arial" w:eastAsia="Times New Roman" w:hAnsi="Arial" w:cs="Arial"/>
          <w:b/>
          <w:sz w:val="26"/>
          <w:szCs w:val="26"/>
          <w:highlight w:val="yellow"/>
          <w:u w:val="single"/>
          <w:lang w:eastAsia="ru-RU"/>
        </w:rPr>
        <w:t xml:space="preserve"> </w:t>
      </w:r>
    </w:p>
    <w:p w:rsidR="001B6B1C" w:rsidRPr="005754A4" w:rsidRDefault="001B6B1C" w:rsidP="001B6B1C">
      <w:pPr>
        <w:spacing w:after="0" w:line="240" w:lineRule="auto"/>
        <w:ind w:firstLine="708"/>
        <w:jc w:val="both"/>
        <w:rPr>
          <w:rFonts w:ascii="Arial" w:hAnsi="Arial" w:cs="Arial"/>
          <w:color w:val="000000"/>
          <w:sz w:val="26"/>
          <w:szCs w:val="26"/>
        </w:rPr>
      </w:pPr>
      <w:r w:rsidRPr="005754A4">
        <w:rPr>
          <w:rFonts w:ascii="Arial" w:hAnsi="Arial" w:cs="Arial"/>
          <w:color w:val="000000"/>
          <w:sz w:val="26"/>
          <w:szCs w:val="26"/>
        </w:rPr>
        <w:t xml:space="preserve">Во исполнение поручения Губернатора Ханты-Мансийского автономного округа - Югры Н.В. Комаровой, для решения жилищного вопроса </w:t>
      </w:r>
      <w:r w:rsidRPr="005754A4">
        <w:rPr>
          <w:rFonts w:ascii="Arial" w:hAnsi="Arial" w:cs="Arial"/>
          <w:color w:val="000000"/>
          <w:sz w:val="26"/>
          <w:szCs w:val="26"/>
        </w:rPr>
        <w:lastRenderedPageBreak/>
        <w:t>в Нефтеюганском районе действует муниципальная программа «Доступное жильё жителям Нефтеюганского района на 2014-2020 годы».</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 xml:space="preserve">          В городском поселении Пойковский действует следующий порядок сноса балочных массивов: Медвежатник, СУ-17, СУ-10, Геофизика, ПДРСУ, СМУ-5, СУ-11, Коржавино, СУ-905.</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 xml:space="preserve">           Порядок утвержден исходя, из наибольшего количества факторов неблагоприятных условий проживания граждан в приспособленных для проживания строениях, а также по исполнению решения Нефтеюганского районного суда ХМАО – Югры от 30.06.2011 года по выполнению противопожарных разрывов в балочных массивах, по обеспечению проездов между строениями внутри балочных массивов.</w:t>
      </w:r>
    </w:p>
    <w:p w:rsidR="001B6B1C" w:rsidRPr="005754A4" w:rsidRDefault="001B6B1C" w:rsidP="001B6B1C">
      <w:pPr>
        <w:spacing w:after="0" w:line="240" w:lineRule="auto"/>
        <w:ind w:firstLine="720"/>
        <w:jc w:val="both"/>
        <w:rPr>
          <w:rFonts w:ascii="Arial" w:hAnsi="Arial" w:cs="Arial"/>
          <w:sz w:val="26"/>
          <w:szCs w:val="26"/>
        </w:rPr>
      </w:pPr>
      <w:r w:rsidRPr="005754A4">
        <w:rPr>
          <w:rFonts w:ascii="Arial" w:hAnsi="Arial" w:cs="Arial"/>
          <w:sz w:val="26"/>
          <w:szCs w:val="26"/>
        </w:rPr>
        <w:t>В реестре приспособленных для проживания строений на 31.12.2016 г. значится:</w:t>
      </w:r>
    </w:p>
    <w:p w:rsidR="001B6B1C" w:rsidRPr="005754A4" w:rsidRDefault="001B6B1C" w:rsidP="001B6B1C">
      <w:pPr>
        <w:pStyle w:val="a7"/>
        <w:numPr>
          <w:ilvl w:val="0"/>
          <w:numId w:val="4"/>
        </w:numPr>
        <w:spacing w:after="0" w:line="240" w:lineRule="auto"/>
        <w:ind w:left="0" w:firstLine="567"/>
        <w:jc w:val="both"/>
        <w:rPr>
          <w:rFonts w:ascii="Arial" w:eastAsia="Times New Roman" w:hAnsi="Arial" w:cs="Arial"/>
          <w:sz w:val="26"/>
          <w:szCs w:val="26"/>
          <w:lang w:eastAsia="ru-RU"/>
        </w:rPr>
      </w:pPr>
      <w:r w:rsidRPr="005754A4">
        <w:rPr>
          <w:rFonts w:ascii="Arial" w:eastAsia="Times New Roman" w:hAnsi="Arial" w:cs="Arial"/>
          <w:sz w:val="26"/>
          <w:szCs w:val="26"/>
          <w:lang w:eastAsia="ru-RU"/>
        </w:rPr>
        <w:t xml:space="preserve"> 567 строений, из них 389 являются участниками программы, </w:t>
      </w:r>
    </w:p>
    <w:p w:rsidR="001B6B1C" w:rsidRPr="005754A4" w:rsidRDefault="001B6B1C" w:rsidP="001B6B1C">
      <w:pPr>
        <w:pStyle w:val="a7"/>
        <w:numPr>
          <w:ilvl w:val="0"/>
          <w:numId w:val="4"/>
        </w:numPr>
        <w:spacing w:after="0" w:line="240" w:lineRule="auto"/>
        <w:ind w:left="0" w:firstLine="567"/>
        <w:jc w:val="both"/>
        <w:rPr>
          <w:rFonts w:ascii="Arial" w:eastAsia="Times New Roman" w:hAnsi="Arial" w:cs="Arial"/>
          <w:sz w:val="26"/>
          <w:szCs w:val="26"/>
          <w:lang w:eastAsia="ru-RU"/>
        </w:rPr>
      </w:pPr>
      <w:r w:rsidRPr="005754A4">
        <w:rPr>
          <w:rFonts w:ascii="Arial" w:eastAsia="Times New Roman" w:hAnsi="Arial" w:cs="Arial"/>
          <w:sz w:val="26"/>
          <w:szCs w:val="26"/>
          <w:lang w:eastAsia="ru-RU"/>
        </w:rPr>
        <w:t>178 строений, подлежат освобождению земельного участка в судебном порядке.</w:t>
      </w:r>
    </w:p>
    <w:p w:rsidR="001B6B1C" w:rsidRPr="005754A4" w:rsidRDefault="001B6B1C" w:rsidP="001B6B1C">
      <w:pPr>
        <w:spacing w:after="0" w:line="240" w:lineRule="auto"/>
        <w:contextualSpacing/>
        <w:jc w:val="both"/>
        <w:rPr>
          <w:rFonts w:ascii="Arial" w:eastAsia="Calibri" w:hAnsi="Arial" w:cs="Arial"/>
          <w:sz w:val="26"/>
          <w:szCs w:val="26"/>
        </w:rPr>
      </w:pPr>
      <w:r w:rsidRPr="005754A4">
        <w:rPr>
          <w:rFonts w:ascii="Arial" w:hAnsi="Arial" w:cs="Arial"/>
          <w:sz w:val="26"/>
          <w:szCs w:val="26"/>
        </w:rPr>
        <w:t xml:space="preserve">          За прошедший 2016 год, в рамках данной программы 86 семей получили субсидии на приобретение жилых помещений:</w:t>
      </w:r>
      <w:r w:rsidRPr="005754A4">
        <w:rPr>
          <w:rFonts w:ascii="Arial" w:eastAsia="Calibri" w:hAnsi="Arial" w:cs="Arial"/>
          <w:sz w:val="26"/>
          <w:szCs w:val="26"/>
        </w:rPr>
        <w:t xml:space="preserve"> </w:t>
      </w:r>
    </w:p>
    <w:p w:rsidR="001B6B1C" w:rsidRPr="005754A4" w:rsidRDefault="001B6B1C" w:rsidP="001B6B1C">
      <w:pPr>
        <w:spacing w:after="0" w:line="240" w:lineRule="auto"/>
        <w:contextualSpacing/>
        <w:jc w:val="both"/>
        <w:rPr>
          <w:rFonts w:ascii="Arial" w:eastAsia="Calibri" w:hAnsi="Arial" w:cs="Arial"/>
          <w:sz w:val="26"/>
          <w:szCs w:val="26"/>
        </w:rPr>
      </w:pPr>
      <w:r w:rsidRPr="005754A4">
        <w:rPr>
          <w:rFonts w:ascii="Arial" w:eastAsia="Calibri" w:hAnsi="Arial" w:cs="Arial"/>
          <w:sz w:val="26"/>
          <w:szCs w:val="26"/>
        </w:rPr>
        <w:t xml:space="preserve">          - Медвежатник – 19 строений;</w:t>
      </w:r>
    </w:p>
    <w:p w:rsidR="001B6B1C" w:rsidRPr="005754A4" w:rsidRDefault="001B6B1C" w:rsidP="001B6B1C">
      <w:pPr>
        <w:spacing w:after="0" w:line="240" w:lineRule="auto"/>
        <w:contextualSpacing/>
        <w:jc w:val="both"/>
        <w:rPr>
          <w:rFonts w:ascii="Arial" w:eastAsia="Calibri" w:hAnsi="Arial" w:cs="Arial"/>
          <w:sz w:val="26"/>
          <w:szCs w:val="26"/>
        </w:rPr>
      </w:pPr>
      <w:r w:rsidRPr="005754A4">
        <w:rPr>
          <w:rFonts w:ascii="Arial" w:eastAsia="Calibri" w:hAnsi="Arial" w:cs="Arial"/>
          <w:sz w:val="26"/>
          <w:szCs w:val="26"/>
        </w:rPr>
        <w:t xml:space="preserve">          - СУ-17 – 20 строений;</w:t>
      </w:r>
    </w:p>
    <w:p w:rsidR="001B6B1C" w:rsidRPr="005754A4" w:rsidRDefault="001B6B1C" w:rsidP="001B6B1C">
      <w:pPr>
        <w:spacing w:after="0" w:line="240" w:lineRule="auto"/>
        <w:contextualSpacing/>
        <w:jc w:val="both"/>
        <w:rPr>
          <w:rFonts w:ascii="Arial" w:eastAsia="Calibri" w:hAnsi="Arial" w:cs="Arial"/>
          <w:sz w:val="26"/>
          <w:szCs w:val="26"/>
        </w:rPr>
      </w:pPr>
      <w:r w:rsidRPr="005754A4">
        <w:rPr>
          <w:rFonts w:ascii="Arial" w:eastAsia="Calibri" w:hAnsi="Arial" w:cs="Arial"/>
          <w:sz w:val="26"/>
          <w:szCs w:val="26"/>
        </w:rPr>
        <w:t xml:space="preserve">          - Коржавино – 30 строений;</w:t>
      </w:r>
    </w:p>
    <w:p w:rsidR="001B6B1C" w:rsidRPr="005754A4" w:rsidRDefault="001B6B1C" w:rsidP="001B6B1C">
      <w:pPr>
        <w:spacing w:after="0" w:line="240" w:lineRule="auto"/>
        <w:contextualSpacing/>
        <w:jc w:val="both"/>
        <w:rPr>
          <w:rFonts w:ascii="Arial" w:eastAsia="Calibri" w:hAnsi="Arial" w:cs="Arial"/>
          <w:sz w:val="26"/>
          <w:szCs w:val="26"/>
        </w:rPr>
      </w:pPr>
      <w:r w:rsidRPr="005754A4">
        <w:rPr>
          <w:rFonts w:ascii="Arial" w:eastAsia="Calibri" w:hAnsi="Arial" w:cs="Arial"/>
          <w:sz w:val="26"/>
          <w:szCs w:val="26"/>
        </w:rPr>
        <w:t xml:space="preserve">          - СУ-10 – 11 строений.</w:t>
      </w:r>
    </w:p>
    <w:p w:rsidR="001B6B1C" w:rsidRPr="005754A4" w:rsidRDefault="001B6B1C" w:rsidP="001B6B1C">
      <w:pPr>
        <w:spacing w:after="0" w:line="240" w:lineRule="auto"/>
        <w:ind w:firstLine="720"/>
        <w:contextualSpacing/>
        <w:jc w:val="both"/>
        <w:rPr>
          <w:rFonts w:ascii="Arial" w:eastAsia="Calibri" w:hAnsi="Arial" w:cs="Arial"/>
          <w:sz w:val="26"/>
          <w:szCs w:val="26"/>
        </w:rPr>
      </w:pPr>
      <w:r w:rsidRPr="005754A4">
        <w:rPr>
          <w:rFonts w:ascii="Arial" w:eastAsia="Calibri" w:hAnsi="Arial" w:cs="Arial"/>
          <w:sz w:val="26"/>
          <w:szCs w:val="26"/>
        </w:rPr>
        <w:t>В настоящее время собрана полная информация по балочным массивам, расположенным на территории гп. Пойковский, утвержден реестр приспособленных для проживания строений (балков) на 2017 год.</w:t>
      </w:r>
    </w:p>
    <w:p w:rsidR="001B6B1C" w:rsidRPr="005754A4" w:rsidRDefault="001B6B1C" w:rsidP="001B6B1C">
      <w:pPr>
        <w:spacing w:after="0" w:line="240" w:lineRule="auto"/>
        <w:ind w:firstLine="720"/>
        <w:contextualSpacing/>
        <w:jc w:val="both"/>
        <w:rPr>
          <w:rFonts w:ascii="Arial" w:eastAsia="Calibri" w:hAnsi="Arial" w:cs="Arial"/>
          <w:sz w:val="26"/>
          <w:szCs w:val="26"/>
        </w:rPr>
      </w:pPr>
      <w:r w:rsidRPr="005754A4">
        <w:rPr>
          <w:rFonts w:ascii="Arial" w:eastAsia="Calibri" w:hAnsi="Arial" w:cs="Arial"/>
          <w:sz w:val="26"/>
          <w:szCs w:val="26"/>
        </w:rPr>
        <w:t>Проводится дальнейшая работа по выявлению граждан незаконно проживающих в приспособленных для проживания строениях, формируется пакет документов для освобождения земельного участка в Нефтеюганский районный суд.</w:t>
      </w:r>
    </w:p>
    <w:p w:rsidR="001B6B1C" w:rsidRPr="005754A4" w:rsidRDefault="001B6B1C" w:rsidP="001B6B1C">
      <w:pPr>
        <w:spacing w:after="0" w:line="240" w:lineRule="auto"/>
        <w:ind w:right="-144" w:firstLine="709"/>
        <w:jc w:val="both"/>
        <w:rPr>
          <w:rFonts w:ascii="Arial" w:eastAsia="Times New Roman" w:hAnsi="Arial" w:cs="Arial"/>
          <w:sz w:val="26"/>
          <w:szCs w:val="26"/>
          <w:lang w:eastAsia="ru-RU"/>
        </w:rPr>
      </w:pPr>
      <w:r w:rsidRPr="005754A4">
        <w:rPr>
          <w:rFonts w:ascii="Arial" w:eastAsia="Times New Roman" w:hAnsi="Arial" w:cs="Arial"/>
          <w:sz w:val="26"/>
          <w:szCs w:val="26"/>
          <w:lang w:eastAsia="ru-RU"/>
        </w:rPr>
        <w:t>В целях информирования граждан, проживающих в балочных массивах на территории поселения о реализации муниципальной программы на сайте Администрации городского поселения во вкладке «Имущество и жильё», на сайте Нефтеюганского района во вкладке «Документы – муниципальные программы» в свободном доступе размещена информация о муниципальной программе, были выбраны старосты в каждом балочном массиве, населению вручены памятки с указанием наименования и условий участия в программе, неоднократно были организованы встречи со старостами.</w:t>
      </w:r>
    </w:p>
    <w:p w:rsidR="001B6B1C" w:rsidRPr="005754A4" w:rsidRDefault="001B6B1C" w:rsidP="001B6B1C">
      <w:pPr>
        <w:spacing w:after="0" w:line="240" w:lineRule="auto"/>
        <w:jc w:val="both"/>
        <w:rPr>
          <w:rFonts w:ascii="Arial" w:hAnsi="Arial" w:cs="Arial"/>
          <w:sz w:val="26"/>
          <w:szCs w:val="26"/>
        </w:rPr>
      </w:pPr>
      <w:r w:rsidRPr="005754A4">
        <w:rPr>
          <w:rFonts w:ascii="Arial" w:eastAsia="Calibri" w:hAnsi="Arial" w:cs="Arial"/>
          <w:sz w:val="26"/>
          <w:szCs w:val="26"/>
        </w:rPr>
        <w:t xml:space="preserve">          </w:t>
      </w:r>
      <w:r w:rsidRPr="005754A4">
        <w:rPr>
          <w:rFonts w:ascii="Arial" w:hAnsi="Arial" w:cs="Arial"/>
          <w:sz w:val="26"/>
          <w:szCs w:val="26"/>
        </w:rPr>
        <w:t>По состоянию на 01.04.2016 года на учете в качестве нуждающихся в жилых помещениях, предоставляемых по договорам социального найма, состоит 1 646 семей (1 735 на 01.04.2015 г).</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xml:space="preserve">В 2016 году 11 семей представили документы в целях постановки на учет в качестве нуждающихся в жилых помещениях, предоставляемых по договорам социального найма, в том числе 5 семей – нуждающиеся в жилых помещениях, предоставляемых во внеочередном порядке. </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xml:space="preserve">691 гражданам, состоящим на учете, предоставлена информация об очередности предоставления жилых помещений по договорам социального найма. 87 семей сняты с учета в качестве нуждающихся в жилых </w:t>
      </w:r>
      <w:r w:rsidRPr="005754A4">
        <w:rPr>
          <w:rFonts w:ascii="Arial" w:hAnsi="Arial" w:cs="Arial"/>
          <w:sz w:val="26"/>
          <w:szCs w:val="26"/>
        </w:rPr>
        <w:lastRenderedPageBreak/>
        <w:t>помещениях, предоставляемых по договорам социального найма, в связи с утратой оснований состоять на данном учете.</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За 2016 год проведено 41 заседание жилищно-бытовой комиссии при Администрации городского поселения Пойковский. Рассмотрено более 600 заявлений граждан.</w:t>
      </w:r>
    </w:p>
    <w:p w:rsidR="001B6B1C" w:rsidRPr="005754A4" w:rsidRDefault="001B6B1C" w:rsidP="001B6B1C">
      <w:pPr>
        <w:spacing w:after="0" w:line="240" w:lineRule="auto"/>
        <w:ind w:firstLine="709"/>
        <w:jc w:val="both"/>
        <w:rPr>
          <w:rFonts w:ascii="Arial" w:hAnsi="Arial" w:cs="Arial"/>
          <w:sz w:val="26"/>
          <w:szCs w:val="26"/>
        </w:rPr>
      </w:pPr>
      <w:r w:rsidRPr="005754A4">
        <w:rPr>
          <w:rFonts w:ascii="Arial" w:hAnsi="Arial" w:cs="Arial"/>
          <w:sz w:val="26"/>
          <w:szCs w:val="26"/>
        </w:rPr>
        <w:t>В период с 1 февраля по 1 апреля отчетного года проведена перерегистрация граждан, состоящих на учете в качестве нуждающихся в жилых помещениях, предоставляемых по договорам социального найма.</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В ходе перерегистрации 160 семьям направлены информационные письма, более 220 граждан представили документы, подтверждающие изменения в составе сведений о семье, жилищных условиях, месте жительства.</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За 2016 год более 60 человек обратилось с заявлениями по вопросам социального найма жилых помещений и более 70 человек – по вопросу приватизации муниципального жилья. По результатам проведенной работы заключено 50 договоров социального найма жилых помещений, 100 соглашений о внесении изменений в договоры социального найма, 52 договоров передачи муниципальных квартир в собственность граждан.</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По состоянию на 31.12.2016 года специализированный жилищный фонд поселения составляет 350 жилых помещений, в том числе: 12 служебных жилых помещений и 212 жилых помещений маневренного фонда, коммерческого использования 126 жилых помещений. Более 134 дополнительных соглашений заключено к договорам коммерческого найма.</w:t>
      </w:r>
    </w:p>
    <w:p w:rsidR="001B6B1C" w:rsidRPr="005754A4" w:rsidRDefault="001B6B1C" w:rsidP="001B6B1C">
      <w:pPr>
        <w:spacing w:after="0" w:line="240" w:lineRule="auto"/>
        <w:ind w:firstLine="540"/>
        <w:jc w:val="both"/>
        <w:rPr>
          <w:rFonts w:ascii="Arial" w:hAnsi="Arial" w:cs="Arial"/>
          <w:sz w:val="26"/>
          <w:szCs w:val="26"/>
        </w:rPr>
      </w:pPr>
      <w:r w:rsidRPr="005754A4">
        <w:rPr>
          <w:rFonts w:ascii="Arial" w:hAnsi="Arial" w:cs="Arial"/>
          <w:sz w:val="26"/>
          <w:szCs w:val="26"/>
        </w:rPr>
        <w:t xml:space="preserve">  В целях осуществления контроля над использованием муниципального жилого фонда по назначению, за прошедший 2016 год проведена инвентаризация 70 жилых помещений специализированного жилищного фонда гп. Пойковский. В ходе инвентаризации определялась правомерность проживания граждан в служебных и маневренных муниципальных квартирах, наличие документов на занимаемые жилые помещения.</w:t>
      </w:r>
    </w:p>
    <w:p w:rsidR="001B6B1C" w:rsidRPr="005754A4" w:rsidRDefault="001B6B1C" w:rsidP="001B6B1C">
      <w:pPr>
        <w:spacing w:after="0" w:line="240" w:lineRule="auto"/>
        <w:ind w:firstLine="540"/>
        <w:jc w:val="both"/>
        <w:rPr>
          <w:rFonts w:ascii="Arial" w:hAnsi="Arial" w:cs="Arial"/>
          <w:sz w:val="26"/>
          <w:szCs w:val="26"/>
        </w:rPr>
      </w:pPr>
      <w:r w:rsidRPr="005754A4">
        <w:rPr>
          <w:rFonts w:ascii="Arial" w:hAnsi="Arial" w:cs="Arial"/>
          <w:sz w:val="26"/>
          <w:szCs w:val="26"/>
        </w:rPr>
        <w:t>В рамках реализации муниципальной программы "Ремонт муниципального жилого фонда в городском поселении Пойковский на 2014-2016 годы" произведен выборочный капитальный ремонт 5 муниципальных квартир, в трех общежитиях отремонтированы места общего пользования, отремонтировано помещение Совета ветеранов общей площадью 714,2 м2.</w:t>
      </w:r>
    </w:p>
    <w:p w:rsidR="001B6B1C" w:rsidRPr="005754A4" w:rsidRDefault="001B6B1C" w:rsidP="001B6B1C">
      <w:pPr>
        <w:widowControl w:val="0"/>
        <w:autoSpaceDE w:val="0"/>
        <w:autoSpaceDN w:val="0"/>
        <w:adjustRightInd w:val="0"/>
        <w:spacing w:after="0" w:line="240" w:lineRule="auto"/>
        <w:ind w:firstLine="737"/>
        <w:jc w:val="both"/>
        <w:rPr>
          <w:rFonts w:ascii="Arial" w:hAnsi="Arial" w:cs="Arial"/>
          <w:sz w:val="26"/>
          <w:szCs w:val="26"/>
        </w:rPr>
      </w:pPr>
      <w:r w:rsidRPr="005754A4">
        <w:rPr>
          <w:rFonts w:ascii="Arial" w:hAnsi="Arial" w:cs="Arial"/>
          <w:sz w:val="26"/>
          <w:szCs w:val="26"/>
        </w:rPr>
        <w:t xml:space="preserve">На территории городского поселения в 2016 году осуществлено заселение трех новых многоквартирных жилых домов, это дома № 2, № 7, № 48, расположенные в 3 микрорайоне, и дом 6а секция б, расположенная в 7 микрорайоне. </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xml:space="preserve">В жилые помещения заселены граждане, проживающие в домах, признанных аварийными. Согласно списка очередности сноса домов, признанных аварийными и подлежащими сносу расселены 17 домов, а также граждане, страдающие тяжелой формой хронического заболевания (вне очередников). Всего расселено 220 семей. </w:t>
      </w:r>
    </w:p>
    <w:p w:rsidR="001B6B1C" w:rsidRPr="005754A4" w:rsidRDefault="001B6B1C" w:rsidP="001B6B1C">
      <w:pPr>
        <w:spacing w:after="0" w:line="240" w:lineRule="auto"/>
        <w:ind w:firstLine="709"/>
        <w:jc w:val="both"/>
        <w:rPr>
          <w:rFonts w:ascii="Arial" w:hAnsi="Arial" w:cs="Arial"/>
          <w:sz w:val="26"/>
          <w:szCs w:val="26"/>
        </w:rPr>
      </w:pPr>
      <w:r w:rsidRPr="005754A4">
        <w:rPr>
          <w:rFonts w:ascii="Arial" w:hAnsi="Arial" w:cs="Arial"/>
          <w:sz w:val="26"/>
          <w:szCs w:val="26"/>
        </w:rPr>
        <w:t>В течение 2016 года проведено 12 встреч с жильцами домов, признаваемых аварийными. На встречах обсуждались вопросы, касающиеся алгоритма действий при предоставлении жилых помещений в соответствии с действующим законодательством, в связи с признанием домов аварийными и подлежащими сносу.</w:t>
      </w:r>
    </w:p>
    <w:p w:rsidR="001B6B1C" w:rsidRPr="005754A4" w:rsidRDefault="001B6B1C" w:rsidP="001B6B1C">
      <w:pPr>
        <w:spacing w:after="0" w:line="240" w:lineRule="auto"/>
        <w:ind w:firstLine="567"/>
        <w:jc w:val="both"/>
        <w:rPr>
          <w:rFonts w:ascii="Arial" w:hAnsi="Arial" w:cs="Arial"/>
          <w:sz w:val="26"/>
          <w:szCs w:val="26"/>
        </w:rPr>
      </w:pPr>
      <w:r w:rsidRPr="005754A4">
        <w:rPr>
          <w:rFonts w:ascii="Arial" w:hAnsi="Arial" w:cs="Arial"/>
          <w:color w:val="002060"/>
          <w:sz w:val="26"/>
          <w:szCs w:val="26"/>
        </w:rPr>
        <w:lastRenderedPageBreak/>
        <w:t xml:space="preserve">   </w:t>
      </w:r>
      <w:r w:rsidRPr="005754A4">
        <w:rPr>
          <w:rFonts w:ascii="Arial" w:hAnsi="Arial" w:cs="Arial"/>
          <w:sz w:val="26"/>
          <w:szCs w:val="26"/>
        </w:rPr>
        <w:t>В ходе реализации программных мероприятий, направленных на обеспечение предоставления жилых помещений детям-сиротам и детям, оставшимся без попечения родителей, по договорам найма специализированных жилых помещений в рамках муниципальной программы «Социальная поддержка жителей Нефтеюганского района на 2014-2020 годы» приобретено 18 жилых помещений в городском поселении Пойковский.</w:t>
      </w:r>
    </w:p>
    <w:p w:rsidR="001B6B1C" w:rsidRPr="005754A4" w:rsidRDefault="001B6B1C" w:rsidP="001B6B1C">
      <w:pPr>
        <w:spacing w:after="0" w:line="240" w:lineRule="auto"/>
        <w:ind w:firstLine="567"/>
        <w:jc w:val="both"/>
        <w:rPr>
          <w:rFonts w:ascii="Arial" w:hAnsi="Arial" w:cs="Arial"/>
          <w:sz w:val="26"/>
          <w:szCs w:val="26"/>
        </w:rPr>
      </w:pPr>
      <w:r w:rsidRPr="005754A4">
        <w:rPr>
          <w:rFonts w:ascii="Arial" w:hAnsi="Arial" w:cs="Arial"/>
          <w:sz w:val="26"/>
          <w:szCs w:val="26"/>
        </w:rPr>
        <w:t>Так же в рамках реализации полномочий органов государственной власти жилищные условия улучшали отдельные категории граждан, а именно:</w:t>
      </w:r>
    </w:p>
    <w:p w:rsidR="001B6B1C" w:rsidRPr="005754A4" w:rsidRDefault="001B6B1C" w:rsidP="001B6B1C">
      <w:pPr>
        <w:spacing w:after="0" w:line="240" w:lineRule="auto"/>
        <w:ind w:firstLine="567"/>
        <w:jc w:val="both"/>
        <w:rPr>
          <w:rFonts w:ascii="Arial" w:hAnsi="Arial" w:cs="Arial"/>
          <w:sz w:val="26"/>
          <w:szCs w:val="26"/>
        </w:rPr>
      </w:pPr>
      <w:r w:rsidRPr="005754A4">
        <w:rPr>
          <w:rFonts w:ascii="Arial" w:hAnsi="Arial" w:cs="Arial"/>
          <w:sz w:val="26"/>
          <w:szCs w:val="26"/>
        </w:rPr>
        <w:t>- в соответствии с Постановлением Правительства ХМАО – Югры от 10.10.2006 № 237-п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ХМАО – Югры для приобретения жилых помещений в собственность» 4 семей, проживающие на территории городского поселения Пойковский, смогли улучшить свои жилищные условия.</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 xml:space="preserve">        В 2017 году продолжится работа по расселению балочных массивов, по ведению реестра специализированного найма.</w:t>
      </w:r>
    </w:p>
    <w:p w:rsidR="001B6B1C" w:rsidRPr="005754A4" w:rsidRDefault="001B6B1C" w:rsidP="001B6B1C">
      <w:pPr>
        <w:spacing w:after="0" w:line="240" w:lineRule="auto"/>
        <w:jc w:val="both"/>
        <w:rPr>
          <w:rFonts w:ascii="Arial" w:hAnsi="Arial" w:cs="Arial"/>
          <w:sz w:val="26"/>
          <w:szCs w:val="26"/>
        </w:rPr>
      </w:pPr>
    </w:p>
    <w:p w:rsidR="001B6B1C" w:rsidRPr="00B439D4" w:rsidRDefault="001B6B1C" w:rsidP="001B6B1C">
      <w:pPr>
        <w:spacing w:after="0" w:line="240" w:lineRule="auto"/>
        <w:jc w:val="center"/>
        <w:rPr>
          <w:rFonts w:ascii="Arial" w:eastAsia="Calibri" w:hAnsi="Arial" w:cs="Arial"/>
          <w:bCs/>
          <w:sz w:val="26"/>
          <w:szCs w:val="26"/>
        </w:rPr>
      </w:pPr>
      <w:r w:rsidRPr="00B439D4">
        <w:rPr>
          <w:rFonts w:ascii="Arial" w:eastAsia="Calibri" w:hAnsi="Arial" w:cs="Arial"/>
          <w:bCs/>
          <w:sz w:val="26"/>
          <w:szCs w:val="26"/>
        </w:rPr>
        <w:t>Об имуществе</w:t>
      </w:r>
    </w:p>
    <w:p w:rsidR="001B6B1C" w:rsidRPr="005754A4" w:rsidRDefault="001B6B1C" w:rsidP="001B6B1C">
      <w:pPr>
        <w:spacing w:after="0" w:line="240" w:lineRule="auto"/>
        <w:jc w:val="center"/>
        <w:rPr>
          <w:rFonts w:ascii="Arial" w:eastAsia="Calibri" w:hAnsi="Arial" w:cs="Arial"/>
          <w:b/>
          <w:bCs/>
          <w:sz w:val="26"/>
          <w:szCs w:val="26"/>
          <w:highlight w:val="yellow"/>
          <w:u w:val="single"/>
        </w:rPr>
      </w:pPr>
    </w:p>
    <w:p w:rsidR="001B6B1C" w:rsidRPr="005754A4" w:rsidRDefault="001B6B1C" w:rsidP="001B6B1C">
      <w:pPr>
        <w:spacing w:after="0" w:line="240" w:lineRule="auto"/>
        <w:ind w:firstLine="709"/>
        <w:jc w:val="both"/>
        <w:rPr>
          <w:rFonts w:ascii="Arial" w:eastAsia="Times New Roman" w:hAnsi="Arial" w:cs="Arial"/>
          <w:color w:val="FF0000"/>
          <w:sz w:val="26"/>
          <w:szCs w:val="26"/>
          <w:lang w:eastAsia="ru-RU"/>
        </w:rPr>
      </w:pPr>
      <w:r w:rsidRPr="005754A4">
        <w:rPr>
          <w:rFonts w:ascii="Arial" w:eastAsia="Times New Roman" w:hAnsi="Arial" w:cs="Arial"/>
          <w:sz w:val="26"/>
          <w:szCs w:val="26"/>
          <w:lang w:eastAsia="ru-RU"/>
        </w:rPr>
        <w:t xml:space="preserve">Управление муниципальным имуществом является неотъемлемой частью деятельности Администрации городского поселения Пойковский по решению экономических и социальных задач, укреплению финансовой системы, развитию эффективной конкурентной экономики, обеспечивающей повышение уровня жизни и качества населения городского поселения Пойковский. </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eastAsia="Times New Roman" w:hAnsi="Arial" w:cs="Arial"/>
          <w:sz w:val="26"/>
          <w:szCs w:val="26"/>
          <w:lang w:eastAsia="ru-RU"/>
        </w:rPr>
        <w:t xml:space="preserve">В рамках исполнения муниципальной Программы «Управление имуществом муниципального образования городское поселение Пойковский на 2014-2016 годы», </w:t>
      </w:r>
      <w:r w:rsidRPr="005754A4">
        <w:rPr>
          <w:rFonts w:ascii="Arial" w:hAnsi="Arial" w:cs="Arial"/>
          <w:sz w:val="26"/>
          <w:szCs w:val="26"/>
        </w:rPr>
        <w:t>утвержденной постановлением Администрации гп. Пойковский от 04.12.2013 №294, з</w:t>
      </w:r>
      <w:r w:rsidRPr="005754A4">
        <w:rPr>
          <w:rFonts w:ascii="Arial" w:eastAsia="Times New Roman" w:hAnsi="Arial" w:cs="Arial"/>
          <w:sz w:val="26"/>
          <w:szCs w:val="26"/>
          <w:lang w:eastAsia="ru-RU"/>
        </w:rPr>
        <w:t>а отчетный период 2016 года подготовлено 11 технических заданий  по  паспортизации и постановке на  кадастровый учет  312 объектов инженерно-коммунального хозяйства, дорожных сооружений на общую сумму 1 800 тыс. руб. по данным объектам подготовлено 1454 запроса в департаменты Нефтеюганского района и Ханты-Мансийского округа - Югры, подготовлено 312 деклараций на объекты имущества, экономия по 11 муниципальным контрактам составила 1 200 тыс. руб. Данные денежные средства были распределены на другие программы. Исполнение по контрактам:</w:t>
      </w:r>
    </w:p>
    <w:p w:rsidR="001B6B1C" w:rsidRPr="005754A4" w:rsidRDefault="001B6B1C" w:rsidP="001B6B1C">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sz w:val="26"/>
          <w:szCs w:val="26"/>
          <w:lang w:eastAsia="ru-RU"/>
        </w:rPr>
      </w:pPr>
      <w:r w:rsidRPr="005754A4">
        <w:rPr>
          <w:rFonts w:ascii="Arial" w:eastAsia="Times New Roman" w:hAnsi="Arial" w:cs="Arial"/>
          <w:sz w:val="26"/>
          <w:szCs w:val="26"/>
          <w:lang w:eastAsia="ru-RU"/>
        </w:rPr>
        <w:t>-</w:t>
      </w:r>
      <w:r w:rsidRPr="005754A4">
        <w:rPr>
          <w:rFonts w:ascii="Arial" w:eastAsia="Times New Roman" w:hAnsi="Arial" w:cs="Arial"/>
          <w:sz w:val="26"/>
          <w:szCs w:val="26"/>
          <w:lang w:eastAsia="ru-RU"/>
        </w:rPr>
        <w:tab/>
        <w:t>сети тепло водоснабжения – 6 ед. протяженностью 5,4 км. (221 ед. вводов к жилым домам);</w:t>
      </w:r>
    </w:p>
    <w:p w:rsidR="001B6B1C" w:rsidRPr="005754A4" w:rsidRDefault="001B6B1C" w:rsidP="001B6B1C">
      <w:pPr>
        <w:numPr>
          <w:ilvl w:val="0"/>
          <w:numId w:val="3"/>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textAlignment w:val="baseline"/>
        <w:rPr>
          <w:rFonts w:ascii="Arial" w:eastAsia="Times New Roman" w:hAnsi="Arial" w:cs="Arial"/>
          <w:sz w:val="26"/>
          <w:szCs w:val="26"/>
          <w:lang w:eastAsia="ru-RU"/>
        </w:rPr>
      </w:pPr>
      <w:r w:rsidRPr="005754A4">
        <w:rPr>
          <w:rFonts w:ascii="Arial" w:eastAsia="Times New Roman" w:hAnsi="Arial" w:cs="Arial"/>
          <w:sz w:val="26"/>
          <w:szCs w:val="26"/>
          <w:lang w:eastAsia="ru-RU"/>
        </w:rPr>
        <w:t>канализационные сети – 102 объекта, общей протяженностью 22,9 км.</w:t>
      </w:r>
      <w:r>
        <w:rPr>
          <w:rFonts w:ascii="Arial" w:eastAsia="Times New Roman" w:hAnsi="Arial" w:cs="Arial"/>
          <w:sz w:val="26"/>
          <w:szCs w:val="26"/>
          <w:lang w:eastAsia="ru-RU"/>
        </w:rPr>
        <w:t>;</w:t>
      </w:r>
    </w:p>
    <w:p w:rsidR="001B6B1C" w:rsidRPr="005754A4" w:rsidRDefault="001B6B1C" w:rsidP="001B6B1C">
      <w:pPr>
        <w:numPr>
          <w:ilvl w:val="0"/>
          <w:numId w:val="3"/>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textAlignment w:val="baseline"/>
        <w:rPr>
          <w:rFonts w:ascii="Arial" w:eastAsia="Times New Roman" w:hAnsi="Arial" w:cs="Arial"/>
          <w:sz w:val="26"/>
          <w:szCs w:val="26"/>
          <w:lang w:eastAsia="ru-RU"/>
        </w:rPr>
      </w:pPr>
      <w:r w:rsidRPr="005754A4">
        <w:rPr>
          <w:rFonts w:ascii="Arial" w:eastAsia="Times New Roman" w:hAnsi="Arial" w:cs="Arial"/>
          <w:sz w:val="26"/>
          <w:szCs w:val="26"/>
          <w:lang w:eastAsia="ru-RU"/>
        </w:rPr>
        <w:t>дорожные сооружения – 27 проездов, протяженностью 7,1 км.</w:t>
      </w:r>
    </w:p>
    <w:p w:rsidR="001B6B1C" w:rsidRPr="005754A4" w:rsidRDefault="001B6B1C" w:rsidP="001B6B1C">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Arial" w:eastAsia="Times New Roman" w:hAnsi="Arial" w:cs="Arial"/>
          <w:sz w:val="26"/>
          <w:szCs w:val="26"/>
          <w:lang w:eastAsia="ru-RU"/>
        </w:rPr>
      </w:pPr>
      <w:r w:rsidRPr="005754A4">
        <w:rPr>
          <w:rFonts w:ascii="Arial" w:hAnsi="Arial" w:cs="Arial"/>
          <w:sz w:val="26"/>
          <w:szCs w:val="26"/>
        </w:rPr>
        <w:t xml:space="preserve">   В судебном порядке, в соответствии со статьей 225 Гражданского кодекса Российской Федерации, признано право муниципальной собственности на 23 объекта бесхозяйного имущества </w:t>
      </w:r>
      <w:r w:rsidRPr="005754A4">
        <w:rPr>
          <w:rFonts w:ascii="Arial" w:eastAsia="Times New Roman" w:hAnsi="Arial" w:cs="Arial"/>
          <w:sz w:val="26"/>
          <w:szCs w:val="26"/>
          <w:lang w:eastAsia="ru-RU"/>
        </w:rPr>
        <w:t>автодороги, проезды – 23 ед. (протяженностью 3,8 км.);</w:t>
      </w:r>
    </w:p>
    <w:p w:rsidR="001B6B1C" w:rsidRPr="005754A4" w:rsidRDefault="001B6B1C" w:rsidP="001B6B1C">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Arial" w:eastAsia="Times New Roman" w:hAnsi="Arial" w:cs="Arial"/>
          <w:sz w:val="26"/>
          <w:szCs w:val="26"/>
          <w:lang w:eastAsia="ru-RU"/>
        </w:rPr>
      </w:pPr>
      <w:r w:rsidRPr="005754A4">
        <w:rPr>
          <w:rFonts w:ascii="Arial" w:eastAsia="Times New Roman" w:hAnsi="Arial" w:cs="Arial"/>
          <w:sz w:val="26"/>
          <w:szCs w:val="26"/>
          <w:lang w:eastAsia="ru-RU"/>
        </w:rPr>
        <w:lastRenderedPageBreak/>
        <w:t xml:space="preserve">   Оформлено право собственности на мечеть «Рахимулла», на данный момент проводится процедура передачи данного объекта в религиозную организацию.</w:t>
      </w:r>
    </w:p>
    <w:p w:rsidR="001B6B1C" w:rsidRPr="005754A4" w:rsidRDefault="001B6B1C" w:rsidP="001B6B1C">
      <w:pPr>
        <w:spacing w:after="0" w:line="240" w:lineRule="auto"/>
        <w:ind w:firstLine="709"/>
        <w:jc w:val="both"/>
        <w:rPr>
          <w:rFonts w:ascii="Arial" w:hAnsi="Arial" w:cs="Arial"/>
          <w:sz w:val="26"/>
          <w:szCs w:val="26"/>
        </w:rPr>
      </w:pPr>
      <w:r w:rsidRPr="005754A4">
        <w:rPr>
          <w:rFonts w:ascii="Arial" w:hAnsi="Arial" w:cs="Arial"/>
          <w:sz w:val="26"/>
          <w:szCs w:val="26"/>
        </w:rPr>
        <w:t>Заключено 8 договоров по оценке муниципального имущества на 80 объектов.</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xml:space="preserve"> Согласно Федерального закона от 21.07.1997 N 122-ФЗ (ред. от 29.12.2015)   "О государственной регистрации прав на недвижимое имущество и сделок с ним" (с изм. и доп., вступ. в силу с 01.01.2016) проводится процедура оформления права собственности на объекты, находящиеся в казне городского поселения Пойковский.  Через портал Рос реестра заказаны 320 кадастровых паспортов. На данный момент оформлено прав муниципальной собственности   на 320 объектов.</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xml:space="preserve"> Выявлены и внесены изменения по кадастровым ошибкам более чем в 20 кадастровых паспорта.</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xml:space="preserve">Через кадастровую палату г. Ханты-Мансийска 15 гражданам оказали содействие в восстановлении документов и устранении кадастровых ошибок. </w:t>
      </w:r>
    </w:p>
    <w:p w:rsidR="001B6B1C" w:rsidRPr="005754A4" w:rsidRDefault="001B6B1C" w:rsidP="001B6B1C">
      <w:pPr>
        <w:spacing w:after="0" w:line="240" w:lineRule="auto"/>
        <w:ind w:firstLine="567"/>
        <w:jc w:val="both"/>
        <w:rPr>
          <w:rFonts w:ascii="Arial" w:hAnsi="Arial" w:cs="Arial"/>
          <w:sz w:val="26"/>
          <w:szCs w:val="26"/>
        </w:rPr>
      </w:pPr>
      <w:r w:rsidRPr="005754A4">
        <w:rPr>
          <w:rFonts w:ascii="Arial" w:hAnsi="Arial" w:cs="Arial"/>
          <w:sz w:val="26"/>
          <w:szCs w:val="26"/>
        </w:rPr>
        <w:t xml:space="preserve">  Одним из источников неналогового пополнения бюджета городского поселения Пойковский является поступление платежей от сдачи муниципального имущества в аренду. В рамках Федерального закона от 26.07.2006 № 135-ФЗ «О защите конкуренции» заключены договоры аренды с юридическими и физическими лицами, сроком действия от одного до трех лет. </w:t>
      </w:r>
    </w:p>
    <w:p w:rsidR="001B6B1C" w:rsidRPr="005754A4" w:rsidRDefault="001B6B1C" w:rsidP="001B6B1C">
      <w:pPr>
        <w:spacing w:after="0" w:line="240" w:lineRule="auto"/>
        <w:ind w:firstLine="567"/>
        <w:jc w:val="both"/>
        <w:rPr>
          <w:rFonts w:ascii="Arial" w:hAnsi="Arial" w:cs="Arial"/>
          <w:sz w:val="26"/>
          <w:szCs w:val="26"/>
        </w:rPr>
      </w:pPr>
      <w:r w:rsidRPr="005754A4">
        <w:rPr>
          <w:rFonts w:ascii="Arial" w:hAnsi="Arial" w:cs="Arial"/>
          <w:sz w:val="26"/>
          <w:szCs w:val="26"/>
        </w:rPr>
        <w:t>Предметом договоров аренды являются: оборудование энергоснабжения (воздушные линии, комплексные трансформаторные подстанции, трансформаторные подстанции); нежилые помещения (гаражные боксы, буфет, части административного здания под размещение телекоммуникационного оборудования, банковских терминалов и рабочих кабинетов), дорожная и уборочная техника.</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В бюджет поселения от сдачи муниципального имущества в аренду поступило – 4 663 тыс. руб. В ноябре заключен договор арены на объекты энергоснабжения, денежные средства поступят в казну с января 2017 года (29,8 тыс. руб. в месяц).</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Прочие поступления в бюджет поселения (оплата за социальный, коммерческий найм жилья, оплата по договорам мены) составили – 6 189 тыс. руб.</w:t>
      </w:r>
    </w:p>
    <w:p w:rsidR="001B6B1C" w:rsidRPr="005754A4" w:rsidRDefault="001B6B1C" w:rsidP="001B6B1C">
      <w:pPr>
        <w:spacing w:after="0" w:line="240" w:lineRule="auto"/>
        <w:ind w:firstLine="709"/>
        <w:jc w:val="both"/>
        <w:rPr>
          <w:rFonts w:ascii="Arial" w:hAnsi="Arial" w:cs="Arial"/>
          <w:sz w:val="26"/>
          <w:szCs w:val="26"/>
        </w:rPr>
      </w:pPr>
      <w:r w:rsidRPr="005754A4">
        <w:rPr>
          <w:rFonts w:ascii="Arial" w:hAnsi="Arial" w:cs="Arial"/>
          <w:sz w:val="26"/>
          <w:szCs w:val="26"/>
        </w:rPr>
        <w:t>Для решения вопросов местного значения, оказания качественных услуг населению заключены договоры безвозмездного пользования движимым и недвижимым имуществом с бюджетными учреждениям культурно-спортивного назначения и государственными учреждениям социального значения (БУ НР « Межпоселенческая библиотека Нефтеюганского района», ФГУП «Почта России», ОМВД Российской Федерации по Нефтеюганскому району, ФКУ «Уголовно-исполнительная инспекция УФСИН по ХМАО-Югре», Управление федеральной миграционной службы по ХМАО-Югре, НР МОБУ дополнительного образования детей «Детская спортивная школа по шахматам им. А. Карпова», БУНР ФСО «Атлант», БУНР ТО «Культура», МУ «Многофункциональный центр предоставления государственных и муниципальных услуг».</w:t>
      </w:r>
    </w:p>
    <w:p w:rsidR="001B6B1C" w:rsidRPr="005754A4" w:rsidRDefault="001B6B1C" w:rsidP="001B6B1C">
      <w:pPr>
        <w:spacing w:after="0" w:line="240" w:lineRule="auto"/>
        <w:ind w:firstLine="567"/>
        <w:jc w:val="both"/>
        <w:rPr>
          <w:rFonts w:ascii="Arial" w:hAnsi="Arial" w:cs="Arial"/>
          <w:sz w:val="26"/>
          <w:szCs w:val="26"/>
        </w:rPr>
      </w:pPr>
      <w:r w:rsidRPr="005754A4">
        <w:rPr>
          <w:rFonts w:ascii="Arial" w:hAnsi="Arial" w:cs="Arial"/>
          <w:sz w:val="26"/>
          <w:szCs w:val="26"/>
        </w:rPr>
        <w:lastRenderedPageBreak/>
        <w:t>Принято и отработано 13 заявлений граждан по вопросу внесения изменений в платежные документы по оплате за капитальный ремонт.</w:t>
      </w:r>
    </w:p>
    <w:p w:rsidR="001B6B1C" w:rsidRPr="005754A4" w:rsidRDefault="001B6B1C" w:rsidP="001B6B1C">
      <w:pPr>
        <w:spacing w:after="0" w:line="240" w:lineRule="auto"/>
        <w:ind w:firstLine="567"/>
        <w:jc w:val="both"/>
        <w:rPr>
          <w:rFonts w:ascii="Arial" w:hAnsi="Arial" w:cs="Arial"/>
          <w:sz w:val="26"/>
          <w:szCs w:val="26"/>
        </w:rPr>
      </w:pPr>
      <w:r w:rsidRPr="005754A4">
        <w:rPr>
          <w:rFonts w:ascii="Arial" w:hAnsi="Arial" w:cs="Arial"/>
          <w:sz w:val="26"/>
          <w:szCs w:val="26"/>
        </w:rPr>
        <w:t>Подготовлен пакет документов и осуществлена процедура перевода жилого помещения в нежилое по адресу: пгт. Пойковский, мкр. 4, дом 8, пом.124.  01.09.2016 состоялось торжественное открытие Совета ветеранов в данном помещении.</w:t>
      </w:r>
    </w:p>
    <w:p w:rsidR="001B6B1C" w:rsidRPr="005754A4" w:rsidRDefault="001B6B1C" w:rsidP="001B6B1C">
      <w:pPr>
        <w:spacing w:after="0" w:line="240" w:lineRule="auto"/>
        <w:ind w:firstLine="567"/>
        <w:jc w:val="both"/>
        <w:rPr>
          <w:rFonts w:ascii="Arial" w:hAnsi="Arial" w:cs="Arial"/>
          <w:sz w:val="26"/>
          <w:szCs w:val="26"/>
        </w:rPr>
      </w:pPr>
      <w:r w:rsidRPr="005754A4">
        <w:rPr>
          <w:rFonts w:ascii="Arial" w:hAnsi="Arial" w:cs="Arial"/>
          <w:sz w:val="26"/>
          <w:szCs w:val="26"/>
        </w:rPr>
        <w:t xml:space="preserve"> В настоящее время проводится передача помещения по адресу: мкр. 4, дом 3, пом.</w:t>
      </w:r>
      <w:r>
        <w:rPr>
          <w:rFonts w:ascii="Arial" w:hAnsi="Arial" w:cs="Arial"/>
          <w:sz w:val="26"/>
          <w:szCs w:val="26"/>
        </w:rPr>
        <w:t xml:space="preserve"> </w:t>
      </w:r>
      <w:r w:rsidRPr="005754A4">
        <w:rPr>
          <w:rFonts w:ascii="Arial" w:hAnsi="Arial" w:cs="Arial"/>
          <w:sz w:val="26"/>
          <w:szCs w:val="26"/>
        </w:rPr>
        <w:t>1 из государственной собственности в собственность городского поселения Пойковский для передачи данного помещения Нефтеюганской районной организации общероссийской общественной организации «Всероссийское общество инвалидов».</w:t>
      </w:r>
    </w:p>
    <w:p w:rsidR="001B6B1C" w:rsidRPr="005754A4" w:rsidRDefault="001B6B1C" w:rsidP="001B6B1C">
      <w:pPr>
        <w:spacing w:after="0" w:line="240" w:lineRule="auto"/>
        <w:ind w:firstLine="567"/>
        <w:jc w:val="both"/>
        <w:rPr>
          <w:rFonts w:ascii="Arial" w:hAnsi="Arial" w:cs="Arial"/>
          <w:sz w:val="26"/>
          <w:szCs w:val="26"/>
        </w:rPr>
      </w:pPr>
      <w:r w:rsidRPr="005754A4">
        <w:rPr>
          <w:rFonts w:ascii="Arial" w:hAnsi="Arial" w:cs="Arial"/>
          <w:sz w:val="26"/>
          <w:szCs w:val="26"/>
        </w:rPr>
        <w:t xml:space="preserve">В отчетном 2016 году состоялось 11 заседаний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заключениям комиссии, признано аварийными 49 жилых домов, которые включены в Список жилых домов, признанных аварийными на территории муниципального образования городское поселение Пойковский. </w:t>
      </w:r>
    </w:p>
    <w:p w:rsidR="001B6B1C" w:rsidRPr="005754A4" w:rsidRDefault="001B6B1C" w:rsidP="001B6B1C">
      <w:pPr>
        <w:spacing w:after="0" w:line="240" w:lineRule="auto"/>
        <w:ind w:firstLine="567"/>
        <w:jc w:val="both"/>
        <w:rPr>
          <w:rFonts w:ascii="Arial" w:eastAsia="Times New Roman" w:hAnsi="Arial" w:cs="Arial"/>
          <w:color w:val="000000"/>
          <w:sz w:val="26"/>
          <w:szCs w:val="26"/>
          <w:lang w:eastAsia="ru-RU"/>
        </w:rPr>
      </w:pPr>
      <w:r w:rsidRPr="005754A4">
        <w:rPr>
          <w:rFonts w:ascii="Arial" w:hAnsi="Arial" w:cs="Arial"/>
          <w:sz w:val="26"/>
          <w:szCs w:val="26"/>
        </w:rPr>
        <w:t>Реестр непригодных для проживания домов и Список аварийных жилых домов, расположенных на территории городского поселения Пойковский размещен на официальном сайте муниципального образования городское поселение Пойковский, в разделе «ИМУЩЕСТВО и ЖИЛЬЕ».</w:t>
      </w:r>
      <w:r w:rsidRPr="005754A4">
        <w:rPr>
          <w:rFonts w:ascii="Arial" w:eastAsia="Times New Roman" w:hAnsi="Arial" w:cs="Arial"/>
          <w:color w:val="000000"/>
          <w:sz w:val="26"/>
          <w:szCs w:val="26"/>
          <w:lang w:eastAsia="ru-RU"/>
        </w:rPr>
        <w:t xml:space="preserve">  </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 xml:space="preserve">        В соответствии с Реестром муниципальных услуг, утвержденным постановлением Администрации городского поселения Пойковский от 25.04.2016 № 202-п, сектором по работе с имуществом предоставлено муниципальных услуг 541 ед.  (выписки о наличии (отсутствии) имущества в реестре муниципальной собственности муниципального образования городское поселение Пойковский). </w:t>
      </w:r>
    </w:p>
    <w:p w:rsidR="001B6B1C" w:rsidRPr="005754A4" w:rsidRDefault="001B6B1C" w:rsidP="001B6B1C">
      <w:pPr>
        <w:spacing w:after="0" w:line="240" w:lineRule="auto"/>
        <w:ind w:firstLine="709"/>
        <w:jc w:val="both"/>
        <w:rPr>
          <w:rFonts w:ascii="Arial" w:hAnsi="Arial" w:cs="Arial"/>
          <w:sz w:val="26"/>
          <w:szCs w:val="26"/>
        </w:rPr>
      </w:pPr>
      <w:r w:rsidRPr="005754A4">
        <w:rPr>
          <w:rFonts w:ascii="Arial" w:hAnsi="Arial" w:cs="Arial"/>
          <w:sz w:val="26"/>
          <w:szCs w:val="26"/>
        </w:rPr>
        <w:t>Проведена повторная паспортизация с проведением технического обследования на предмет определения процента износа на 16 жилых домов.</w:t>
      </w:r>
    </w:p>
    <w:p w:rsidR="001B6B1C" w:rsidRPr="005754A4" w:rsidRDefault="001B6B1C" w:rsidP="001B6B1C">
      <w:pPr>
        <w:spacing w:after="0" w:line="240" w:lineRule="auto"/>
        <w:ind w:firstLine="709"/>
        <w:jc w:val="both"/>
        <w:rPr>
          <w:rFonts w:ascii="Arial" w:eastAsia="Times New Roman" w:hAnsi="Arial" w:cs="Arial"/>
          <w:sz w:val="26"/>
          <w:szCs w:val="26"/>
          <w:lang w:eastAsia="ru-RU"/>
        </w:rPr>
      </w:pPr>
      <w:r w:rsidRPr="005754A4">
        <w:rPr>
          <w:rFonts w:ascii="Arial" w:eastAsia="Times New Roman" w:hAnsi="Arial" w:cs="Arial"/>
          <w:sz w:val="26"/>
          <w:szCs w:val="26"/>
          <w:shd w:val="clear" w:color="auto" w:fill="FFFFFF"/>
          <w:lang w:eastAsia="ru-RU"/>
        </w:rPr>
        <w:t xml:space="preserve">В 2016 году через портал РОСРЕЕСТРА было направлено более 3500 запросов о предоставлении </w:t>
      </w:r>
      <w:r w:rsidRPr="005754A4">
        <w:rPr>
          <w:rFonts w:ascii="Arial" w:eastAsia="Times New Roman" w:hAnsi="Arial" w:cs="Arial"/>
          <w:sz w:val="26"/>
          <w:szCs w:val="26"/>
          <w:lang w:eastAsia="ru-RU"/>
        </w:rPr>
        <w:t>информации из Единого государственного реестра прав на недвижимое имущество и сделок с ним.</w:t>
      </w:r>
    </w:p>
    <w:p w:rsidR="001B6B1C" w:rsidRPr="005754A4" w:rsidRDefault="001B6B1C" w:rsidP="001B6B1C">
      <w:pPr>
        <w:spacing w:after="0" w:line="240" w:lineRule="auto"/>
        <w:ind w:firstLine="709"/>
        <w:jc w:val="both"/>
        <w:rPr>
          <w:rFonts w:ascii="Arial" w:eastAsia="Times New Roman" w:hAnsi="Arial" w:cs="Arial"/>
          <w:sz w:val="26"/>
          <w:szCs w:val="26"/>
          <w:lang w:eastAsia="ru-RU"/>
        </w:rPr>
      </w:pPr>
      <w:r w:rsidRPr="005754A4">
        <w:rPr>
          <w:rFonts w:ascii="Arial" w:eastAsia="Times New Roman" w:hAnsi="Arial" w:cs="Arial"/>
          <w:sz w:val="26"/>
          <w:szCs w:val="26"/>
          <w:lang w:eastAsia="ru-RU"/>
        </w:rPr>
        <w:t>В связи с приватизацией и передачей жилых помещений (по ходатайству) в муниципальную собственность Нефтеюганский район, 83 жилых помещения исключены из реестра муниципальной собственности.</w:t>
      </w:r>
    </w:p>
    <w:p w:rsidR="001B6B1C" w:rsidRPr="005754A4" w:rsidRDefault="001B6B1C" w:rsidP="001B6B1C">
      <w:pPr>
        <w:spacing w:after="0" w:line="240" w:lineRule="auto"/>
        <w:ind w:firstLine="709"/>
        <w:jc w:val="both"/>
        <w:rPr>
          <w:rFonts w:ascii="Arial" w:eastAsia="Times New Roman" w:hAnsi="Arial" w:cs="Arial"/>
          <w:sz w:val="26"/>
          <w:szCs w:val="26"/>
          <w:lang w:eastAsia="ru-RU"/>
        </w:rPr>
      </w:pPr>
      <w:r w:rsidRPr="005754A4">
        <w:rPr>
          <w:rFonts w:ascii="Arial" w:eastAsia="Times New Roman" w:hAnsi="Arial" w:cs="Arial"/>
          <w:sz w:val="26"/>
          <w:szCs w:val="26"/>
          <w:lang w:eastAsia="ru-RU"/>
        </w:rPr>
        <w:t>В связи с передачей жилых помещений в муниципальную собственность городского поселения Пойковский, в реестр муниципальной собственности городского поселения Пойковский включены 62 объекта.</w:t>
      </w:r>
    </w:p>
    <w:p w:rsidR="001B6B1C" w:rsidRPr="005754A4" w:rsidRDefault="001B6B1C" w:rsidP="001B6B1C">
      <w:pPr>
        <w:spacing w:after="0" w:line="240" w:lineRule="auto"/>
        <w:ind w:firstLine="567"/>
        <w:jc w:val="both"/>
        <w:rPr>
          <w:rFonts w:ascii="Arial" w:eastAsia="Times New Roman" w:hAnsi="Arial" w:cs="Arial"/>
          <w:sz w:val="26"/>
          <w:szCs w:val="26"/>
          <w:lang w:eastAsia="ru-RU"/>
        </w:rPr>
      </w:pPr>
      <w:r w:rsidRPr="005754A4">
        <w:rPr>
          <w:rFonts w:ascii="Arial" w:eastAsia="Times New Roman" w:hAnsi="Arial" w:cs="Arial"/>
          <w:sz w:val="26"/>
          <w:szCs w:val="26"/>
          <w:lang w:eastAsia="ru-RU"/>
        </w:rPr>
        <w:t xml:space="preserve">Одним из видов контроля за эффективным использованием муниципального имущества по назначению, его наличием, техническим состоянием является организация и проведение плановых и внеплановых проверок. </w:t>
      </w:r>
      <w:r w:rsidRPr="005754A4">
        <w:rPr>
          <w:rFonts w:ascii="Arial" w:hAnsi="Arial" w:cs="Arial"/>
          <w:sz w:val="26"/>
          <w:szCs w:val="26"/>
        </w:rPr>
        <w:t>Всего за отчетный период было проведено 4 инвентаризации муниципального имущества.</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В целях повышения эффективности управления муниципальным имуществом на следующий период стоят следующие задачи:</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завершение работы по получению правоустанавливающей документации на объекты муниципального имущества;</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lastRenderedPageBreak/>
        <w:t>- осуществление контроля за целевым использованием муниципального имущества муниципальными учреждениями, предприятиями и прочими пользователями;</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совершенствование нормативно-правовой базы в соответствии с изменениями федерального законодательства.</w:t>
      </w:r>
    </w:p>
    <w:p w:rsidR="001B6B1C" w:rsidRPr="005754A4" w:rsidRDefault="001B6B1C" w:rsidP="001B6B1C">
      <w:pPr>
        <w:spacing w:after="0" w:line="240" w:lineRule="auto"/>
        <w:rPr>
          <w:rFonts w:ascii="Arial" w:hAnsi="Arial" w:cs="Arial"/>
          <w:b/>
          <w:sz w:val="26"/>
          <w:szCs w:val="26"/>
          <w:u w:val="single"/>
        </w:rPr>
      </w:pPr>
    </w:p>
    <w:p w:rsidR="001B6B1C" w:rsidRPr="00B439D4" w:rsidRDefault="001B6B1C" w:rsidP="001B6B1C">
      <w:pPr>
        <w:spacing w:after="0" w:line="240" w:lineRule="auto"/>
        <w:ind w:firstLine="851"/>
        <w:jc w:val="center"/>
        <w:rPr>
          <w:rFonts w:ascii="Arial" w:hAnsi="Arial" w:cs="Arial"/>
          <w:sz w:val="26"/>
          <w:szCs w:val="26"/>
        </w:rPr>
      </w:pPr>
      <w:r w:rsidRPr="00B439D4">
        <w:rPr>
          <w:rFonts w:ascii="Arial" w:hAnsi="Arial" w:cs="Arial"/>
          <w:sz w:val="26"/>
          <w:szCs w:val="26"/>
        </w:rPr>
        <w:t>Градостроительство и землепользование</w:t>
      </w:r>
    </w:p>
    <w:p w:rsidR="001B6B1C" w:rsidRPr="005754A4" w:rsidRDefault="001B6B1C" w:rsidP="001B6B1C">
      <w:pPr>
        <w:spacing w:after="0" w:line="240" w:lineRule="auto"/>
        <w:ind w:firstLine="708"/>
        <w:jc w:val="both"/>
        <w:rPr>
          <w:rFonts w:ascii="Arial" w:hAnsi="Arial" w:cs="Arial"/>
          <w:sz w:val="26"/>
          <w:szCs w:val="26"/>
        </w:rPr>
      </w:pP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xml:space="preserve">В рамках запланированных внесений изменений в градостроительную документацию поселения проведена работа в части подготовки сбора исходных данных для работы проектной организации ООО «ГрадПроектИнформ». Рассмотрены и откорректированы предоставленные документы по планировке территории жилых микрорайонов поселения. </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Проведены публичные слушания в области градостроительной деятельности по проектам планировки и проектам межевания в части градостроительных регламентов.</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Систематически обновляется информация о правоустанавливающих документах на земельные участки в землеустроительных делах физических (704 шт.), юридических (107 шт.)</w:t>
      </w:r>
      <w:r w:rsidRPr="005754A4">
        <w:rPr>
          <w:rFonts w:ascii="Arial" w:hAnsi="Arial" w:cs="Arial"/>
          <w:b/>
          <w:sz w:val="26"/>
          <w:szCs w:val="26"/>
        </w:rPr>
        <w:t xml:space="preserve">  </w:t>
      </w:r>
      <w:r w:rsidRPr="005754A4">
        <w:rPr>
          <w:rFonts w:ascii="Arial" w:hAnsi="Arial" w:cs="Arial"/>
          <w:sz w:val="26"/>
          <w:szCs w:val="26"/>
        </w:rPr>
        <w:t>лиц и индивидуальных предпринимателей (72 шт.)  на бумажном и электронном носителях.</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xml:space="preserve">Проводится систематическая разъяснительная работа с гражданами городского поселения о необходимости и правильности оформления земельных участков в соответствии с действующим законодательством в собственность. Эта работа отражена в положительной динамике увеличения поступлений земельного налога в бюджет поселения.  </w:t>
      </w:r>
    </w:p>
    <w:p w:rsidR="001B6B1C" w:rsidRPr="005754A4" w:rsidRDefault="001B6B1C" w:rsidP="001B6B1C">
      <w:pPr>
        <w:spacing w:after="0" w:line="240" w:lineRule="auto"/>
        <w:ind w:firstLine="851"/>
        <w:jc w:val="both"/>
        <w:rPr>
          <w:rFonts w:ascii="Arial" w:hAnsi="Arial" w:cs="Arial"/>
          <w:sz w:val="26"/>
          <w:szCs w:val="26"/>
        </w:rPr>
      </w:pPr>
      <w:r w:rsidRPr="005754A4">
        <w:rPr>
          <w:rFonts w:ascii="Arial" w:hAnsi="Arial" w:cs="Arial"/>
          <w:sz w:val="26"/>
          <w:szCs w:val="26"/>
        </w:rPr>
        <w:t>В области градостроительства и землепользования проведена следующая работа:</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ab/>
        <w:t>- продолжает формироваться список очередности граждан льготной категории, изъявивших желание на бесплатное приобретение земельного участка под ИЖС в рамках улучшения жилищных условий (141 человек);</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ab/>
        <w:t>- отработано 187 заявлений граждан о предоставлении земельного участка;</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ab/>
        <w:t>- предоставлено в собственность 58 земельных участков (в том числе под садоводство, огородничество, индивидуальное жилищное строительство);</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ab/>
        <w:t>- подготовлено 18 договоров аренды земельных участков;</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ab/>
        <w:t>- подготовлено 8 договоров купли-продажи земельных участков;</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ab/>
        <w:t>- подготовлено 8 постановлений о предварительном согласовании предоставления земельного участка;</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 xml:space="preserve"> </w:t>
      </w:r>
      <w:r w:rsidRPr="005754A4">
        <w:rPr>
          <w:rFonts w:ascii="Arial" w:hAnsi="Arial" w:cs="Arial"/>
          <w:sz w:val="26"/>
          <w:szCs w:val="26"/>
        </w:rPr>
        <w:tab/>
        <w:t xml:space="preserve">- отработано и вручено 95 уведомлений о погашении задолженности по договорам аренды земель в границах поселения; </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подготовлено и передано в комитет по земельным ресурсам администрации Нефтеюганского района 67 актов натурного обследования земельных участков.</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 xml:space="preserve"> </w:t>
      </w:r>
      <w:r w:rsidRPr="005754A4">
        <w:rPr>
          <w:rFonts w:ascii="Arial" w:hAnsi="Arial" w:cs="Arial"/>
          <w:sz w:val="26"/>
          <w:szCs w:val="26"/>
        </w:rPr>
        <w:tab/>
        <w:t xml:space="preserve">В рамках актуализации на территории ХМАО-Югры сведений об адресах, содержащихся в федеральной информационной системе (ФИАС) проведена большая работа по утверждению перечня объектов адресации на </w:t>
      </w:r>
      <w:r w:rsidRPr="005754A4">
        <w:rPr>
          <w:rFonts w:ascii="Arial" w:hAnsi="Arial" w:cs="Arial"/>
          <w:sz w:val="26"/>
          <w:szCs w:val="26"/>
        </w:rPr>
        <w:lastRenderedPageBreak/>
        <w:t>предмет актуальных сведений об адресах, вновь выявленных адресах и фактически не существующих объектах адресации.</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ab/>
        <w:t>Подготовлено 23 постановления о присвоении адреса объекту адресации, 23 адресные справки.</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ab/>
        <w:t>В соответствии с заявлениями граждан и юридических лиц:</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подготовлено и выдано 14 градостроительных плана на земельные участки;</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ab/>
        <w:t>-  14 разрешений на строительство;</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ab/>
        <w:t>-  8 разрешений на ввод объектов в эксплуатацию;</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xml:space="preserve">-  </w:t>
      </w:r>
      <w:r>
        <w:rPr>
          <w:rFonts w:ascii="Arial" w:hAnsi="Arial" w:cs="Arial"/>
          <w:sz w:val="26"/>
          <w:szCs w:val="26"/>
        </w:rPr>
        <w:t>введено 14,56 тыс. кв.м жилья;</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ведется строительство общественного кладбища на территории городского поселения;</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выполнено инженерное обеспечение земельных участков под индивидуальную жилую застройку Северо-Западной части 8 микрорайона;</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выполнено электроснабжение для строительства на перспективу социально значимых объектов – культурно-образовательного комплекса и детского сада на 260 мест в 6 микрорайоне поселения.</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ab/>
        <w:t xml:space="preserve"> </w:t>
      </w:r>
    </w:p>
    <w:p w:rsidR="001B6B1C" w:rsidRPr="00B439D4" w:rsidRDefault="001B6B1C" w:rsidP="001B6B1C">
      <w:pPr>
        <w:spacing w:after="0" w:line="240" w:lineRule="auto"/>
        <w:jc w:val="center"/>
        <w:rPr>
          <w:rFonts w:ascii="Arial" w:hAnsi="Arial" w:cs="Arial"/>
          <w:sz w:val="26"/>
          <w:szCs w:val="26"/>
          <w:highlight w:val="yellow"/>
        </w:rPr>
      </w:pPr>
      <w:r w:rsidRPr="00B439D4">
        <w:rPr>
          <w:rFonts w:ascii="Arial" w:hAnsi="Arial" w:cs="Arial"/>
          <w:sz w:val="26"/>
          <w:szCs w:val="26"/>
        </w:rPr>
        <w:t>О работе сектора правового регулирования</w:t>
      </w:r>
    </w:p>
    <w:p w:rsidR="001B6B1C" w:rsidRPr="005754A4" w:rsidRDefault="001B6B1C" w:rsidP="001B6B1C">
      <w:pPr>
        <w:spacing w:after="0" w:line="240" w:lineRule="auto"/>
        <w:jc w:val="both"/>
        <w:rPr>
          <w:rFonts w:ascii="Arial" w:hAnsi="Arial" w:cs="Arial"/>
          <w:sz w:val="26"/>
          <w:szCs w:val="26"/>
          <w:highlight w:val="yellow"/>
        </w:rPr>
      </w:pP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За 2016 год специалистами сектора правового регулирования заключено 795 договоров, из них:</w:t>
      </w:r>
    </w:p>
    <w:p w:rsidR="001B6B1C" w:rsidRPr="005754A4" w:rsidRDefault="001B6B1C" w:rsidP="001B6B1C">
      <w:pPr>
        <w:pStyle w:val="a7"/>
        <w:numPr>
          <w:ilvl w:val="0"/>
          <w:numId w:val="8"/>
        </w:numPr>
        <w:spacing w:after="0" w:line="240" w:lineRule="auto"/>
        <w:jc w:val="both"/>
        <w:rPr>
          <w:rFonts w:ascii="Arial" w:eastAsia="Times New Roman" w:hAnsi="Arial" w:cs="Arial"/>
          <w:sz w:val="26"/>
          <w:szCs w:val="26"/>
          <w:lang w:eastAsia="ru-RU"/>
        </w:rPr>
      </w:pPr>
      <w:r w:rsidRPr="005754A4">
        <w:rPr>
          <w:rFonts w:ascii="Arial" w:eastAsia="Times New Roman" w:hAnsi="Arial" w:cs="Arial"/>
          <w:sz w:val="26"/>
          <w:szCs w:val="26"/>
          <w:lang w:eastAsia="ru-RU"/>
        </w:rPr>
        <w:t>374 расходных договора (на поставку продукции и оказания услуг) до 100 000,00 рублей;</w:t>
      </w:r>
    </w:p>
    <w:p w:rsidR="001B6B1C" w:rsidRPr="005754A4" w:rsidRDefault="001B6B1C" w:rsidP="001B6B1C">
      <w:pPr>
        <w:pStyle w:val="a7"/>
        <w:numPr>
          <w:ilvl w:val="0"/>
          <w:numId w:val="8"/>
        </w:numPr>
        <w:spacing w:after="0" w:line="240" w:lineRule="auto"/>
        <w:jc w:val="both"/>
        <w:rPr>
          <w:rFonts w:ascii="Arial" w:eastAsia="Times New Roman" w:hAnsi="Arial" w:cs="Arial"/>
          <w:sz w:val="26"/>
          <w:szCs w:val="26"/>
          <w:lang w:eastAsia="ru-RU"/>
        </w:rPr>
      </w:pPr>
      <w:r w:rsidRPr="005754A4">
        <w:rPr>
          <w:rFonts w:ascii="Arial" w:eastAsia="Times New Roman" w:hAnsi="Arial" w:cs="Arial"/>
          <w:sz w:val="26"/>
          <w:szCs w:val="26"/>
          <w:lang w:eastAsia="ru-RU"/>
        </w:rPr>
        <w:t>489 муниципальных контракта на поставку товаров, оказание услуг, выполнение работ для муниципальных нужд;</w:t>
      </w:r>
    </w:p>
    <w:p w:rsidR="001B6B1C" w:rsidRPr="005754A4" w:rsidRDefault="001B6B1C" w:rsidP="001B6B1C">
      <w:pPr>
        <w:pStyle w:val="a7"/>
        <w:numPr>
          <w:ilvl w:val="0"/>
          <w:numId w:val="8"/>
        </w:numPr>
        <w:spacing w:after="0" w:line="240" w:lineRule="auto"/>
        <w:jc w:val="both"/>
        <w:rPr>
          <w:rFonts w:ascii="Arial" w:eastAsia="Times New Roman" w:hAnsi="Arial" w:cs="Arial"/>
          <w:sz w:val="26"/>
          <w:szCs w:val="26"/>
          <w:lang w:eastAsia="ru-RU"/>
        </w:rPr>
      </w:pPr>
      <w:r w:rsidRPr="005754A4">
        <w:rPr>
          <w:rFonts w:ascii="Arial" w:eastAsia="Times New Roman" w:hAnsi="Arial" w:cs="Arial"/>
          <w:sz w:val="26"/>
          <w:szCs w:val="26"/>
          <w:lang w:eastAsia="ru-RU"/>
        </w:rPr>
        <w:t>33 Соглашения (о взаимодействии, о сотрудничестве, о предоставлении субсидии, о предоставлении иных межбюджетных трансфертов);</w:t>
      </w:r>
    </w:p>
    <w:p w:rsidR="001B6B1C" w:rsidRPr="005754A4" w:rsidRDefault="001B6B1C" w:rsidP="001B6B1C">
      <w:pPr>
        <w:pStyle w:val="a7"/>
        <w:numPr>
          <w:ilvl w:val="0"/>
          <w:numId w:val="8"/>
        </w:numPr>
        <w:spacing w:after="0" w:line="240" w:lineRule="auto"/>
        <w:jc w:val="both"/>
        <w:rPr>
          <w:rFonts w:ascii="Arial" w:eastAsia="Times New Roman" w:hAnsi="Arial" w:cs="Arial"/>
          <w:sz w:val="26"/>
          <w:szCs w:val="26"/>
          <w:lang w:eastAsia="ru-RU"/>
        </w:rPr>
      </w:pPr>
      <w:r w:rsidRPr="005754A4">
        <w:rPr>
          <w:rFonts w:ascii="Arial" w:eastAsia="Times New Roman" w:hAnsi="Arial" w:cs="Arial"/>
          <w:sz w:val="26"/>
          <w:szCs w:val="26"/>
          <w:lang w:eastAsia="ru-RU"/>
        </w:rPr>
        <w:t xml:space="preserve"> 9 соглашений о возмещении собственнику стоимости за изымаемое жилое помещение.</w:t>
      </w:r>
    </w:p>
    <w:p w:rsidR="001B6B1C" w:rsidRPr="005754A4" w:rsidRDefault="001B6B1C" w:rsidP="001B6B1C">
      <w:pPr>
        <w:spacing w:after="0" w:line="240" w:lineRule="auto"/>
        <w:ind w:left="-142"/>
        <w:jc w:val="both"/>
        <w:rPr>
          <w:rFonts w:ascii="Arial" w:hAnsi="Arial" w:cs="Arial"/>
          <w:sz w:val="26"/>
          <w:szCs w:val="26"/>
        </w:rPr>
      </w:pPr>
      <w:r w:rsidRPr="005754A4">
        <w:rPr>
          <w:rFonts w:ascii="Arial" w:hAnsi="Arial" w:cs="Arial"/>
          <w:sz w:val="26"/>
          <w:szCs w:val="26"/>
        </w:rPr>
        <w:t xml:space="preserve">  </w:t>
      </w:r>
      <w:r w:rsidRPr="005754A4">
        <w:rPr>
          <w:rFonts w:ascii="Arial" w:hAnsi="Arial" w:cs="Arial"/>
          <w:sz w:val="26"/>
          <w:szCs w:val="26"/>
        </w:rPr>
        <w:tab/>
      </w:r>
      <w:r w:rsidRPr="005754A4">
        <w:rPr>
          <w:rFonts w:ascii="Arial" w:hAnsi="Arial" w:cs="Arial"/>
          <w:sz w:val="26"/>
          <w:szCs w:val="26"/>
        </w:rPr>
        <w:tab/>
        <w:t>Принимали участие в судебных процессах 111, из них:</w:t>
      </w:r>
    </w:p>
    <w:p w:rsidR="001B6B1C" w:rsidRPr="005754A4" w:rsidRDefault="001B6B1C" w:rsidP="001B6B1C">
      <w:pPr>
        <w:pStyle w:val="a7"/>
        <w:numPr>
          <w:ilvl w:val="0"/>
          <w:numId w:val="9"/>
        </w:numPr>
        <w:spacing w:after="0" w:line="240" w:lineRule="auto"/>
        <w:jc w:val="both"/>
        <w:rPr>
          <w:rFonts w:ascii="Arial" w:eastAsia="Times New Roman" w:hAnsi="Arial" w:cs="Arial"/>
          <w:sz w:val="26"/>
          <w:szCs w:val="26"/>
          <w:lang w:eastAsia="ru-RU"/>
        </w:rPr>
      </w:pPr>
      <w:r w:rsidRPr="005754A4">
        <w:rPr>
          <w:rFonts w:ascii="Arial" w:eastAsia="Times New Roman" w:hAnsi="Arial" w:cs="Arial"/>
          <w:sz w:val="26"/>
          <w:szCs w:val="26"/>
          <w:lang w:eastAsia="ru-RU"/>
        </w:rPr>
        <w:t>жилищные споры - 62 судебных заседаний;</w:t>
      </w:r>
    </w:p>
    <w:p w:rsidR="001B6B1C" w:rsidRPr="005754A4" w:rsidRDefault="001B6B1C" w:rsidP="001B6B1C">
      <w:pPr>
        <w:pStyle w:val="a7"/>
        <w:numPr>
          <w:ilvl w:val="0"/>
          <w:numId w:val="9"/>
        </w:numPr>
        <w:spacing w:after="0" w:line="240" w:lineRule="auto"/>
        <w:jc w:val="both"/>
        <w:rPr>
          <w:rFonts w:ascii="Arial" w:eastAsia="Times New Roman" w:hAnsi="Arial" w:cs="Arial"/>
          <w:sz w:val="26"/>
          <w:szCs w:val="26"/>
          <w:lang w:eastAsia="ru-RU"/>
        </w:rPr>
      </w:pPr>
      <w:r w:rsidRPr="005754A4">
        <w:rPr>
          <w:rFonts w:ascii="Arial" w:eastAsia="Times New Roman" w:hAnsi="Arial" w:cs="Arial"/>
          <w:sz w:val="26"/>
          <w:szCs w:val="26"/>
          <w:lang w:eastAsia="ru-RU"/>
        </w:rPr>
        <w:t>признание строения самовольной постройкой – 9;</w:t>
      </w:r>
    </w:p>
    <w:p w:rsidR="001B6B1C" w:rsidRPr="005754A4" w:rsidRDefault="001B6B1C" w:rsidP="001B6B1C">
      <w:pPr>
        <w:pStyle w:val="a7"/>
        <w:numPr>
          <w:ilvl w:val="0"/>
          <w:numId w:val="9"/>
        </w:numPr>
        <w:spacing w:after="0" w:line="240" w:lineRule="auto"/>
        <w:jc w:val="both"/>
        <w:rPr>
          <w:rFonts w:ascii="Arial" w:eastAsia="Times New Roman" w:hAnsi="Arial" w:cs="Arial"/>
          <w:sz w:val="26"/>
          <w:szCs w:val="26"/>
          <w:lang w:eastAsia="ru-RU"/>
        </w:rPr>
      </w:pPr>
      <w:r w:rsidRPr="005754A4">
        <w:rPr>
          <w:rFonts w:ascii="Arial" w:eastAsia="Times New Roman" w:hAnsi="Arial" w:cs="Arial"/>
          <w:sz w:val="26"/>
          <w:szCs w:val="26"/>
          <w:lang w:eastAsia="ru-RU"/>
        </w:rPr>
        <w:t>признание права собственности на бесхозяйную вещь – 36;</w:t>
      </w:r>
    </w:p>
    <w:p w:rsidR="001B6B1C" w:rsidRPr="005754A4" w:rsidRDefault="001B6B1C" w:rsidP="001B6B1C">
      <w:pPr>
        <w:pStyle w:val="a7"/>
        <w:numPr>
          <w:ilvl w:val="0"/>
          <w:numId w:val="9"/>
        </w:numPr>
        <w:spacing w:after="0" w:line="240" w:lineRule="auto"/>
        <w:jc w:val="both"/>
        <w:rPr>
          <w:rFonts w:ascii="Arial" w:eastAsia="Times New Roman" w:hAnsi="Arial" w:cs="Arial"/>
          <w:sz w:val="26"/>
          <w:szCs w:val="26"/>
          <w:lang w:eastAsia="ru-RU"/>
        </w:rPr>
      </w:pPr>
      <w:r w:rsidRPr="005754A4">
        <w:rPr>
          <w:rFonts w:ascii="Arial" w:eastAsia="Times New Roman" w:hAnsi="Arial" w:cs="Arial"/>
          <w:sz w:val="26"/>
          <w:szCs w:val="26"/>
          <w:lang w:eastAsia="ru-RU"/>
        </w:rPr>
        <w:t>взыскание материального ущерба в результате ДТП – 2;</w:t>
      </w:r>
    </w:p>
    <w:p w:rsidR="001B6B1C" w:rsidRPr="005754A4" w:rsidRDefault="001B6B1C" w:rsidP="001B6B1C">
      <w:pPr>
        <w:pStyle w:val="a7"/>
        <w:numPr>
          <w:ilvl w:val="0"/>
          <w:numId w:val="9"/>
        </w:numPr>
        <w:spacing w:after="0" w:line="240" w:lineRule="auto"/>
        <w:jc w:val="both"/>
        <w:rPr>
          <w:rFonts w:ascii="Arial" w:eastAsia="Times New Roman" w:hAnsi="Arial" w:cs="Arial"/>
          <w:sz w:val="26"/>
          <w:szCs w:val="26"/>
          <w:lang w:eastAsia="ru-RU"/>
        </w:rPr>
      </w:pPr>
      <w:r w:rsidRPr="005754A4">
        <w:rPr>
          <w:rFonts w:ascii="Arial" w:eastAsia="Times New Roman" w:hAnsi="Arial" w:cs="Arial"/>
          <w:sz w:val="26"/>
          <w:szCs w:val="26"/>
          <w:lang w:eastAsia="ru-RU"/>
        </w:rPr>
        <w:t>участие в судебных процессах в качестве 3-х лиц – 17;</w:t>
      </w:r>
    </w:p>
    <w:p w:rsidR="001B6B1C" w:rsidRPr="005754A4" w:rsidRDefault="001B6B1C" w:rsidP="001B6B1C">
      <w:pPr>
        <w:pStyle w:val="a7"/>
        <w:numPr>
          <w:ilvl w:val="0"/>
          <w:numId w:val="9"/>
        </w:numPr>
        <w:spacing w:after="0" w:line="240" w:lineRule="auto"/>
        <w:jc w:val="both"/>
        <w:rPr>
          <w:rFonts w:ascii="Arial" w:eastAsia="Times New Roman" w:hAnsi="Arial" w:cs="Arial"/>
          <w:sz w:val="26"/>
          <w:szCs w:val="26"/>
          <w:lang w:eastAsia="ru-RU"/>
        </w:rPr>
      </w:pPr>
      <w:r w:rsidRPr="005754A4">
        <w:rPr>
          <w:rFonts w:ascii="Arial" w:eastAsia="Times New Roman" w:hAnsi="Arial" w:cs="Arial"/>
          <w:sz w:val="26"/>
          <w:szCs w:val="26"/>
          <w:lang w:eastAsia="ru-RU"/>
        </w:rPr>
        <w:t xml:space="preserve"> Арбитражные процессы -  3.</w:t>
      </w:r>
    </w:p>
    <w:p w:rsidR="001B6B1C" w:rsidRPr="005754A4" w:rsidRDefault="001B6B1C" w:rsidP="001B6B1C">
      <w:pPr>
        <w:spacing w:after="0" w:line="240" w:lineRule="auto"/>
        <w:jc w:val="both"/>
        <w:rPr>
          <w:rFonts w:ascii="Arial" w:hAnsi="Arial" w:cs="Arial"/>
          <w:sz w:val="26"/>
          <w:szCs w:val="26"/>
          <w:highlight w:val="yellow"/>
          <w:u w:val="single"/>
        </w:rPr>
      </w:pPr>
    </w:p>
    <w:p w:rsidR="001B6B1C" w:rsidRPr="005754A4" w:rsidRDefault="001B6B1C" w:rsidP="001B6B1C">
      <w:pPr>
        <w:spacing w:after="0" w:line="240" w:lineRule="auto"/>
        <w:jc w:val="both"/>
        <w:rPr>
          <w:rFonts w:ascii="Arial" w:eastAsia="Times New Roman" w:hAnsi="Arial" w:cs="Arial"/>
          <w:sz w:val="26"/>
          <w:szCs w:val="26"/>
          <w:lang w:eastAsia="ru-RU"/>
        </w:rPr>
      </w:pPr>
      <w:r w:rsidRPr="005754A4">
        <w:rPr>
          <w:rFonts w:ascii="Arial" w:eastAsia="Times New Roman" w:hAnsi="Arial" w:cs="Arial"/>
          <w:sz w:val="26"/>
          <w:szCs w:val="26"/>
          <w:lang w:eastAsia="ru-RU"/>
        </w:rPr>
        <w:tab/>
        <w:t>Также специалистами сектора проведена юридическая экспертиза на предмет соответствия действующему законодательству 578 постановлений, из них 163 проекта определены как нормативно правовой акт, по которым проведена антикоррупционная экспертиза, по результатам которой выданы экспертные заключения; 799 распоряжений; 92 решения Совета депутатов.</w:t>
      </w:r>
    </w:p>
    <w:p w:rsidR="001B6B1C" w:rsidRPr="005754A4" w:rsidRDefault="001B6B1C" w:rsidP="001B6B1C">
      <w:pPr>
        <w:spacing w:after="0" w:line="240" w:lineRule="auto"/>
        <w:jc w:val="both"/>
        <w:rPr>
          <w:rFonts w:ascii="Arial" w:eastAsia="Times New Roman" w:hAnsi="Arial" w:cs="Arial"/>
          <w:sz w:val="26"/>
          <w:szCs w:val="26"/>
          <w:lang w:eastAsia="ru-RU"/>
        </w:rPr>
      </w:pPr>
      <w:r w:rsidRPr="005754A4">
        <w:rPr>
          <w:rFonts w:ascii="Arial" w:eastAsia="Times New Roman" w:hAnsi="Arial" w:cs="Arial"/>
          <w:sz w:val="26"/>
          <w:szCs w:val="26"/>
          <w:lang w:eastAsia="ru-RU"/>
        </w:rPr>
        <w:tab/>
        <w:t xml:space="preserve">С целью приведения Устава муниципального образования гп. Пойковский в соответствие с действующим законодательством в течение 2016 года 5 раз вносили изменения и дополнения в Устав. По проектам решений Совета депутатов «О внесении изменений и дополнений в Устав </w:t>
      </w:r>
      <w:r w:rsidRPr="005754A4">
        <w:rPr>
          <w:rFonts w:ascii="Arial" w:eastAsia="Times New Roman" w:hAnsi="Arial" w:cs="Arial"/>
          <w:sz w:val="26"/>
          <w:szCs w:val="26"/>
          <w:lang w:eastAsia="ru-RU"/>
        </w:rPr>
        <w:lastRenderedPageBreak/>
        <w:t>муниципального образования гп. Пойковский» проводились публичные слушания. Принятые Советом депутатов гп. Пойковский решения «О внесении изменений и дополнений в Устав муниципального образования гп. Пойковский» направляются в Управление Министерства юстиции РФ при ХМАО-Югре.</w:t>
      </w:r>
    </w:p>
    <w:p w:rsidR="001B6B1C" w:rsidRPr="005754A4" w:rsidRDefault="001B6B1C" w:rsidP="001B6B1C">
      <w:pPr>
        <w:spacing w:after="0" w:line="240" w:lineRule="auto"/>
        <w:jc w:val="both"/>
        <w:rPr>
          <w:rFonts w:ascii="Arial" w:eastAsia="Times New Roman" w:hAnsi="Arial" w:cs="Arial"/>
          <w:sz w:val="26"/>
          <w:szCs w:val="26"/>
          <w:lang w:eastAsia="ru-RU"/>
        </w:rPr>
      </w:pPr>
      <w:r w:rsidRPr="005754A4">
        <w:rPr>
          <w:rFonts w:ascii="Arial" w:eastAsia="Times New Roman" w:hAnsi="Arial" w:cs="Arial"/>
          <w:sz w:val="26"/>
          <w:szCs w:val="26"/>
          <w:lang w:eastAsia="ru-RU"/>
        </w:rPr>
        <w:t xml:space="preserve"> </w:t>
      </w:r>
      <w:r w:rsidRPr="005754A4">
        <w:rPr>
          <w:rFonts w:ascii="Arial" w:eastAsia="Times New Roman" w:hAnsi="Arial" w:cs="Arial"/>
          <w:sz w:val="26"/>
          <w:szCs w:val="26"/>
          <w:lang w:eastAsia="ru-RU"/>
        </w:rPr>
        <w:tab/>
        <w:t>В сфере противодействия коррупции ежеквартально проводятся заседания межведомственного Совета при Главе городского поселения Пойковский по противодействию коррупции.</w:t>
      </w:r>
    </w:p>
    <w:p w:rsidR="001B6B1C" w:rsidRPr="005754A4" w:rsidRDefault="001B6B1C" w:rsidP="001B6B1C">
      <w:pPr>
        <w:spacing w:after="0" w:line="240" w:lineRule="auto"/>
        <w:jc w:val="both"/>
        <w:rPr>
          <w:rFonts w:ascii="Arial" w:eastAsia="Times New Roman" w:hAnsi="Arial" w:cs="Arial"/>
          <w:sz w:val="26"/>
          <w:szCs w:val="26"/>
          <w:lang w:eastAsia="ru-RU"/>
        </w:rPr>
      </w:pPr>
      <w:r w:rsidRPr="005754A4">
        <w:rPr>
          <w:rFonts w:ascii="Arial" w:eastAsia="Times New Roman" w:hAnsi="Arial" w:cs="Arial"/>
          <w:sz w:val="26"/>
          <w:szCs w:val="26"/>
          <w:lang w:eastAsia="ru-RU"/>
        </w:rPr>
        <w:tab/>
        <w:t xml:space="preserve">Специалисты сектора 8 раз участвовали в рассмотрении протестов и представлений прокуратуры, 4 раза представляли интересы Заказчика в УФАС.   </w:t>
      </w:r>
    </w:p>
    <w:p w:rsidR="001B6B1C" w:rsidRPr="005754A4" w:rsidRDefault="001B6B1C" w:rsidP="001B6B1C">
      <w:pPr>
        <w:spacing w:after="0" w:line="240" w:lineRule="auto"/>
        <w:ind w:firstLine="708"/>
        <w:jc w:val="both"/>
        <w:rPr>
          <w:rFonts w:ascii="Arial" w:eastAsia="Times New Roman" w:hAnsi="Arial" w:cs="Arial"/>
          <w:sz w:val="26"/>
          <w:szCs w:val="26"/>
          <w:lang w:eastAsia="ru-RU"/>
        </w:rPr>
      </w:pPr>
      <w:r w:rsidRPr="005754A4">
        <w:rPr>
          <w:rFonts w:ascii="Arial" w:eastAsia="Times New Roman" w:hAnsi="Arial" w:cs="Arial"/>
          <w:sz w:val="26"/>
          <w:szCs w:val="26"/>
          <w:lang w:eastAsia="ru-RU"/>
        </w:rPr>
        <w:t>За 2016 год составлен 41 протокол об Административных правонарушениях.</w:t>
      </w:r>
    </w:p>
    <w:p w:rsidR="001B6B1C" w:rsidRPr="005754A4" w:rsidRDefault="001B6B1C" w:rsidP="001B6B1C">
      <w:pPr>
        <w:spacing w:after="0" w:line="240" w:lineRule="auto"/>
        <w:jc w:val="both"/>
        <w:rPr>
          <w:rFonts w:ascii="Arial" w:hAnsi="Arial" w:cs="Arial"/>
          <w:sz w:val="26"/>
          <w:szCs w:val="26"/>
          <w:highlight w:val="yellow"/>
          <w:u w:val="single"/>
        </w:rPr>
      </w:pPr>
    </w:p>
    <w:p w:rsidR="001B6B1C" w:rsidRPr="00B439D4" w:rsidRDefault="001B6B1C" w:rsidP="001B6B1C">
      <w:pPr>
        <w:spacing w:after="0" w:line="240" w:lineRule="auto"/>
        <w:jc w:val="center"/>
        <w:rPr>
          <w:rFonts w:ascii="Arial" w:hAnsi="Arial" w:cs="Arial"/>
          <w:sz w:val="26"/>
          <w:szCs w:val="26"/>
        </w:rPr>
      </w:pPr>
      <w:r w:rsidRPr="00B439D4">
        <w:rPr>
          <w:rFonts w:ascii="Arial" w:hAnsi="Arial" w:cs="Arial"/>
          <w:sz w:val="26"/>
          <w:szCs w:val="26"/>
        </w:rPr>
        <w:t>Государственные полномочия по первичному воинскому учету</w:t>
      </w:r>
    </w:p>
    <w:p w:rsidR="001B6B1C" w:rsidRPr="005754A4" w:rsidRDefault="001B6B1C" w:rsidP="001B6B1C">
      <w:pPr>
        <w:spacing w:after="0" w:line="240" w:lineRule="auto"/>
        <w:jc w:val="center"/>
        <w:rPr>
          <w:rFonts w:ascii="Arial" w:hAnsi="Arial" w:cs="Arial"/>
          <w:b/>
          <w:sz w:val="26"/>
          <w:szCs w:val="26"/>
          <w:highlight w:val="yellow"/>
          <w:u w:val="single"/>
        </w:rPr>
      </w:pP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ab/>
        <w:t xml:space="preserve"> Военно-учетный отдел осуществляет государственные полномочия по первичному воинскому учету в городском поселении Пойковский. На воинском учете состоят мужчины, проживающие в городском поселении, в возрасте от 17 до 50 лет, и женщины, имеющие военно-учетную специальность (в основном это медицинские работники), всего чуть более пяти тысяч человек. На сегодняшний день в городском поселении проживают 3 ветерана - участника Великой Отечественной войны, 200 ветеранов боевых действий, 3 ветерана военной службы.  На территории городского поселения зарегистрировано 148 предприятий и организаций. </w:t>
      </w:r>
      <w:r w:rsidRPr="005754A4">
        <w:rPr>
          <w:rFonts w:ascii="Arial" w:hAnsi="Arial" w:cs="Arial"/>
          <w:sz w:val="26"/>
          <w:szCs w:val="26"/>
        </w:rPr>
        <w:tab/>
        <w:t xml:space="preserve">Кроме работы с гражданами, пребывающими в запасе, и гражданами, подлежащими призыву, специалисты отдела контролируют ведение воинского учета в организациях, расположенных на территории городского поселения, ежегодно проводят семинары с военно-учетными работниками этих предприятий и организаций. </w:t>
      </w:r>
    </w:p>
    <w:p w:rsidR="001B6B1C" w:rsidRDefault="001B6B1C" w:rsidP="001B6B1C">
      <w:pPr>
        <w:spacing w:after="0" w:line="240" w:lineRule="auto"/>
        <w:jc w:val="center"/>
        <w:rPr>
          <w:rFonts w:ascii="Arial" w:eastAsia="+mn-ea" w:hAnsi="Arial" w:cs="Arial"/>
          <w:color w:val="000000"/>
          <w:kern w:val="24"/>
          <w:sz w:val="26"/>
          <w:szCs w:val="26"/>
        </w:rPr>
      </w:pPr>
      <w:r w:rsidRPr="005754A4">
        <w:rPr>
          <w:rFonts w:ascii="Arial" w:hAnsi="Arial" w:cs="Arial"/>
          <w:sz w:val="26"/>
          <w:szCs w:val="26"/>
          <w:highlight w:val="yellow"/>
          <w:u w:val="single"/>
        </w:rPr>
        <w:br w:type="textWrapping" w:clear="all"/>
      </w:r>
      <w:r w:rsidRPr="00B439D4">
        <w:rPr>
          <w:rFonts w:ascii="Arial" w:eastAsia="+mn-ea" w:hAnsi="Arial" w:cs="Arial"/>
          <w:color w:val="000000"/>
          <w:kern w:val="24"/>
          <w:sz w:val="26"/>
          <w:szCs w:val="26"/>
        </w:rPr>
        <w:t xml:space="preserve">Развитие молодежной политики </w:t>
      </w:r>
    </w:p>
    <w:p w:rsidR="001B6B1C" w:rsidRPr="00B439D4" w:rsidRDefault="001B6B1C" w:rsidP="001B6B1C">
      <w:pPr>
        <w:spacing w:after="0" w:line="240" w:lineRule="auto"/>
        <w:jc w:val="center"/>
        <w:rPr>
          <w:rFonts w:ascii="Arial" w:hAnsi="Arial" w:cs="Arial"/>
          <w:sz w:val="26"/>
          <w:szCs w:val="26"/>
        </w:rPr>
      </w:pPr>
    </w:p>
    <w:p w:rsidR="001B6B1C" w:rsidRPr="005754A4" w:rsidRDefault="001B6B1C" w:rsidP="001B6B1C">
      <w:pPr>
        <w:tabs>
          <w:tab w:val="left" w:pos="1080"/>
        </w:tabs>
        <w:spacing w:after="0" w:line="240" w:lineRule="auto"/>
        <w:ind w:firstLine="851"/>
        <w:jc w:val="both"/>
        <w:rPr>
          <w:rFonts w:ascii="Arial" w:eastAsia="Times New Roman" w:hAnsi="Arial" w:cs="Arial"/>
          <w:sz w:val="26"/>
          <w:szCs w:val="26"/>
        </w:rPr>
      </w:pPr>
      <w:r w:rsidRPr="005754A4">
        <w:rPr>
          <w:rFonts w:ascii="Arial" w:eastAsia="Times New Roman" w:hAnsi="Arial" w:cs="Arial"/>
          <w:sz w:val="26"/>
          <w:szCs w:val="26"/>
        </w:rPr>
        <w:t xml:space="preserve">По состоянию на начало 2016 года численность молодёжи городском поселении Пойковский в возрасте от 14 до 30 лет включительно составила 5978 человек, что составляет 22,8 % от общей численности населения. </w:t>
      </w:r>
    </w:p>
    <w:p w:rsidR="001B6B1C" w:rsidRPr="005754A4" w:rsidRDefault="001B6B1C" w:rsidP="001B6B1C">
      <w:pPr>
        <w:spacing w:after="0" w:line="240" w:lineRule="auto"/>
        <w:ind w:firstLine="851"/>
        <w:jc w:val="both"/>
        <w:rPr>
          <w:rFonts w:ascii="Arial" w:eastAsia="Times New Roman" w:hAnsi="Arial" w:cs="Arial"/>
          <w:sz w:val="26"/>
          <w:szCs w:val="26"/>
        </w:rPr>
      </w:pPr>
      <w:r w:rsidRPr="005754A4">
        <w:rPr>
          <w:rFonts w:ascii="Arial" w:eastAsia="Times New Roman" w:hAnsi="Arial" w:cs="Arial"/>
          <w:sz w:val="26"/>
          <w:szCs w:val="26"/>
        </w:rPr>
        <w:t>Реализация государственной молодежной политики на территории городского поселения осуществляется в соответствии со Стратегией государственной молодежной политики в Российской Федерации, Концепцией долгосрочного социально-экономического развития Российской Федерации на период до 2020 года, федеральным и окружным законодательством.</w:t>
      </w:r>
    </w:p>
    <w:p w:rsidR="001B6B1C" w:rsidRPr="005754A4" w:rsidRDefault="001B6B1C" w:rsidP="001B6B1C">
      <w:pPr>
        <w:spacing w:after="0" w:line="240" w:lineRule="auto"/>
        <w:jc w:val="both"/>
        <w:textAlignment w:val="baseline"/>
        <w:rPr>
          <w:rFonts w:ascii="Arial" w:eastAsia="Times New Roman" w:hAnsi="Arial" w:cs="Arial"/>
          <w:sz w:val="26"/>
          <w:szCs w:val="26"/>
          <w:lang w:eastAsia="ru-RU"/>
        </w:rPr>
      </w:pPr>
      <w:r w:rsidRPr="005754A4">
        <w:rPr>
          <w:rFonts w:ascii="Arial" w:eastAsia="+mn-ea" w:hAnsi="Arial" w:cs="Arial"/>
          <w:color w:val="000000"/>
          <w:kern w:val="24"/>
          <w:sz w:val="26"/>
          <w:szCs w:val="26"/>
          <w:lang w:eastAsia="ru-RU"/>
        </w:rPr>
        <w:t xml:space="preserve">            В 2016 году в рамках Муниципальной программы «Развитие молодежной политики в муниципальном образовании городское поселение Пойковский на 2014-2016 годы» проведено 24 мероприятия по основным направлениям молодёжной политики с общим охватом более 3 500 человек.</w:t>
      </w:r>
      <w:r w:rsidRPr="005754A4">
        <w:rPr>
          <w:rFonts w:ascii="Arial" w:eastAsia="+mj-ea" w:hAnsi="Arial" w:cs="Arial"/>
          <w:color w:val="000000"/>
          <w:kern w:val="24"/>
          <w:sz w:val="26"/>
          <w:szCs w:val="26"/>
        </w:rPr>
        <w:br/>
        <w:t xml:space="preserve">            В 2016 году отделом занятости подростков и молодёжи МКУ «Служба ЖКХ и благоустройства гп. Пойковский» по муниципальной программе </w:t>
      </w:r>
      <w:r w:rsidRPr="005754A4">
        <w:rPr>
          <w:rFonts w:ascii="Arial" w:eastAsia="+mj-ea" w:hAnsi="Arial" w:cs="Arial"/>
          <w:color w:val="000000"/>
          <w:kern w:val="24"/>
          <w:sz w:val="26"/>
          <w:szCs w:val="26"/>
        </w:rPr>
        <w:lastRenderedPageBreak/>
        <w:t>трудоустроено 60 несовершеннолетних в возрасте от 14 до 17 лет.</w:t>
      </w:r>
      <w:r w:rsidRPr="005754A4">
        <w:rPr>
          <w:rFonts w:ascii="Arial" w:eastAsia="+mj-ea" w:hAnsi="Arial" w:cs="Arial"/>
          <w:color w:val="000000"/>
          <w:kern w:val="24"/>
          <w:sz w:val="26"/>
          <w:szCs w:val="26"/>
        </w:rPr>
        <w:br/>
        <w:t xml:space="preserve">            В 2016 году на территории городского поселения работало пять Молодежных трудовых отрядов, работодатели оказывают содействие в трудоустройстве несовершеннолетних, тем самым вносят значительный вклад в создание условий для эффективного поведения молодежи на рынке труда.</w:t>
      </w:r>
    </w:p>
    <w:p w:rsidR="001B6B1C" w:rsidRPr="005754A4" w:rsidRDefault="001B6B1C" w:rsidP="001B6B1C">
      <w:pPr>
        <w:spacing w:after="0" w:line="240" w:lineRule="auto"/>
        <w:jc w:val="both"/>
        <w:textAlignment w:val="baseline"/>
        <w:rPr>
          <w:rFonts w:ascii="Arial" w:eastAsia="Times New Roman" w:hAnsi="Arial" w:cs="Arial"/>
          <w:sz w:val="26"/>
          <w:szCs w:val="26"/>
          <w:lang w:eastAsia="ru-RU"/>
        </w:rPr>
      </w:pPr>
      <w:r w:rsidRPr="005754A4">
        <w:rPr>
          <w:rFonts w:ascii="Arial" w:eastAsia="+mn-ea" w:hAnsi="Arial" w:cs="Arial"/>
          <w:color w:val="000000"/>
          <w:kern w:val="24"/>
          <w:sz w:val="26"/>
          <w:szCs w:val="26"/>
          <w:lang w:eastAsia="ru-RU"/>
        </w:rPr>
        <w:t xml:space="preserve">            В целях профилактики экстремизма, гармонизации межэтнических и межкультурных отношений, на территории городского поселения Пойковский в летний период работало 6 дворовых площадок. За время работы площадки посетило более 300 детей и подростков в возрасте от 5 до 16 лет.</w:t>
      </w:r>
      <w:r w:rsidRPr="005754A4">
        <w:rPr>
          <w:rFonts w:ascii="Arial" w:eastAsia="+mn-ea" w:hAnsi="Arial" w:cs="Arial"/>
          <w:color w:val="000000"/>
          <w:kern w:val="24"/>
          <w:sz w:val="26"/>
          <w:szCs w:val="26"/>
          <w:lang w:eastAsia="ru-RU"/>
        </w:rPr>
        <w:tab/>
      </w:r>
    </w:p>
    <w:p w:rsidR="001B6B1C" w:rsidRPr="005754A4" w:rsidRDefault="001B6B1C" w:rsidP="001B6B1C">
      <w:pPr>
        <w:spacing w:after="0" w:line="240" w:lineRule="auto"/>
        <w:jc w:val="both"/>
        <w:rPr>
          <w:rFonts w:ascii="Arial" w:eastAsia="Times New Roman" w:hAnsi="Arial" w:cs="Arial"/>
          <w:b/>
          <w:color w:val="FF0000"/>
          <w:sz w:val="26"/>
          <w:szCs w:val="26"/>
        </w:rPr>
      </w:pPr>
    </w:p>
    <w:p w:rsidR="001B6B1C" w:rsidRPr="00B439D4" w:rsidRDefault="001B6B1C" w:rsidP="001B6B1C">
      <w:pPr>
        <w:spacing w:after="0" w:line="240" w:lineRule="auto"/>
        <w:jc w:val="center"/>
        <w:rPr>
          <w:rFonts w:ascii="Arial" w:eastAsia="Times New Roman" w:hAnsi="Arial" w:cs="Arial"/>
          <w:sz w:val="26"/>
          <w:szCs w:val="26"/>
        </w:rPr>
      </w:pPr>
      <w:r w:rsidRPr="00B439D4">
        <w:rPr>
          <w:rFonts w:ascii="Arial" w:eastAsia="Times New Roman" w:hAnsi="Arial" w:cs="Arial"/>
          <w:sz w:val="26"/>
          <w:szCs w:val="26"/>
        </w:rPr>
        <w:t>Патриотическое воспитание и допризывная подготовка молодёжи</w:t>
      </w:r>
    </w:p>
    <w:p w:rsidR="001B6B1C" w:rsidRPr="005754A4" w:rsidRDefault="001B6B1C" w:rsidP="001B6B1C">
      <w:pPr>
        <w:spacing w:after="0" w:line="240" w:lineRule="auto"/>
        <w:jc w:val="both"/>
        <w:rPr>
          <w:rFonts w:ascii="Arial" w:eastAsia="Times New Roman" w:hAnsi="Arial" w:cs="Arial"/>
          <w:sz w:val="26"/>
          <w:szCs w:val="26"/>
        </w:rPr>
      </w:pPr>
    </w:p>
    <w:p w:rsidR="001B6B1C" w:rsidRPr="005754A4" w:rsidRDefault="001B6B1C" w:rsidP="001B6B1C">
      <w:pPr>
        <w:tabs>
          <w:tab w:val="left" w:pos="851"/>
        </w:tabs>
        <w:spacing w:after="0" w:line="240" w:lineRule="auto"/>
        <w:jc w:val="both"/>
        <w:rPr>
          <w:rFonts w:ascii="Arial" w:eastAsia="Times New Roman" w:hAnsi="Arial" w:cs="Arial"/>
          <w:sz w:val="26"/>
          <w:szCs w:val="26"/>
        </w:rPr>
      </w:pPr>
      <w:r w:rsidRPr="005754A4">
        <w:rPr>
          <w:rFonts w:ascii="Arial" w:eastAsia="Times New Roman" w:hAnsi="Arial" w:cs="Arial"/>
          <w:sz w:val="26"/>
          <w:szCs w:val="26"/>
        </w:rPr>
        <w:t xml:space="preserve">            Системным направлением реализации государственной молодежной политики в городском поселении является формирование патриотизма и гражданской ответственности в молодежной среде. По данному направлению, в рамках Муниципальной программы «Развитие молодежной политики в муниципальном образовании городского поселения Пойковский на 2014-2016 годы» проведено 4 мероприятия (</w:t>
      </w:r>
      <w:r w:rsidRPr="005754A4">
        <w:rPr>
          <w:rFonts w:ascii="Arial" w:eastAsia="+mj-ea" w:hAnsi="Arial" w:cs="Arial"/>
          <w:color w:val="000000"/>
          <w:kern w:val="24"/>
          <w:sz w:val="26"/>
          <w:szCs w:val="26"/>
        </w:rPr>
        <w:t>"Служите достойно" - торжественные проводы в армию, в рамках акции "Призывник» (осенний, весенний призыв), "Велопробег" - акция, посвященная победы в ВОв, "Колокол памяти" - конкурс чтецов ко Дню Победы в ВО</w:t>
      </w:r>
      <w:r>
        <w:rPr>
          <w:rFonts w:ascii="Arial" w:eastAsia="+mj-ea" w:hAnsi="Arial" w:cs="Arial"/>
          <w:color w:val="000000"/>
          <w:kern w:val="24"/>
          <w:sz w:val="26"/>
          <w:szCs w:val="26"/>
        </w:rPr>
        <w:t>В</w:t>
      </w:r>
      <w:r w:rsidRPr="005754A4">
        <w:rPr>
          <w:rFonts w:ascii="Arial" w:eastAsia="+mj-ea" w:hAnsi="Arial" w:cs="Arial"/>
          <w:color w:val="000000"/>
          <w:kern w:val="24"/>
          <w:sz w:val="26"/>
          <w:szCs w:val="26"/>
        </w:rPr>
        <w:t>.</w:t>
      </w:r>
    </w:p>
    <w:p w:rsidR="001B6B1C" w:rsidRPr="005754A4" w:rsidRDefault="001B6B1C" w:rsidP="001B6B1C">
      <w:pPr>
        <w:spacing w:after="0" w:line="240" w:lineRule="auto"/>
        <w:jc w:val="both"/>
        <w:rPr>
          <w:rFonts w:ascii="Arial" w:eastAsia="Times New Roman" w:hAnsi="Arial" w:cs="Arial"/>
          <w:sz w:val="26"/>
          <w:szCs w:val="26"/>
        </w:rPr>
      </w:pPr>
      <w:r w:rsidRPr="005754A4">
        <w:rPr>
          <w:rFonts w:ascii="Arial" w:eastAsia="Times New Roman" w:hAnsi="Arial" w:cs="Arial"/>
          <w:sz w:val="26"/>
          <w:szCs w:val="26"/>
        </w:rPr>
        <w:t xml:space="preserve">          Общий охват молодежи по данному направлению составил около 400 человек.</w:t>
      </w:r>
    </w:p>
    <w:p w:rsidR="001B6B1C" w:rsidRPr="005754A4" w:rsidRDefault="001B6B1C" w:rsidP="001B6B1C">
      <w:pPr>
        <w:spacing w:after="0" w:line="240" w:lineRule="auto"/>
        <w:jc w:val="both"/>
        <w:textAlignment w:val="baseline"/>
        <w:rPr>
          <w:rFonts w:ascii="Arial" w:eastAsia="Times New Roman" w:hAnsi="Arial" w:cs="Arial"/>
          <w:sz w:val="26"/>
          <w:szCs w:val="26"/>
          <w:lang w:eastAsia="ru-RU"/>
        </w:rPr>
      </w:pPr>
      <w:r w:rsidRPr="005754A4">
        <w:rPr>
          <w:rFonts w:ascii="Arial" w:eastAsia="+mn-ea" w:hAnsi="Arial" w:cs="Arial"/>
          <w:color w:val="000000"/>
          <w:kern w:val="24"/>
          <w:sz w:val="26"/>
          <w:szCs w:val="26"/>
          <w:lang w:eastAsia="ru-RU"/>
        </w:rPr>
        <w:t xml:space="preserve">          В 2016 году в поддержку молодёжных проектов в рамках Программы было выделено около 100 000 рублей, данные средства помогли реализовать творческие инициативы нашей молодежи. «Минута славы» - фестиваль, «Сладкая парочка» тематическая дискотека для школьников ко дню Святого Валентина, "Тематические дискотеки" -  дискотека для 9-11 классов, «Сказочный бал», конкурс для молодых семей «Под семейным абажуром» это далеко не полный перечь тех идей, которые молодые люди представили к защите и успешно реализовывают их уже третий год.</w:t>
      </w:r>
    </w:p>
    <w:p w:rsidR="001B6B1C" w:rsidRPr="005754A4" w:rsidRDefault="001B6B1C" w:rsidP="001B6B1C">
      <w:pPr>
        <w:spacing w:after="0" w:line="240" w:lineRule="auto"/>
        <w:jc w:val="both"/>
        <w:rPr>
          <w:rFonts w:ascii="Arial" w:eastAsia="Calibri" w:hAnsi="Arial" w:cs="Arial"/>
          <w:sz w:val="26"/>
          <w:szCs w:val="26"/>
        </w:rPr>
      </w:pPr>
      <w:r w:rsidRPr="005754A4">
        <w:rPr>
          <w:rFonts w:ascii="Arial" w:eastAsia="Calibri" w:hAnsi="Arial" w:cs="Arial"/>
          <w:sz w:val="26"/>
          <w:szCs w:val="26"/>
        </w:rPr>
        <w:t xml:space="preserve">          Активно ведет свою работу   молодежная организация в гп. Пойковский «Молодая Гвардия». Молодогвардейцы активно принимают участие в общественной жизни поселка, развивают молодежные проекты, устраивают спортивные мероприятия, акции, воспитывают патриотизм у молодежи, принимают участие в общественно - политической жизни поселка.  Молодогвардейцы через Совет молодежи гп. Пойковский вносят свой вклад в сферу молодежной политики. </w:t>
      </w:r>
    </w:p>
    <w:p w:rsidR="001B6B1C" w:rsidRDefault="001B6B1C" w:rsidP="001B6B1C">
      <w:pPr>
        <w:spacing w:after="0" w:line="240" w:lineRule="auto"/>
        <w:jc w:val="both"/>
        <w:rPr>
          <w:rFonts w:ascii="Arial" w:eastAsia="Calibri" w:hAnsi="Arial" w:cs="Arial"/>
          <w:sz w:val="26"/>
          <w:szCs w:val="26"/>
          <w:highlight w:val="yellow"/>
        </w:rPr>
      </w:pPr>
    </w:p>
    <w:p w:rsidR="001B6B1C" w:rsidRDefault="001B6B1C" w:rsidP="001B6B1C">
      <w:pPr>
        <w:spacing w:after="0" w:line="240" w:lineRule="auto"/>
        <w:jc w:val="both"/>
        <w:rPr>
          <w:rFonts w:ascii="Arial" w:eastAsia="Calibri" w:hAnsi="Arial" w:cs="Arial"/>
          <w:sz w:val="26"/>
          <w:szCs w:val="26"/>
          <w:highlight w:val="yellow"/>
        </w:rPr>
      </w:pPr>
    </w:p>
    <w:p w:rsidR="001B6B1C" w:rsidRPr="005754A4" w:rsidRDefault="001B6B1C" w:rsidP="001B6B1C">
      <w:pPr>
        <w:spacing w:after="0" w:line="240" w:lineRule="auto"/>
        <w:jc w:val="both"/>
        <w:rPr>
          <w:rFonts w:ascii="Arial" w:eastAsia="Calibri" w:hAnsi="Arial" w:cs="Arial"/>
          <w:sz w:val="26"/>
          <w:szCs w:val="26"/>
          <w:highlight w:val="yellow"/>
        </w:rPr>
      </w:pPr>
    </w:p>
    <w:p w:rsidR="001B6B1C" w:rsidRPr="00B439D4" w:rsidRDefault="001B6B1C" w:rsidP="001B6B1C">
      <w:pPr>
        <w:spacing w:after="0" w:line="240" w:lineRule="auto"/>
        <w:jc w:val="center"/>
        <w:rPr>
          <w:rFonts w:ascii="Arial" w:eastAsia="Times New Roman" w:hAnsi="Arial" w:cs="Arial"/>
          <w:i/>
          <w:color w:val="000000"/>
          <w:sz w:val="26"/>
          <w:szCs w:val="26"/>
        </w:rPr>
      </w:pPr>
      <w:r w:rsidRPr="00B439D4">
        <w:rPr>
          <w:rFonts w:ascii="Arial" w:eastAsia="Times New Roman" w:hAnsi="Arial" w:cs="Arial"/>
          <w:sz w:val="26"/>
          <w:szCs w:val="26"/>
        </w:rPr>
        <w:t>Спорт</w:t>
      </w:r>
    </w:p>
    <w:p w:rsidR="001B6B1C" w:rsidRPr="00B439D4" w:rsidRDefault="001B6B1C" w:rsidP="001B6B1C">
      <w:pPr>
        <w:spacing w:after="0" w:line="240" w:lineRule="auto"/>
        <w:jc w:val="center"/>
        <w:rPr>
          <w:rFonts w:ascii="Arial" w:eastAsia="Times New Roman" w:hAnsi="Arial" w:cs="Arial"/>
          <w:color w:val="000000"/>
          <w:sz w:val="26"/>
          <w:szCs w:val="26"/>
          <w:highlight w:val="yellow"/>
        </w:rPr>
      </w:pP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xml:space="preserve">Вся спортивно-массовая работа в 2016 году проводилась согласно муниципальной программы «Развитие физической культуры и спорта в муниципальном образовании городское поселение Пойковский на 2014-2016 гг.», а также руководствуясь календарями, положениями, распоряжениями </w:t>
      </w:r>
      <w:r w:rsidRPr="005754A4">
        <w:rPr>
          <w:rFonts w:ascii="Arial" w:hAnsi="Arial" w:cs="Arial"/>
          <w:sz w:val="26"/>
          <w:szCs w:val="26"/>
        </w:rPr>
        <w:lastRenderedPageBreak/>
        <w:t>вышестоящих спортивных организаций и исходя из финансовых возможностей Администрации. Кроме того, работа направлена на совершенствование физического воспитания населения, подготовку спортсменов, обеспечение и проведение в городском поселении единой политики в порученной ему сфере управления, в целях всестороннего и гармоничного развития личности.</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Спортивно-досуговая деятельность осуществляется непосредственно на спортивных комплексах, расположенных на территории городского поселения Пойковский:</w:t>
      </w:r>
    </w:p>
    <w:p w:rsidR="001B6B1C" w:rsidRPr="005754A4" w:rsidRDefault="001B6B1C" w:rsidP="001B6B1C">
      <w:pPr>
        <w:pStyle w:val="a7"/>
        <w:numPr>
          <w:ilvl w:val="0"/>
          <w:numId w:val="15"/>
        </w:numPr>
        <w:spacing w:after="0" w:line="240" w:lineRule="auto"/>
        <w:jc w:val="both"/>
        <w:rPr>
          <w:rFonts w:ascii="Arial" w:hAnsi="Arial" w:cs="Arial"/>
          <w:sz w:val="26"/>
          <w:szCs w:val="26"/>
        </w:rPr>
      </w:pPr>
      <w:r w:rsidRPr="005754A4">
        <w:rPr>
          <w:rFonts w:ascii="Arial" w:hAnsi="Arial" w:cs="Arial"/>
          <w:sz w:val="26"/>
          <w:szCs w:val="26"/>
        </w:rPr>
        <w:t>Ледовый дворец «Нефтяник».</w:t>
      </w:r>
    </w:p>
    <w:p w:rsidR="001B6B1C" w:rsidRPr="005754A4" w:rsidRDefault="001B6B1C" w:rsidP="001B6B1C">
      <w:pPr>
        <w:pStyle w:val="a7"/>
        <w:numPr>
          <w:ilvl w:val="0"/>
          <w:numId w:val="15"/>
        </w:numPr>
        <w:spacing w:after="0" w:line="240" w:lineRule="auto"/>
        <w:jc w:val="both"/>
        <w:rPr>
          <w:rFonts w:ascii="Arial" w:hAnsi="Arial" w:cs="Arial"/>
          <w:sz w:val="26"/>
          <w:szCs w:val="26"/>
        </w:rPr>
      </w:pPr>
      <w:r w:rsidRPr="005754A4">
        <w:rPr>
          <w:rFonts w:ascii="Arial" w:hAnsi="Arial" w:cs="Arial"/>
          <w:sz w:val="26"/>
          <w:szCs w:val="26"/>
        </w:rPr>
        <w:t>Спортивный зал «Сибиряк».</w:t>
      </w:r>
    </w:p>
    <w:p w:rsidR="001B6B1C" w:rsidRPr="005754A4" w:rsidRDefault="001B6B1C" w:rsidP="001B6B1C">
      <w:pPr>
        <w:pStyle w:val="a7"/>
        <w:numPr>
          <w:ilvl w:val="0"/>
          <w:numId w:val="15"/>
        </w:numPr>
        <w:spacing w:after="0" w:line="240" w:lineRule="auto"/>
        <w:jc w:val="both"/>
        <w:rPr>
          <w:rFonts w:ascii="Arial" w:hAnsi="Arial" w:cs="Arial"/>
          <w:sz w:val="26"/>
          <w:szCs w:val="26"/>
        </w:rPr>
      </w:pPr>
      <w:r w:rsidRPr="005754A4">
        <w:rPr>
          <w:rFonts w:ascii="Arial" w:hAnsi="Arial" w:cs="Arial"/>
          <w:sz w:val="26"/>
          <w:szCs w:val="26"/>
        </w:rPr>
        <w:t>Лыжная База.</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Свою деятельность спортивные комплексы осуществляют согласно муниципальной программе «Развитие физической культуры и спорта в муниципальном образовании городское поселение Пойковский 2014-2016 гг.».</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На сегодняшний день на бесплатной основе в спортивных комплексах работают следующие секции для детей:</w:t>
      </w:r>
    </w:p>
    <w:p w:rsidR="001B6B1C" w:rsidRPr="005754A4" w:rsidRDefault="001B6B1C" w:rsidP="001B6B1C">
      <w:pPr>
        <w:pStyle w:val="a7"/>
        <w:numPr>
          <w:ilvl w:val="0"/>
          <w:numId w:val="16"/>
        </w:numPr>
        <w:spacing w:after="0" w:line="240" w:lineRule="auto"/>
        <w:jc w:val="both"/>
        <w:rPr>
          <w:rFonts w:ascii="Arial" w:hAnsi="Arial" w:cs="Arial"/>
          <w:sz w:val="26"/>
          <w:szCs w:val="26"/>
        </w:rPr>
      </w:pPr>
      <w:r w:rsidRPr="005754A4">
        <w:rPr>
          <w:rFonts w:ascii="Arial" w:hAnsi="Arial" w:cs="Arial"/>
          <w:sz w:val="26"/>
          <w:szCs w:val="26"/>
        </w:rPr>
        <w:t>Хоккей с шайбой</w:t>
      </w:r>
    </w:p>
    <w:p w:rsidR="001B6B1C" w:rsidRPr="005754A4" w:rsidRDefault="001B6B1C" w:rsidP="001B6B1C">
      <w:pPr>
        <w:pStyle w:val="a7"/>
        <w:numPr>
          <w:ilvl w:val="0"/>
          <w:numId w:val="16"/>
        </w:numPr>
        <w:spacing w:after="0" w:line="240" w:lineRule="auto"/>
        <w:jc w:val="both"/>
        <w:rPr>
          <w:rFonts w:ascii="Arial" w:hAnsi="Arial" w:cs="Arial"/>
          <w:sz w:val="26"/>
          <w:szCs w:val="26"/>
        </w:rPr>
      </w:pPr>
      <w:r w:rsidRPr="005754A4">
        <w:rPr>
          <w:rFonts w:ascii="Arial" w:hAnsi="Arial" w:cs="Arial"/>
          <w:sz w:val="26"/>
          <w:szCs w:val="26"/>
        </w:rPr>
        <w:t>Настольный теннис</w:t>
      </w:r>
    </w:p>
    <w:p w:rsidR="001B6B1C" w:rsidRPr="005754A4" w:rsidRDefault="001B6B1C" w:rsidP="001B6B1C">
      <w:pPr>
        <w:pStyle w:val="a7"/>
        <w:numPr>
          <w:ilvl w:val="0"/>
          <w:numId w:val="16"/>
        </w:numPr>
        <w:spacing w:after="0" w:line="240" w:lineRule="auto"/>
        <w:jc w:val="both"/>
        <w:rPr>
          <w:rFonts w:ascii="Arial" w:hAnsi="Arial" w:cs="Arial"/>
          <w:sz w:val="26"/>
          <w:szCs w:val="26"/>
        </w:rPr>
      </w:pPr>
      <w:r w:rsidRPr="005754A4">
        <w:rPr>
          <w:rFonts w:ascii="Arial" w:hAnsi="Arial" w:cs="Arial"/>
          <w:sz w:val="26"/>
          <w:szCs w:val="26"/>
        </w:rPr>
        <w:t>Тхэквондо</w:t>
      </w:r>
    </w:p>
    <w:p w:rsidR="001B6B1C" w:rsidRPr="005754A4" w:rsidRDefault="001B6B1C" w:rsidP="001B6B1C">
      <w:pPr>
        <w:pStyle w:val="a7"/>
        <w:numPr>
          <w:ilvl w:val="0"/>
          <w:numId w:val="16"/>
        </w:numPr>
        <w:spacing w:after="0" w:line="240" w:lineRule="auto"/>
        <w:jc w:val="both"/>
        <w:rPr>
          <w:rFonts w:ascii="Arial" w:hAnsi="Arial" w:cs="Arial"/>
          <w:sz w:val="26"/>
          <w:szCs w:val="26"/>
        </w:rPr>
      </w:pPr>
      <w:r w:rsidRPr="005754A4">
        <w:rPr>
          <w:rFonts w:ascii="Arial" w:hAnsi="Arial" w:cs="Arial"/>
          <w:sz w:val="26"/>
          <w:szCs w:val="26"/>
        </w:rPr>
        <w:t>Лыжные гонки</w:t>
      </w:r>
    </w:p>
    <w:p w:rsidR="001B6B1C" w:rsidRPr="005754A4" w:rsidRDefault="001B6B1C" w:rsidP="001B6B1C">
      <w:pPr>
        <w:pStyle w:val="a7"/>
        <w:numPr>
          <w:ilvl w:val="0"/>
          <w:numId w:val="16"/>
        </w:numPr>
        <w:spacing w:after="0" w:line="240" w:lineRule="auto"/>
        <w:jc w:val="both"/>
        <w:rPr>
          <w:rFonts w:ascii="Arial" w:hAnsi="Arial" w:cs="Arial"/>
          <w:sz w:val="26"/>
          <w:szCs w:val="26"/>
        </w:rPr>
      </w:pPr>
      <w:r w:rsidRPr="005754A4">
        <w:rPr>
          <w:rFonts w:ascii="Arial" w:hAnsi="Arial" w:cs="Arial"/>
          <w:sz w:val="26"/>
          <w:szCs w:val="26"/>
        </w:rPr>
        <w:t>Атлетизм</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xml:space="preserve">Важным фактором в развитии детского спорта является наличие профессионального тренерского состава. В спортивном комплексе гп. Пойковский работают 7 тренеров – из них 5 человек с профессиональным высшим образованием, 2 со средним профессиональным образованием. Ежегодно тренерский состав проходит курсы повышения квалификации. Ведется работа по привлечению молодых специалистов, так в 2016 года на работу в спортивный комплекс городского поселения Пойковский были приняты два молодых специалиста (тренер по хоккею с шайбой, тренер по тхэквондо). На сегодняшний день обеспеченность кадрами составляет 85%. </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xml:space="preserve">Для взрослого населения работает тренажерный зал (женский, мужской), настольный теннис, прокат коньков, прокат лыж – все эти услуги в полном объёме предоставляются населению. </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Для безопасного и комфортного предоставления услуг тренажерного зала с населением работают квалифицированные инструктора.</w:t>
      </w:r>
    </w:p>
    <w:p w:rsidR="001B6B1C" w:rsidRPr="005754A4" w:rsidRDefault="001B6B1C" w:rsidP="001B6B1C">
      <w:pPr>
        <w:pStyle w:val="a7"/>
        <w:spacing w:after="0" w:line="240" w:lineRule="auto"/>
        <w:ind w:left="0" w:firstLine="708"/>
        <w:jc w:val="both"/>
        <w:rPr>
          <w:rFonts w:ascii="Arial" w:hAnsi="Arial" w:cs="Arial"/>
          <w:bCs/>
          <w:sz w:val="26"/>
          <w:szCs w:val="26"/>
        </w:rPr>
      </w:pPr>
      <w:r w:rsidRPr="005754A4">
        <w:rPr>
          <w:rFonts w:ascii="Arial" w:hAnsi="Arial" w:cs="Arial"/>
          <w:color w:val="000000"/>
          <w:sz w:val="26"/>
          <w:szCs w:val="26"/>
        </w:rPr>
        <w:t xml:space="preserve">Спортивная жизнь </w:t>
      </w:r>
      <w:r w:rsidRPr="005754A4">
        <w:rPr>
          <w:rFonts w:ascii="Arial" w:hAnsi="Arial" w:cs="Arial"/>
          <w:sz w:val="26"/>
          <w:szCs w:val="26"/>
        </w:rPr>
        <w:t>городского поселения</w:t>
      </w:r>
      <w:r w:rsidRPr="005754A4">
        <w:rPr>
          <w:rFonts w:ascii="Arial" w:hAnsi="Arial" w:cs="Arial"/>
          <w:color w:val="000000"/>
          <w:sz w:val="26"/>
          <w:szCs w:val="26"/>
        </w:rPr>
        <w:t xml:space="preserve"> Пойковский с каждым годом становится все более насыщенной, ведется активная пропаганда здорового образа жизни. </w:t>
      </w:r>
      <w:r w:rsidRPr="005754A4">
        <w:rPr>
          <w:rFonts w:ascii="Arial" w:hAnsi="Arial" w:cs="Arial"/>
          <w:sz w:val="26"/>
          <w:szCs w:val="26"/>
        </w:rPr>
        <w:t>Приоритетным направлением в работе спортивных комплексов является привлечение максимального количества детей, подростков и молодежи к систематическим занятиям физической культурой и спортом, а также планомерная работа по дальнейшему развитию физкультурно-оздоровительной работы для всего населения.</w:t>
      </w:r>
      <w:r w:rsidRPr="005754A4">
        <w:rPr>
          <w:rFonts w:ascii="Arial" w:hAnsi="Arial" w:cs="Arial"/>
          <w:bCs/>
          <w:sz w:val="26"/>
          <w:szCs w:val="26"/>
        </w:rPr>
        <w:t xml:space="preserve"> </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xml:space="preserve">Спортивные комплексы сотрудничают с общеобразовательными школами городского поселения Пойковский и предприятиями, которые с удовольствием принимают участия во всех физкультурно-спортивных и массовых мероприятиях, реализованных в рамках муниципальной </w:t>
      </w:r>
      <w:r w:rsidRPr="005754A4">
        <w:rPr>
          <w:rFonts w:ascii="Arial" w:hAnsi="Arial" w:cs="Arial"/>
          <w:sz w:val="26"/>
          <w:szCs w:val="26"/>
        </w:rPr>
        <w:lastRenderedPageBreak/>
        <w:t xml:space="preserve">программы. В 2016 году реализована Спартакиада для школьников «За здоровый образ жизни», в рамках которой прошли порядка 10 спортивных мероприятий по дисциплинам – волейбол, баскетбол, мини-футбол, плаванье, настольный теннис, лыжные гонки. Для начальных классов, в рамках данной Спартакиады, проведены веселые старты, пионербол. В 2016 году на базе Пойковской общеобразовательной школы № 4 открыт еще один спортивный класс. </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Два раза в месяц проводится «Дискотека на льду» в которой принимают участие приблизительно 150 учеников. В конце дискотеки ребятам раздаются памятки и брошюры по правовой помощи, по теме вреда употребления табачной и алкогольной продукции, по теме пожарной безопасности, антитеррористической угрозы. С воспитанниками спортивных секций тренера проводят тематические беседы в соответствии с методическими рекомендациями.</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xml:space="preserve">Второй год подряд на ледовой арене в Ледовом дворце «Нефтяник» проходят отборочные игры фестиваля по хоккею с шайбой среди любительских команд «Дивизион 40+», который проходит под патронажем Президента РФ В.В. Путина на всей территории России и впервые в 2016 году Ледовый дворец «Нефтяник» стал принимать игры окружного первенства по хоккею с шайбой среди команд 2006, 2007 года рождения. Данные масштабные спортивные мероприятия привлекают большое количество болельщиков не только среди взрослого населения, но и подрастающего. </w:t>
      </w:r>
    </w:p>
    <w:p w:rsidR="001B6B1C" w:rsidRPr="005754A4" w:rsidRDefault="001B6B1C" w:rsidP="001B6B1C">
      <w:pPr>
        <w:spacing w:after="0" w:line="240" w:lineRule="auto"/>
        <w:ind w:firstLine="709"/>
        <w:jc w:val="both"/>
        <w:rPr>
          <w:rFonts w:ascii="Arial" w:hAnsi="Arial" w:cs="Arial"/>
          <w:sz w:val="26"/>
          <w:szCs w:val="26"/>
        </w:rPr>
      </w:pPr>
      <w:r w:rsidRPr="005754A4">
        <w:rPr>
          <w:rFonts w:ascii="Arial" w:hAnsi="Arial" w:cs="Arial"/>
          <w:sz w:val="26"/>
          <w:szCs w:val="26"/>
        </w:rPr>
        <w:t xml:space="preserve"> В 2016 году   за счет внебюджетной деятельности на спортивных комплексах были проведены работы по косметическому ремонту. На ледовой арене проведены работы по демонтажу и монтажу новой системы освещения, что позволило добиться соответствия ГОСТу и выполнить ряд норм в рамках программы энергоэффективности.  Была приобретена звуковая система на ледовую арену, приобретен спортивный инвентарь. Организованы   выезды наших спортсменов на соревнования различных уровней (районные, окружные).</w:t>
      </w:r>
    </w:p>
    <w:p w:rsidR="001B6B1C" w:rsidRPr="005754A4" w:rsidRDefault="001B6B1C" w:rsidP="001B6B1C">
      <w:pPr>
        <w:spacing w:after="0" w:line="240" w:lineRule="auto"/>
        <w:ind w:firstLine="709"/>
        <w:jc w:val="both"/>
        <w:rPr>
          <w:rFonts w:ascii="Arial" w:hAnsi="Arial" w:cs="Arial"/>
          <w:bCs/>
          <w:iCs/>
          <w:sz w:val="26"/>
          <w:szCs w:val="26"/>
        </w:rPr>
      </w:pPr>
      <w:r w:rsidRPr="005754A4">
        <w:rPr>
          <w:rFonts w:ascii="Arial" w:hAnsi="Arial" w:cs="Arial"/>
          <w:bCs/>
          <w:iCs/>
          <w:sz w:val="26"/>
          <w:szCs w:val="26"/>
        </w:rPr>
        <w:t xml:space="preserve"> В 2016 году тесно взаимодействовали с Обществом инвалидов. Неоднократно тренерский состав Спортивного комплекса г.п. Пойковский принимал участие в качестве судейской коллегии на внутренних спортивных мероприятиях Общества инвалидов. В рамках муниципальной программы проводится «Фестиваль спорта», в котором принимают участие лица с ограниченными возможностями. Лицам с ограниченными возможностями предоставляется возможность безвозмездно посещать тренажерный зал, ледовую арену (прокат).   На Спортивном </w:t>
      </w:r>
      <w:r>
        <w:rPr>
          <w:rFonts w:ascii="Arial" w:hAnsi="Arial" w:cs="Arial"/>
          <w:bCs/>
          <w:iCs/>
          <w:sz w:val="26"/>
          <w:szCs w:val="26"/>
        </w:rPr>
        <w:t>комплексе г</w:t>
      </w:r>
      <w:r w:rsidRPr="005754A4">
        <w:rPr>
          <w:rFonts w:ascii="Arial" w:hAnsi="Arial" w:cs="Arial"/>
          <w:bCs/>
          <w:iCs/>
          <w:sz w:val="26"/>
          <w:szCs w:val="26"/>
        </w:rPr>
        <w:t xml:space="preserve">п. Пойковский закреплен специалист по работе с данной группой лиц, который проводит работу по подготовке к соревнованиям и непосредственно лично сопровождает их на выездах. </w:t>
      </w:r>
    </w:p>
    <w:p w:rsidR="001B6B1C" w:rsidRPr="005754A4" w:rsidRDefault="001B6B1C" w:rsidP="001B6B1C">
      <w:pPr>
        <w:spacing w:after="0" w:line="240" w:lineRule="auto"/>
        <w:ind w:firstLine="709"/>
        <w:jc w:val="both"/>
        <w:rPr>
          <w:rFonts w:ascii="Arial" w:hAnsi="Arial" w:cs="Arial"/>
          <w:bCs/>
          <w:iCs/>
          <w:sz w:val="26"/>
          <w:szCs w:val="26"/>
        </w:rPr>
      </w:pPr>
      <w:r w:rsidRPr="005754A4">
        <w:rPr>
          <w:rFonts w:ascii="Arial" w:hAnsi="Arial" w:cs="Arial"/>
          <w:bCs/>
          <w:iCs/>
          <w:sz w:val="26"/>
          <w:szCs w:val="26"/>
        </w:rPr>
        <w:t xml:space="preserve">В течении года за воспитанниками спортивных секций осуществляется постоянный контроль лицензированными медицинскими сестрами, которые являются штатными работниками БУНР ФСО «Атлант» и работают непосредственно в Спортивном комплексе г.п. Пойковский (4 штатные единицы). </w:t>
      </w:r>
    </w:p>
    <w:p w:rsidR="001B6B1C" w:rsidRPr="005754A4" w:rsidRDefault="001B6B1C" w:rsidP="001B6B1C">
      <w:pPr>
        <w:spacing w:after="0" w:line="240" w:lineRule="auto"/>
        <w:ind w:firstLine="709"/>
        <w:jc w:val="both"/>
        <w:rPr>
          <w:rFonts w:ascii="Arial" w:hAnsi="Arial" w:cs="Arial"/>
          <w:bCs/>
          <w:iCs/>
          <w:sz w:val="26"/>
          <w:szCs w:val="26"/>
        </w:rPr>
      </w:pPr>
      <w:r w:rsidRPr="005754A4">
        <w:rPr>
          <w:rFonts w:ascii="Arial" w:hAnsi="Arial" w:cs="Arial"/>
          <w:bCs/>
          <w:iCs/>
          <w:sz w:val="26"/>
          <w:szCs w:val="26"/>
        </w:rPr>
        <w:lastRenderedPageBreak/>
        <w:t>При проведении массовых мероприятий допуск к ним осуществляется только при правильно оформленной заявке на участие, подписанной врачом-педиатром.</w:t>
      </w:r>
    </w:p>
    <w:p w:rsidR="001B6B1C" w:rsidRPr="004C1DC7" w:rsidRDefault="001B6B1C" w:rsidP="001B6B1C">
      <w:pPr>
        <w:spacing w:after="0" w:line="240" w:lineRule="auto"/>
        <w:ind w:firstLine="708"/>
        <w:jc w:val="both"/>
        <w:rPr>
          <w:rFonts w:ascii="Arial" w:hAnsi="Arial" w:cs="Arial"/>
          <w:color w:val="000000"/>
          <w:sz w:val="26"/>
          <w:szCs w:val="26"/>
        </w:rPr>
      </w:pPr>
      <w:r w:rsidRPr="004C1DC7">
        <w:rPr>
          <w:rFonts w:ascii="Arial" w:hAnsi="Arial" w:cs="Arial"/>
          <w:color w:val="000000"/>
          <w:sz w:val="26"/>
          <w:szCs w:val="26"/>
        </w:rPr>
        <w:t xml:space="preserve">В рамках муниципальной программы в 2016 году проведено 47 внутри поселковых физкультурно-оздоровительных спортивных мероприятий и 20 мероприятий, проведены вне плана и были приурочены к различным датам. </w:t>
      </w:r>
    </w:p>
    <w:p w:rsidR="001B6B1C" w:rsidRPr="004C1DC7" w:rsidRDefault="001B6B1C" w:rsidP="001B6B1C">
      <w:pPr>
        <w:spacing w:after="0" w:line="240" w:lineRule="auto"/>
        <w:ind w:firstLine="708"/>
        <w:jc w:val="both"/>
        <w:rPr>
          <w:rFonts w:ascii="Arial" w:hAnsi="Arial" w:cs="Arial"/>
          <w:bCs/>
          <w:iCs/>
          <w:sz w:val="26"/>
          <w:szCs w:val="26"/>
        </w:rPr>
      </w:pPr>
      <w:r w:rsidRPr="004C1DC7">
        <w:rPr>
          <w:rFonts w:ascii="Arial" w:hAnsi="Arial" w:cs="Arial"/>
          <w:color w:val="000000"/>
          <w:sz w:val="26"/>
          <w:szCs w:val="26"/>
        </w:rPr>
        <w:t xml:space="preserve">На базе Ледового дворца «Нефтяник» в июле-августе функционировала площадка дневного пребывания «Быстрее! Выше! Сильнее!». 18 детей (воспитанников) и 2 детей (из списков КДН) в возрасте от 14 до 16 лет посещали ее ежедневно, для них была разработана специальная программа проведения досугового времени – тематические беседы, спортивные эстафеты, массовые мероприятия. </w:t>
      </w:r>
    </w:p>
    <w:p w:rsidR="001B6B1C" w:rsidRPr="004C1DC7" w:rsidRDefault="001B6B1C" w:rsidP="001B6B1C">
      <w:pPr>
        <w:spacing w:after="0" w:line="240" w:lineRule="auto"/>
        <w:ind w:firstLine="708"/>
        <w:jc w:val="both"/>
        <w:rPr>
          <w:rFonts w:ascii="Arial" w:hAnsi="Arial" w:cs="Arial"/>
          <w:bCs/>
          <w:iCs/>
          <w:sz w:val="26"/>
          <w:szCs w:val="26"/>
        </w:rPr>
      </w:pPr>
      <w:r w:rsidRPr="004C1DC7">
        <w:rPr>
          <w:rFonts w:ascii="Arial" w:hAnsi="Arial" w:cs="Arial"/>
          <w:sz w:val="26"/>
          <w:szCs w:val="26"/>
        </w:rPr>
        <w:t>На сегодняшний день посещают детские спортивные секции более 285 человек.  Взрослое население (от 18 лет и старше) - 170 человек, из них - 75 женщин.</w:t>
      </w:r>
    </w:p>
    <w:p w:rsidR="001B6B1C" w:rsidRPr="004C1DC7" w:rsidRDefault="001B6B1C" w:rsidP="001B6B1C">
      <w:pPr>
        <w:spacing w:after="0" w:line="240" w:lineRule="auto"/>
        <w:ind w:firstLine="708"/>
        <w:jc w:val="both"/>
        <w:rPr>
          <w:rFonts w:ascii="Arial" w:hAnsi="Arial" w:cs="Arial"/>
          <w:sz w:val="26"/>
          <w:szCs w:val="26"/>
        </w:rPr>
      </w:pPr>
      <w:r w:rsidRPr="004C1DC7">
        <w:rPr>
          <w:rFonts w:ascii="Arial" w:hAnsi="Arial" w:cs="Arial"/>
          <w:sz w:val="26"/>
          <w:szCs w:val="26"/>
        </w:rPr>
        <w:t xml:space="preserve">Всю проделанную работу можно увидеть на сайте муниципального образования городское поселение Пойковский, в газете «Югорское обозрение» и в социальных сетях, где созданы официальные страницы. </w:t>
      </w:r>
    </w:p>
    <w:p w:rsidR="001B6B1C" w:rsidRPr="004C1DC7" w:rsidRDefault="001B6B1C" w:rsidP="001B6B1C">
      <w:pPr>
        <w:spacing w:after="0" w:line="240" w:lineRule="auto"/>
        <w:ind w:firstLine="708"/>
        <w:jc w:val="both"/>
        <w:rPr>
          <w:rFonts w:ascii="Arial" w:hAnsi="Arial" w:cs="Arial"/>
          <w:sz w:val="26"/>
          <w:szCs w:val="26"/>
        </w:rPr>
      </w:pPr>
      <w:r w:rsidRPr="004C1DC7">
        <w:rPr>
          <w:rFonts w:ascii="Arial" w:hAnsi="Arial" w:cs="Arial"/>
          <w:sz w:val="26"/>
          <w:szCs w:val="26"/>
        </w:rPr>
        <w:t xml:space="preserve"> Сопоставляя данные статистических наблюдений (в сравнении с предыдущими годами) видно, что посещаемость Спортивного комплекса увеличилась благодаря системным проведением спортивных мероприятий и заинтересованности населения в здоровом образе жизни. </w:t>
      </w:r>
    </w:p>
    <w:p w:rsidR="001B6B1C" w:rsidRPr="005754A4" w:rsidRDefault="001B6B1C" w:rsidP="001B6B1C">
      <w:pPr>
        <w:spacing w:after="0" w:line="240" w:lineRule="auto"/>
        <w:jc w:val="both"/>
        <w:rPr>
          <w:rFonts w:ascii="Arial" w:eastAsia="Times New Roman" w:hAnsi="Arial" w:cs="Arial"/>
          <w:color w:val="000000"/>
          <w:sz w:val="26"/>
          <w:szCs w:val="26"/>
          <w:highlight w:val="yellow"/>
          <w:u w:val="single"/>
        </w:rPr>
      </w:pPr>
    </w:p>
    <w:p w:rsidR="001B6B1C" w:rsidRPr="00B439D4" w:rsidRDefault="001B6B1C" w:rsidP="001B6B1C">
      <w:pPr>
        <w:spacing w:after="0" w:line="240" w:lineRule="auto"/>
        <w:ind w:left="708"/>
        <w:jc w:val="center"/>
        <w:rPr>
          <w:rFonts w:ascii="Arial" w:eastAsia="Times New Roman" w:hAnsi="Arial" w:cs="Arial"/>
          <w:color w:val="000000"/>
          <w:sz w:val="26"/>
          <w:szCs w:val="26"/>
        </w:rPr>
      </w:pPr>
      <w:r w:rsidRPr="00B439D4">
        <w:rPr>
          <w:rFonts w:ascii="Arial" w:eastAsia="Times New Roman" w:hAnsi="Arial" w:cs="Arial"/>
          <w:color w:val="000000"/>
          <w:sz w:val="26"/>
          <w:szCs w:val="26"/>
        </w:rPr>
        <w:t>Культура</w:t>
      </w:r>
    </w:p>
    <w:p w:rsidR="001B6B1C" w:rsidRPr="005754A4" w:rsidRDefault="001B6B1C" w:rsidP="001B6B1C">
      <w:pPr>
        <w:spacing w:after="0" w:line="240" w:lineRule="auto"/>
        <w:jc w:val="both"/>
        <w:rPr>
          <w:rFonts w:ascii="Arial" w:eastAsia="Times New Roman" w:hAnsi="Arial" w:cs="Arial"/>
          <w:sz w:val="26"/>
          <w:szCs w:val="26"/>
          <w:highlight w:val="yellow"/>
        </w:rPr>
      </w:pPr>
      <w:r w:rsidRPr="005754A4">
        <w:rPr>
          <w:rFonts w:ascii="Arial" w:eastAsia="Times New Roman" w:hAnsi="Arial" w:cs="Arial"/>
          <w:sz w:val="26"/>
          <w:szCs w:val="26"/>
          <w:highlight w:val="yellow"/>
        </w:rPr>
        <w:t xml:space="preserve">       </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В Центре Культуры и Досуга «Родники» ежегодно проводится большое количество мероприятий для жителей гп. Пойковский. Коллективы художественной самодеятельности принимают активное участие в творческой жизни нашего поселения, а также в районных и окружных конкурсах и фестивалях. Работу коллектива можно разделить на несколько основных направлений:</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 массовые праздники, вечера отдыха;</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 мероприятия для ветеранов;</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 мероприятия для молодёжи;</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 работа с детьми и подростками;</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 концертная деятельность коллективов художественной самодеятельности;</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 работа народной традиционной культуры в поселении.</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 xml:space="preserve">          Массовые мероприятия на территории гп. Пойковский проводятся при поддержке Администрации поселения, которая оказывает организационную и техническую помощь, предоставляет призы. При подготовке и проведения больших праздников коллектив Центра культуры старается учитывать потребности и пожелания различных возрастных категорий зрителя. </w:t>
      </w:r>
    </w:p>
    <w:p w:rsidR="001B6B1C" w:rsidRPr="005754A4" w:rsidRDefault="001B6B1C" w:rsidP="001B6B1C">
      <w:pPr>
        <w:spacing w:after="0" w:line="240" w:lineRule="auto"/>
        <w:jc w:val="both"/>
        <w:rPr>
          <w:rFonts w:ascii="Arial" w:eastAsia="Times New Roman" w:hAnsi="Arial" w:cs="Arial"/>
          <w:sz w:val="26"/>
          <w:szCs w:val="26"/>
        </w:rPr>
      </w:pPr>
      <w:r w:rsidRPr="005754A4">
        <w:rPr>
          <w:rFonts w:ascii="Arial" w:eastAsia="Times New Roman" w:hAnsi="Arial" w:cs="Arial"/>
          <w:sz w:val="26"/>
          <w:szCs w:val="26"/>
        </w:rPr>
        <w:t xml:space="preserve">          2016 год был объявлен Годом кино в Российской Федерации и Годом детства в Югре, в рамках которых были проведены тематические мероприятия. </w:t>
      </w:r>
    </w:p>
    <w:p w:rsidR="001B6B1C" w:rsidRPr="005754A4" w:rsidRDefault="001B6B1C" w:rsidP="001B6B1C">
      <w:pPr>
        <w:pStyle w:val="p26"/>
        <w:spacing w:before="0" w:beforeAutospacing="0" w:after="0" w:afterAutospacing="0"/>
        <w:jc w:val="both"/>
        <w:rPr>
          <w:rFonts w:ascii="Arial" w:hAnsi="Arial" w:cs="Arial"/>
          <w:sz w:val="26"/>
          <w:szCs w:val="26"/>
        </w:rPr>
      </w:pPr>
      <w:r w:rsidRPr="005754A4">
        <w:rPr>
          <w:rFonts w:ascii="Arial" w:hAnsi="Arial" w:cs="Arial"/>
          <w:sz w:val="26"/>
          <w:szCs w:val="26"/>
        </w:rPr>
        <w:t xml:space="preserve">          20 января в зрительном зале Дома Молодёжи состоялось торжественное открытие Года детства. </w:t>
      </w:r>
      <w:r w:rsidRPr="005754A4">
        <w:rPr>
          <w:rStyle w:val="s6"/>
          <w:rFonts w:ascii="Arial" w:hAnsi="Arial" w:cs="Arial"/>
          <w:sz w:val="26"/>
          <w:szCs w:val="26"/>
        </w:rPr>
        <w:t xml:space="preserve">Годом мобилизации всех сил и ресурсов для воспитания здорового, умного, всесторонне развитого </w:t>
      </w:r>
      <w:r w:rsidRPr="005754A4">
        <w:rPr>
          <w:rStyle w:val="s6"/>
          <w:rFonts w:ascii="Arial" w:hAnsi="Arial" w:cs="Arial"/>
          <w:sz w:val="26"/>
          <w:szCs w:val="26"/>
        </w:rPr>
        <w:lastRenderedPageBreak/>
        <w:t>поколения новых югорчан.  Был проведен большой праздничный концерт с участием творческих коллективов поселка, после которого все ребята были приглашены на детскую танцевально-развлекательную программу.</w:t>
      </w:r>
    </w:p>
    <w:p w:rsidR="001B6B1C" w:rsidRPr="005754A4" w:rsidRDefault="001B6B1C" w:rsidP="001B6B1C">
      <w:pPr>
        <w:pStyle w:val="p32"/>
        <w:spacing w:before="0" w:beforeAutospacing="0" w:after="0" w:afterAutospacing="0"/>
        <w:jc w:val="both"/>
        <w:rPr>
          <w:rFonts w:ascii="Arial" w:hAnsi="Arial" w:cs="Arial"/>
          <w:sz w:val="26"/>
          <w:szCs w:val="26"/>
        </w:rPr>
      </w:pPr>
      <w:r w:rsidRPr="005754A4">
        <w:rPr>
          <w:rFonts w:ascii="Arial" w:hAnsi="Arial" w:cs="Arial"/>
          <w:sz w:val="26"/>
          <w:szCs w:val="26"/>
        </w:rPr>
        <w:t xml:space="preserve">         Работа с детьми начинается с детей дошкольного возраста. Центр культуры и досуга «РОДНИКИ» на протяжении нескольких лет проводит фестиваль художественного творчества «Звездные дети» для воспитанников детских садов гп. Пойковский. Участники выступают в разных номинациях. </w:t>
      </w:r>
    </w:p>
    <w:p w:rsidR="001B6B1C" w:rsidRPr="005754A4" w:rsidRDefault="001B6B1C" w:rsidP="001B6B1C">
      <w:pPr>
        <w:pStyle w:val="p32"/>
        <w:spacing w:before="0" w:beforeAutospacing="0" w:after="0" w:afterAutospacing="0"/>
        <w:jc w:val="both"/>
        <w:rPr>
          <w:rFonts w:ascii="Arial" w:hAnsi="Arial" w:cs="Arial"/>
          <w:sz w:val="26"/>
          <w:szCs w:val="26"/>
        </w:rPr>
      </w:pPr>
      <w:r w:rsidRPr="005754A4">
        <w:rPr>
          <w:rFonts w:ascii="Arial" w:hAnsi="Arial" w:cs="Arial"/>
          <w:sz w:val="26"/>
          <w:szCs w:val="26"/>
        </w:rPr>
        <w:t xml:space="preserve">        Традиционно 1 июня проводится праздничная программа, посвященная Дню защиты детей – праздник детства. Ребята с удовольствием принимали участие в театрализованной концертной программе, в игровых программах и росписи аква- грима. Активно фотографировались с ростовыми куклами. </w:t>
      </w:r>
    </w:p>
    <w:p w:rsidR="001B6B1C" w:rsidRPr="005754A4" w:rsidRDefault="001B6B1C" w:rsidP="001B6B1C">
      <w:pPr>
        <w:pStyle w:val="p32"/>
        <w:spacing w:before="0" w:beforeAutospacing="0" w:after="0" w:afterAutospacing="0"/>
        <w:jc w:val="both"/>
        <w:rPr>
          <w:rFonts w:ascii="Arial" w:hAnsi="Arial" w:cs="Arial"/>
          <w:sz w:val="26"/>
          <w:szCs w:val="26"/>
        </w:rPr>
      </w:pPr>
      <w:r w:rsidRPr="005754A4">
        <w:rPr>
          <w:rFonts w:ascii="Arial" w:hAnsi="Arial" w:cs="Arial"/>
          <w:sz w:val="26"/>
          <w:szCs w:val="26"/>
        </w:rPr>
        <w:t xml:space="preserve">        В марте в очередной раз был проведен Фестиваль   вокального семейного творчества «Взрослые и дети» под девизом: «Ничто не скрепляет семью, как взаимопонимание, любовь и дружба, между детьми взрослыми в совместном творчестве».      </w:t>
      </w:r>
    </w:p>
    <w:p w:rsidR="001B6B1C" w:rsidRPr="005754A4" w:rsidRDefault="001B6B1C" w:rsidP="001B6B1C">
      <w:pPr>
        <w:pStyle w:val="p32"/>
        <w:spacing w:before="0" w:beforeAutospacing="0" w:after="0" w:afterAutospacing="0"/>
        <w:jc w:val="both"/>
        <w:rPr>
          <w:rFonts w:ascii="Arial" w:hAnsi="Arial" w:cs="Arial"/>
          <w:sz w:val="26"/>
          <w:szCs w:val="26"/>
        </w:rPr>
      </w:pPr>
      <w:r w:rsidRPr="005754A4">
        <w:rPr>
          <w:rFonts w:ascii="Arial" w:hAnsi="Arial" w:cs="Arial"/>
          <w:sz w:val="26"/>
          <w:szCs w:val="26"/>
        </w:rPr>
        <w:t xml:space="preserve">       Еще один сюрприз в Год детства - это Открытие детского парка Югра. Все работы в рамках реконструкции реализованы, сюда можно прийти всей семьей и провести время в активном и спортивном отдыхе. 1 сентября 2016 года своих первых посетителей в торжественной обстановке принял парк. Это не просто парк отдыха — это развивающая среда для детей, организация праздников, спортивные площадки для детей. В программе официального открытия детей и гостей ждало огромное количество ярких и запоминающих событий. </w:t>
      </w:r>
    </w:p>
    <w:p w:rsidR="001B6B1C" w:rsidRPr="005754A4" w:rsidRDefault="001B6B1C" w:rsidP="001B6B1C">
      <w:pPr>
        <w:spacing w:after="0" w:line="240" w:lineRule="auto"/>
        <w:jc w:val="both"/>
        <w:rPr>
          <w:rFonts w:ascii="Arial" w:eastAsia="Times New Roman" w:hAnsi="Arial" w:cs="Arial"/>
          <w:bCs/>
          <w:sz w:val="26"/>
          <w:szCs w:val="26"/>
        </w:rPr>
      </w:pPr>
      <w:r w:rsidRPr="005754A4">
        <w:rPr>
          <w:rFonts w:ascii="Arial" w:eastAsia="Times New Roman" w:hAnsi="Arial" w:cs="Arial"/>
          <w:bCs/>
          <w:sz w:val="26"/>
          <w:szCs w:val="26"/>
        </w:rPr>
        <w:t xml:space="preserve">          Впервые в 2016 году в рамках Года детства в Югре проходила творческая Олимпиада для детей с ограниченными возможностями здоровья. На мероприятие дети пришли с родителями, бабушками и близкими родственниками, которые и были зрительской аудиторией. Для детей выступали творческие коллективы ЦКиД «РОДНИКИ», аниматоры проводили игровую программу, при входе в зал их встречали ростовые куклы, так же состоялось чаепитие со сладостями. Затем дети занялись творчеством – рисовали красками, фломастерами. По окончании жюри выбрало лучшего художника – ему вручили медаль, остальным участникам – вручены сладкие призы.</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 xml:space="preserve">          Продолжил свою работу инновационный проект -   литературно-поэтической фестиваль, который в этом году был приурочен   Году Детства   в Югре, и назывался «Писатели - детям».  В нем приняли участие более 35 участников учащиеся муниципальных образовательных учреждений, учреждений дополнительного образования гп</w:t>
      </w:r>
      <w:r>
        <w:rPr>
          <w:rFonts w:ascii="Arial" w:hAnsi="Arial" w:cs="Arial"/>
          <w:sz w:val="26"/>
          <w:szCs w:val="26"/>
        </w:rPr>
        <w:t>.</w:t>
      </w:r>
      <w:r w:rsidRPr="005754A4">
        <w:rPr>
          <w:rFonts w:ascii="Arial" w:hAnsi="Arial" w:cs="Arial"/>
          <w:sz w:val="26"/>
          <w:szCs w:val="26"/>
        </w:rPr>
        <w:t xml:space="preserve">Пойковский. </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 xml:space="preserve">          Во время проведения фестиваля участники познакомились с произведениями детских писателей.      </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 xml:space="preserve">           В рамках Года кино в РФ в ЦКиД «РОДНИКИ», количество проведенных киносеансов увеличились в 2,5 раза. На большом экране демонстрировались киноленты в рамках:</w:t>
      </w:r>
    </w:p>
    <w:p w:rsidR="001B6B1C" w:rsidRPr="005754A4" w:rsidRDefault="001B6B1C" w:rsidP="001B6B1C">
      <w:pPr>
        <w:pStyle w:val="a6"/>
        <w:spacing w:before="0" w:beforeAutospacing="0" w:after="0" w:afterAutospacing="0"/>
        <w:jc w:val="both"/>
        <w:rPr>
          <w:rFonts w:ascii="Arial" w:hAnsi="Arial" w:cs="Arial"/>
          <w:sz w:val="26"/>
          <w:szCs w:val="26"/>
        </w:rPr>
      </w:pPr>
      <w:r w:rsidRPr="005754A4">
        <w:rPr>
          <w:rFonts w:ascii="Arial" w:hAnsi="Arial" w:cs="Arial"/>
          <w:sz w:val="26"/>
          <w:szCs w:val="26"/>
        </w:rPr>
        <w:t>-  Международного фестиваля кинематографических дебютов «Дух огня»;</w:t>
      </w:r>
    </w:p>
    <w:p w:rsidR="001B6B1C" w:rsidRPr="005754A4" w:rsidRDefault="001B6B1C" w:rsidP="001B6B1C">
      <w:pPr>
        <w:pStyle w:val="a6"/>
        <w:spacing w:before="0" w:beforeAutospacing="0" w:after="0" w:afterAutospacing="0"/>
        <w:jc w:val="both"/>
        <w:rPr>
          <w:rFonts w:ascii="Arial" w:hAnsi="Arial" w:cs="Arial"/>
          <w:sz w:val="26"/>
          <w:szCs w:val="26"/>
        </w:rPr>
      </w:pPr>
      <w:r w:rsidRPr="005754A4">
        <w:rPr>
          <w:rFonts w:ascii="Arial" w:hAnsi="Arial" w:cs="Arial"/>
          <w:sz w:val="26"/>
          <w:szCs w:val="26"/>
        </w:rPr>
        <w:t xml:space="preserve">- Окружного фестиваля социального фильма «Кино для всех» (фильмы о людях с ограниченными возможностями); </w:t>
      </w:r>
    </w:p>
    <w:p w:rsidR="001B6B1C" w:rsidRPr="005754A4" w:rsidRDefault="001B6B1C" w:rsidP="001B6B1C">
      <w:pPr>
        <w:pStyle w:val="a6"/>
        <w:spacing w:before="0" w:beforeAutospacing="0" w:after="0" w:afterAutospacing="0"/>
        <w:jc w:val="both"/>
        <w:rPr>
          <w:rFonts w:ascii="Arial" w:hAnsi="Arial" w:cs="Arial"/>
          <w:sz w:val="26"/>
          <w:szCs w:val="26"/>
        </w:rPr>
      </w:pPr>
      <w:r w:rsidRPr="005754A4">
        <w:rPr>
          <w:rFonts w:ascii="Arial" w:hAnsi="Arial" w:cs="Arial"/>
          <w:sz w:val="26"/>
          <w:szCs w:val="26"/>
        </w:rPr>
        <w:t xml:space="preserve"> - Кинофестиваля «Киноленты, обожженные войной»</w:t>
      </w:r>
      <w:r w:rsidRPr="005754A4">
        <w:rPr>
          <w:rFonts w:ascii="Arial" w:hAnsi="Arial" w:cs="Arial"/>
          <w:color w:val="000000"/>
          <w:sz w:val="26"/>
          <w:szCs w:val="26"/>
          <w:shd w:val="clear" w:color="auto" w:fill="FFFFFF"/>
        </w:rPr>
        <w:t xml:space="preserve"> (показы фильмов о Великой Отечественной войне)</w:t>
      </w:r>
      <w:r w:rsidRPr="005754A4">
        <w:rPr>
          <w:rFonts w:ascii="Arial" w:hAnsi="Arial" w:cs="Arial"/>
          <w:sz w:val="26"/>
          <w:szCs w:val="26"/>
        </w:rPr>
        <w:t>;</w:t>
      </w:r>
    </w:p>
    <w:p w:rsidR="001B6B1C" w:rsidRPr="005754A4" w:rsidRDefault="001B6B1C" w:rsidP="001B6B1C">
      <w:pPr>
        <w:pStyle w:val="a6"/>
        <w:spacing w:before="0" w:beforeAutospacing="0" w:after="0" w:afterAutospacing="0"/>
        <w:jc w:val="both"/>
        <w:rPr>
          <w:rFonts w:ascii="Arial" w:hAnsi="Arial" w:cs="Arial"/>
          <w:color w:val="000000"/>
          <w:sz w:val="26"/>
          <w:szCs w:val="26"/>
          <w:shd w:val="clear" w:color="auto" w:fill="FFFFFF"/>
        </w:rPr>
      </w:pPr>
      <w:r w:rsidRPr="005754A4">
        <w:rPr>
          <w:rFonts w:ascii="Arial" w:hAnsi="Arial" w:cs="Arial"/>
          <w:sz w:val="26"/>
          <w:szCs w:val="26"/>
        </w:rPr>
        <w:lastRenderedPageBreak/>
        <w:t>- О</w:t>
      </w:r>
      <w:r w:rsidRPr="005754A4">
        <w:rPr>
          <w:rFonts w:ascii="Arial" w:hAnsi="Arial" w:cs="Arial"/>
          <w:color w:val="000000"/>
          <w:sz w:val="26"/>
          <w:szCs w:val="26"/>
          <w:shd w:val="clear" w:color="auto" w:fill="FFFFFF"/>
        </w:rPr>
        <w:t>кружного фестиваля детского анимационного творчества «Я - ребенок, Я - творец»;</w:t>
      </w:r>
    </w:p>
    <w:p w:rsidR="001B6B1C" w:rsidRPr="005754A4" w:rsidRDefault="001B6B1C" w:rsidP="001B6B1C">
      <w:pPr>
        <w:pStyle w:val="a6"/>
        <w:spacing w:before="0" w:beforeAutospacing="0" w:after="0" w:afterAutospacing="0"/>
        <w:jc w:val="both"/>
        <w:rPr>
          <w:rFonts w:ascii="Arial" w:hAnsi="Arial" w:cs="Arial"/>
          <w:sz w:val="26"/>
          <w:szCs w:val="26"/>
        </w:rPr>
      </w:pPr>
      <w:r w:rsidRPr="005754A4">
        <w:rPr>
          <w:rFonts w:ascii="Arial" w:hAnsi="Arial" w:cs="Arial"/>
          <w:sz w:val="26"/>
          <w:szCs w:val="26"/>
        </w:rPr>
        <w:t>-  Окружного фестиваля отечественных фильмов «Любить по-русски».</w:t>
      </w:r>
    </w:p>
    <w:p w:rsidR="001B6B1C" w:rsidRPr="005754A4" w:rsidRDefault="001B6B1C" w:rsidP="001B6B1C">
      <w:pPr>
        <w:pStyle w:val="a6"/>
        <w:spacing w:before="0" w:beforeAutospacing="0" w:after="0" w:afterAutospacing="0"/>
        <w:jc w:val="both"/>
        <w:rPr>
          <w:rFonts w:ascii="Arial" w:hAnsi="Arial" w:cs="Arial"/>
          <w:sz w:val="26"/>
          <w:szCs w:val="26"/>
        </w:rPr>
      </w:pPr>
      <w:r w:rsidRPr="005754A4">
        <w:rPr>
          <w:rFonts w:ascii="Arial" w:hAnsi="Arial" w:cs="Arial"/>
          <w:sz w:val="26"/>
          <w:szCs w:val="26"/>
        </w:rPr>
        <w:t xml:space="preserve">           Так же было показано большое количество мультипликационных, анимационных и художественных фильмов для детей – так как это самая активная часть населения, посещающая кинозал. </w:t>
      </w:r>
    </w:p>
    <w:p w:rsidR="001B6B1C" w:rsidRPr="005754A4" w:rsidRDefault="001B6B1C" w:rsidP="001B6B1C">
      <w:pPr>
        <w:spacing w:after="0" w:line="240" w:lineRule="auto"/>
        <w:jc w:val="both"/>
        <w:rPr>
          <w:rFonts w:ascii="Arial" w:eastAsia="Times New Roman" w:hAnsi="Arial" w:cs="Arial"/>
          <w:sz w:val="26"/>
          <w:szCs w:val="26"/>
        </w:rPr>
      </w:pPr>
      <w:r w:rsidRPr="005754A4">
        <w:rPr>
          <w:rFonts w:ascii="Arial" w:eastAsia="Times New Roman" w:hAnsi="Arial" w:cs="Arial"/>
          <w:sz w:val="26"/>
          <w:szCs w:val="26"/>
        </w:rPr>
        <w:t xml:space="preserve">           Коллектив ЦКиД «РОДНИКИ» взаимодействует с национально – культурными и религиозными объединениями   при осуществлении творческой деятельности, направленной на сохранение и развитие культурно - национальной самобытности городского поселения Пойковский. </w:t>
      </w:r>
    </w:p>
    <w:p w:rsidR="001B6B1C" w:rsidRPr="005754A4" w:rsidRDefault="001B6B1C" w:rsidP="001B6B1C">
      <w:pPr>
        <w:spacing w:after="0" w:line="240" w:lineRule="auto"/>
        <w:jc w:val="both"/>
        <w:rPr>
          <w:rFonts w:ascii="Arial" w:eastAsia="Times New Roman" w:hAnsi="Arial" w:cs="Arial"/>
          <w:sz w:val="26"/>
          <w:szCs w:val="26"/>
        </w:rPr>
      </w:pPr>
      <w:r w:rsidRPr="005754A4">
        <w:rPr>
          <w:rFonts w:ascii="Arial" w:eastAsia="Times New Roman" w:hAnsi="Arial" w:cs="Arial"/>
          <w:sz w:val="26"/>
          <w:szCs w:val="26"/>
        </w:rPr>
        <w:t xml:space="preserve">          На базе учреждения   регулярно проводятся мероприятия, способствующие толерантности и формированию единого этнокультурного пространства.</w:t>
      </w:r>
    </w:p>
    <w:p w:rsidR="001B6B1C" w:rsidRPr="005754A4" w:rsidRDefault="001B6B1C" w:rsidP="001B6B1C">
      <w:pPr>
        <w:spacing w:after="0" w:line="240" w:lineRule="auto"/>
        <w:ind w:right="-1"/>
        <w:jc w:val="both"/>
        <w:rPr>
          <w:rFonts w:ascii="Arial" w:hAnsi="Arial" w:cs="Arial"/>
          <w:sz w:val="26"/>
          <w:szCs w:val="26"/>
        </w:rPr>
      </w:pPr>
      <w:r w:rsidRPr="005754A4">
        <w:rPr>
          <w:rFonts w:ascii="Arial" w:eastAsia="Times New Roman" w:hAnsi="Arial" w:cs="Arial"/>
          <w:sz w:val="26"/>
          <w:szCs w:val="26"/>
        </w:rPr>
        <w:t xml:space="preserve">          </w:t>
      </w:r>
      <w:r w:rsidRPr="005754A4">
        <w:rPr>
          <w:rFonts w:ascii="Arial" w:hAnsi="Arial" w:cs="Arial"/>
          <w:sz w:val="26"/>
          <w:szCs w:val="26"/>
        </w:rPr>
        <w:t>14 сентября в Доме Молодёжи распахнул свои двери Центр национальных культур.  Торжественное открытие проводилось в форме «круглого стола», за которым собрались официальные лица, представители национальных, религиозных и общественных организаций.         Большая часть культурных мероприятий, организуемых совместно с национальными общественными организациями, не предусматривают пропаганду и демонстрацию культуры только одной этнической группы, именно поэтому творческие коллективы Центра национальных культур активно участвуют в праздниках любой национальной культуры.</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 xml:space="preserve">          Центр национальных культур активно участвуют в городских мероприятиях: День поселка, День весны и труда, День работников нефтяной и газовой промышленности. </w:t>
      </w:r>
    </w:p>
    <w:p w:rsidR="001B6B1C" w:rsidRPr="005754A4" w:rsidRDefault="001B6B1C" w:rsidP="001B6B1C">
      <w:pPr>
        <w:spacing w:after="0" w:line="240" w:lineRule="auto"/>
        <w:ind w:firstLine="708"/>
        <w:jc w:val="both"/>
        <w:rPr>
          <w:rFonts w:ascii="Arial" w:hAnsi="Arial" w:cs="Arial"/>
          <w:sz w:val="26"/>
          <w:szCs w:val="26"/>
        </w:rPr>
      </w:pPr>
      <w:r w:rsidRPr="005754A4">
        <w:rPr>
          <w:rFonts w:ascii="Arial" w:hAnsi="Arial" w:cs="Arial"/>
          <w:sz w:val="26"/>
          <w:szCs w:val="26"/>
        </w:rPr>
        <w:t xml:space="preserve">С целью сохранения и развития культуры в городском поселении Пойковский был проведен районный фестиваль национальных культур «Моя Россия», который способствовал единению всех национальностей, проживающих на территории Нефтеюганского района. </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 xml:space="preserve">          Национальные общественные организации участвуют в мероприятиях и проектах международного и всероссийского уровня, что дает стимул к развитию деятельности, повышению их исполнительского уровня.</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 xml:space="preserve">         В течение года национально-культурные объединения проводили круглые столы, на которых рассматривались и обсуждались вопросы по подготовке и проведению мероприятий.</w:t>
      </w:r>
    </w:p>
    <w:p w:rsidR="001B6B1C" w:rsidRPr="005754A4" w:rsidRDefault="001B6B1C" w:rsidP="001B6B1C">
      <w:pPr>
        <w:pStyle w:val="a6"/>
        <w:spacing w:before="0" w:beforeAutospacing="0" w:after="0" w:afterAutospacing="0"/>
        <w:jc w:val="both"/>
        <w:rPr>
          <w:rFonts w:ascii="Arial" w:hAnsi="Arial" w:cs="Arial"/>
          <w:color w:val="242424"/>
          <w:sz w:val="26"/>
          <w:szCs w:val="26"/>
        </w:rPr>
      </w:pPr>
      <w:r w:rsidRPr="005754A4">
        <w:rPr>
          <w:rFonts w:ascii="Arial" w:hAnsi="Arial" w:cs="Arial"/>
          <w:color w:val="242424"/>
          <w:sz w:val="26"/>
          <w:szCs w:val="26"/>
        </w:rPr>
        <w:t xml:space="preserve">         Проводятся съемки   для этнографической телевизионной программы Народность Югры где активное участие принимают семьи общественных организаций городского поселения Пойковский.</w:t>
      </w:r>
    </w:p>
    <w:p w:rsidR="001B6B1C" w:rsidRPr="005754A4" w:rsidRDefault="001B6B1C" w:rsidP="001B6B1C">
      <w:pPr>
        <w:spacing w:after="0" w:line="240" w:lineRule="auto"/>
        <w:jc w:val="both"/>
        <w:rPr>
          <w:rFonts w:ascii="Arial" w:eastAsia="Times New Roman" w:hAnsi="Arial" w:cs="Arial"/>
          <w:sz w:val="26"/>
          <w:szCs w:val="26"/>
        </w:rPr>
      </w:pPr>
      <w:r w:rsidRPr="005754A4">
        <w:rPr>
          <w:rFonts w:ascii="Arial" w:eastAsia="Times New Roman" w:hAnsi="Arial" w:cs="Arial"/>
          <w:sz w:val="26"/>
          <w:szCs w:val="26"/>
        </w:rPr>
        <w:t xml:space="preserve">         Самым масштабным мероприятием считается «День образования гп. Пойковский» и «День работников нефтяной и газовой промышленности», которые по традиции проводятся в один день. В этот день проводятся игровые, спортивные программы на разных площадках поселка. Вечерняя программа насыщена выступлениями творческих коллективов поселка, профессиональных артистов, танцевально–развлекательной программой, и всё это завершается праздничным салютом. </w:t>
      </w:r>
    </w:p>
    <w:p w:rsidR="001B6B1C" w:rsidRPr="005754A4" w:rsidRDefault="001B6B1C" w:rsidP="001B6B1C">
      <w:pPr>
        <w:spacing w:after="0" w:line="240" w:lineRule="auto"/>
        <w:ind w:firstLine="708"/>
        <w:jc w:val="both"/>
        <w:rPr>
          <w:rFonts w:ascii="Arial" w:eastAsia="Times New Roman" w:hAnsi="Arial" w:cs="Arial"/>
          <w:sz w:val="26"/>
          <w:szCs w:val="26"/>
        </w:rPr>
      </w:pPr>
      <w:r w:rsidRPr="005754A4">
        <w:rPr>
          <w:rFonts w:ascii="Arial" w:eastAsia="Times New Roman" w:hAnsi="Arial" w:cs="Arial"/>
          <w:sz w:val="26"/>
          <w:szCs w:val="26"/>
        </w:rPr>
        <w:t xml:space="preserve">Ежегодно проводятся митинги в рамках празднования «Дня Победы», «Дня флага Российской Федерации», «Дня Памяти и скорби» - 22 июня, «Дня </w:t>
      </w:r>
      <w:r w:rsidRPr="005754A4">
        <w:rPr>
          <w:rFonts w:ascii="Arial" w:eastAsia="Times New Roman" w:hAnsi="Arial" w:cs="Arial"/>
          <w:sz w:val="26"/>
          <w:szCs w:val="26"/>
        </w:rPr>
        <w:lastRenderedPageBreak/>
        <w:t>вывода войск из Афганистана» - 15 февраля, «Дня Народного Единства» - 4 ноября.</w:t>
      </w:r>
    </w:p>
    <w:p w:rsidR="001B6B1C" w:rsidRPr="005754A4" w:rsidRDefault="001B6B1C" w:rsidP="001B6B1C">
      <w:pPr>
        <w:spacing w:after="0" w:line="240" w:lineRule="auto"/>
        <w:jc w:val="both"/>
        <w:rPr>
          <w:rFonts w:ascii="Arial" w:eastAsia="Times New Roman" w:hAnsi="Arial" w:cs="Arial"/>
          <w:bCs/>
          <w:sz w:val="26"/>
          <w:szCs w:val="26"/>
        </w:rPr>
      </w:pPr>
      <w:r w:rsidRPr="005754A4">
        <w:rPr>
          <w:rFonts w:ascii="Arial" w:eastAsia="Times New Roman" w:hAnsi="Arial" w:cs="Arial"/>
          <w:bCs/>
          <w:sz w:val="26"/>
          <w:szCs w:val="26"/>
        </w:rPr>
        <w:t xml:space="preserve">          В 2016 году внедрены новые формы мероприятий, которые направлены на развитие и поддержку семейного творчества взрослых и детей, а также воспитание культуры молодого поколения молодого поколения по отношению к старшим.</w:t>
      </w:r>
    </w:p>
    <w:p w:rsidR="001B6B1C" w:rsidRPr="005754A4" w:rsidRDefault="001B6B1C" w:rsidP="001B6B1C">
      <w:pPr>
        <w:spacing w:after="0" w:line="240" w:lineRule="auto"/>
        <w:ind w:firstLine="708"/>
        <w:jc w:val="both"/>
        <w:rPr>
          <w:rFonts w:ascii="Arial" w:eastAsia="Times New Roman" w:hAnsi="Arial" w:cs="Arial"/>
          <w:bCs/>
          <w:sz w:val="26"/>
          <w:szCs w:val="26"/>
        </w:rPr>
      </w:pPr>
      <w:r w:rsidRPr="005754A4">
        <w:rPr>
          <w:rFonts w:ascii="Arial" w:eastAsia="Times New Roman" w:hAnsi="Arial" w:cs="Arial"/>
          <w:bCs/>
          <w:sz w:val="26"/>
          <w:szCs w:val="26"/>
        </w:rPr>
        <w:t>Ежегодно с большим успехом проходит мероприятие для пожилых людей «Краски осени», а в 2016 году возрастной ценз участников этой программы составлял от 10 до 80 лет – это театрализованное шоу с оригинальной декорацией «осеннего парка». Мероприятие очень понравилось зрительской аудитории и самим участникам.</w:t>
      </w:r>
    </w:p>
    <w:p w:rsidR="001B6B1C" w:rsidRPr="005754A4" w:rsidRDefault="001B6B1C" w:rsidP="001B6B1C">
      <w:pPr>
        <w:spacing w:after="0" w:line="240" w:lineRule="auto"/>
        <w:jc w:val="both"/>
        <w:rPr>
          <w:rFonts w:ascii="Arial" w:eastAsia="Times New Roman" w:hAnsi="Arial" w:cs="Arial"/>
          <w:bCs/>
          <w:sz w:val="26"/>
          <w:szCs w:val="26"/>
        </w:rPr>
      </w:pPr>
      <w:r w:rsidRPr="005754A4">
        <w:rPr>
          <w:rFonts w:ascii="Arial" w:eastAsia="Times New Roman" w:hAnsi="Arial" w:cs="Arial"/>
          <w:bCs/>
          <w:sz w:val="26"/>
          <w:szCs w:val="26"/>
        </w:rPr>
        <w:t xml:space="preserve">        В мае, в Международный день семьи впервые после 20-летнего перерыва состоялся семейный творческий фестиваль «Радуга талантов», где приняли участие жители Пойковского. Какое разнообразие талантов показали участники, возраст которых от 5 до 90 лет! Это великолепная выставка ДПИ, вокальное исполнение, театрализация, исполнение на музыкальных инструментах, хореография, которые получили нескончаемые аплодисменты зрительской аудитории.</w:t>
      </w:r>
    </w:p>
    <w:p w:rsidR="001B6B1C" w:rsidRPr="005754A4" w:rsidRDefault="001B6B1C" w:rsidP="001B6B1C">
      <w:pPr>
        <w:spacing w:after="0" w:line="240" w:lineRule="auto"/>
        <w:jc w:val="both"/>
        <w:rPr>
          <w:rFonts w:ascii="Arial" w:eastAsia="Times New Roman" w:hAnsi="Arial" w:cs="Arial"/>
          <w:bCs/>
          <w:sz w:val="26"/>
          <w:szCs w:val="26"/>
        </w:rPr>
      </w:pPr>
      <w:r w:rsidRPr="005754A4">
        <w:rPr>
          <w:rFonts w:ascii="Arial" w:eastAsia="Times New Roman" w:hAnsi="Arial" w:cs="Arial"/>
          <w:bCs/>
          <w:sz w:val="26"/>
          <w:szCs w:val="26"/>
        </w:rPr>
        <w:t xml:space="preserve">        Еще один конкурс, который можно назвать «конкурс красоты» - «Супер мама-2016». </w:t>
      </w:r>
    </w:p>
    <w:p w:rsidR="001B6B1C" w:rsidRPr="005754A4" w:rsidRDefault="001B6B1C" w:rsidP="001B6B1C">
      <w:pPr>
        <w:spacing w:after="0" w:line="240" w:lineRule="auto"/>
        <w:jc w:val="both"/>
        <w:rPr>
          <w:rFonts w:ascii="Arial" w:eastAsia="Times New Roman" w:hAnsi="Arial" w:cs="Arial"/>
          <w:bCs/>
          <w:sz w:val="26"/>
          <w:szCs w:val="26"/>
        </w:rPr>
      </w:pPr>
      <w:r w:rsidRPr="005754A4">
        <w:rPr>
          <w:rFonts w:ascii="Arial" w:eastAsia="Times New Roman" w:hAnsi="Arial" w:cs="Arial"/>
          <w:bCs/>
          <w:sz w:val="26"/>
          <w:szCs w:val="26"/>
        </w:rPr>
        <w:t xml:space="preserve">        Свою программу представили 13 участниц и 33 ребенка, при выходе которых зал взрывался аплодисментами. Оригинальным ходом было то, что участниц представляли не ведущие, а их дети. Из 13 участниц конкурса – 9 многодетные мамы, некоторые их них имеют приемных детей. Самая многодетная участница – мама 9 детей. Конкурс проходил при полном аншлаге зрительской аудитории и имел огромный успех. </w:t>
      </w:r>
    </w:p>
    <w:p w:rsidR="001B6B1C" w:rsidRPr="005754A4" w:rsidRDefault="001B6B1C" w:rsidP="001B6B1C">
      <w:pPr>
        <w:spacing w:after="0" w:line="240" w:lineRule="auto"/>
        <w:jc w:val="both"/>
        <w:rPr>
          <w:rFonts w:ascii="Arial" w:hAnsi="Arial" w:cs="Arial"/>
          <w:sz w:val="26"/>
          <w:szCs w:val="26"/>
        </w:rPr>
      </w:pPr>
      <w:r w:rsidRPr="005754A4">
        <w:rPr>
          <w:rFonts w:ascii="Arial" w:eastAsia="Times New Roman" w:hAnsi="Arial" w:cs="Arial"/>
          <w:bCs/>
          <w:sz w:val="26"/>
          <w:szCs w:val="26"/>
        </w:rPr>
        <w:t xml:space="preserve">         В апреле</w:t>
      </w:r>
      <w:r w:rsidRPr="005754A4">
        <w:rPr>
          <w:rFonts w:ascii="Arial" w:hAnsi="Arial" w:cs="Arial"/>
          <w:sz w:val="26"/>
          <w:szCs w:val="26"/>
        </w:rPr>
        <w:t xml:space="preserve"> 2016 года, в рамках 30-летия аварии на Чернобыльской АЭС    состоялся концерт-реквием в память о жертвах аварии на Чернобыльской АЭС. </w:t>
      </w:r>
    </w:p>
    <w:p w:rsidR="001B6B1C" w:rsidRPr="005754A4" w:rsidRDefault="001B6B1C" w:rsidP="001B6B1C">
      <w:pPr>
        <w:spacing w:after="0" w:line="240" w:lineRule="auto"/>
        <w:jc w:val="both"/>
        <w:rPr>
          <w:rFonts w:ascii="Arial" w:eastAsia="Times New Roman" w:hAnsi="Arial" w:cs="Arial"/>
          <w:sz w:val="26"/>
          <w:szCs w:val="26"/>
        </w:rPr>
      </w:pPr>
      <w:r w:rsidRPr="005754A4">
        <w:rPr>
          <w:rFonts w:ascii="Arial" w:eastAsia="Times New Roman" w:hAnsi="Arial" w:cs="Arial"/>
          <w:sz w:val="26"/>
          <w:szCs w:val="26"/>
        </w:rPr>
        <w:t xml:space="preserve">        Традиционный   концерт «От имени мужчин», посвящённый Международному женскому дню 8 марта, с каждым годом собирает всё больше поклонниц, а всё потому, что на сцене сильная половина человечества. Радует то, что с каждым годом мужской вокальный коллектив «8 марта» пополняется новыми, талантливыми исполнителями.</w:t>
      </w:r>
    </w:p>
    <w:p w:rsidR="001B6B1C" w:rsidRPr="005754A4" w:rsidRDefault="001B6B1C" w:rsidP="001B6B1C">
      <w:pPr>
        <w:spacing w:after="0" w:line="240" w:lineRule="auto"/>
        <w:ind w:firstLine="708"/>
        <w:jc w:val="both"/>
        <w:rPr>
          <w:rFonts w:ascii="Arial" w:eastAsia="Times New Roman" w:hAnsi="Arial" w:cs="Arial"/>
          <w:sz w:val="26"/>
          <w:szCs w:val="26"/>
        </w:rPr>
      </w:pPr>
      <w:r w:rsidRPr="005754A4">
        <w:rPr>
          <w:rFonts w:ascii="Arial" w:eastAsia="Times New Roman" w:hAnsi="Arial" w:cs="Arial"/>
          <w:sz w:val="26"/>
          <w:szCs w:val="26"/>
        </w:rPr>
        <w:t>Одно из массовых уличных гуляний - «Проводы зимы.  Масленица» собирает большое количество пойковчан, несмотря на капризы природы.</w:t>
      </w:r>
    </w:p>
    <w:p w:rsidR="001B6B1C" w:rsidRPr="005754A4" w:rsidRDefault="001B6B1C" w:rsidP="001B6B1C">
      <w:pPr>
        <w:spacing w:after="0" w:line="240" w:lineRule="auto"/>
        <w:ind w:firstLine="708"/>
        <w:jc w:val="both"/>
        <w:rPr>
          <w:rFonts w:ascii="Arial" w:eastAsia="Times New Roman" w:hAnsi="Arial" w:cs="Arial"/>
          <w:sz w:val="26"/>
          <w:szCs w:val="26"/>
        </w:rPr>
      </w:pPr>
      <w:r w:rsidRPr="005754A4">
        <w:rPr>
          <w:rFonts w:ascii="Arial" w:eastAsia="Times New Roman" w:hAnsi="Arial" w:cs="Arial"/>
          <w:sz w:val="26"/>
          <w:szCs w:val="26"/>
        </w:rPr>
        <w:t>Фестиваль, который покоряет сердца без сомнения всех зрителей это фестиваль дошкольного творчества «Звездные дети». На сцене присутствует не только детская непосредственность, но и нотки профессионального торжества, а это наша новая Пойковская музыкальная волна.</w:t>
      </w:r>
    </w:p>
    <w:p w:rsidR="001B6B1C" w:rsidRPr="005754A4" w:rsidRDefault="001B6B1C" w:rsidP="001B6B1C">
      <w:pPr>
        <w:spacing w:after="0" w:line="240" w:lineRule="auto"/>
        <w:ind w:firstLine="708"/>
        <w:jc w:val="both"/>
        <w:rPr>
          <w:rFonts w:ascii="Arial" w:eastAsia="Times New Roman" w:hAnsi="Arial" w:cs="Arial"/>
          <w:sz w:val="26"/>
          <w:szCs w:val="26"/>
        </w:rPr>
      </w:pPr>
      <w:r w:rsidRPr="005754A4">
        <w:rPr>
          <w:rFonts w:ascii="Arial" w:eastAsia="Times New Roman" w:hAnsi="Arial" w:cs="Arial"/>
          <w:sz w:val="26"/>
          <w:szCs w:val="26"/>
        </w:rPr>
        <w:t xml:space="preserve">Театрализованный концерт с участием прихода Храма Святой Троицы - «Пасха Православная» не оставляет никого без участия. Зал не способен вместить всех желающих, но сердца участников наполнены Божьей благодатью и праздничным настроением. Так же в пасхальную неделю традиционно проводится районный православный фестиваль «Пасха Красная». </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lastRenderedPageBreak/>
        <w:t xml:space="preserve">    </w:t>
      </w:r>
      <w:r w:rsidRPr="005754A4">
        <w:rPr>
          <w:rFonts w:ascii="Arial" w:hAnsi="Arial" w:cs="Arial"/>
          <w:sz w:val="26"/>
          <w:szCs w:val="26"/>
        </w:rPr>
        <w:tab/>
        <w:t xml:space="preserve">  В 2016 году подростково-молодёжный клуб «Росток» переехал в новое, отремонтированное помещение, расположенное в ЦКиД «РОДНИКИ».</w:t>
      </w:r>
    </w:p>
    <w:p w:rsidR="001B6B1C" w:rsidRPr="005754A4" w:rsidRDefault="001B6B1C" w:rsidP="001B6B1C">
      <w:pPr>
        <w:spacing w:after="0" w:line="240" w:lineRule="auto"/>
        <w:ind w:firstLine="567"/>
        <w:jc w:val="both"/>
        <w:rPr>
          <w:rFonts w:ascii="Arial" w:hAnsi="Arial" w:cs="Arial"/>
          <w:sz w:val="26"/>
          <w:szCs w:val="26"/>
        </w:rPr>
      </w:pPr>
      <w:r w:rsidRPr="005754A4">
        <w:rPr>
          <w:rFonts w:ascii="Arial" w:hAnsi="Arial" w:cs="Arial"/>
          <w:sz w:val="26"/>
          <w:szCs w:val="26"/>
        </w:rPr>
        <w:t xml:space="preserve">    Ежегодно клуб посещают дети и подростки из многодетных и малообеспеченных семей, дети, состоящие на учете в Комиссии по делам несовершеннолетних, дети с ограниченными возможностями здоровья. В течение года были организованы и проведены профилактические и познавательные программы, акции, встречи с интересными людьми, культпоходы: в детскую библиотеку, в пожарную часть, полицейский участок и т.д.</w:t>
      </w:r>
    </w:p>
    <w:p w:rsidR="001B6B1C" w:rsidRPr="005754A4" w:rsidRDefault="001B6B1C" w:rsidP="001B6B1C">
      <w:pPr>
        <w:spacing w:after="0" w:line="240" w:lineRule="auto"/>
        <w:ind w:firstLine="567"/>
        <w:jc w:val="both"/>
        <w:rPr>
          <w:rFonts w:ascii="Arial" w:hAnsi="Arial" w:cs="Arial"/>
          <w:sz w:val="26"/>
          <w:szCs w:val="26"/>
        </w:rPr>
      </w:pPr>
      <w:r w:rsidRPr="005754A4">
        <w:rPr>
          <w:rFonts w:ascii="Arial" w:hAnsi="Arial" w:cs="Arial"/>
          <w:sz w:val="26"/>
          <w:szCs w:val="26"/>
        </w:rPr>
        <w:t xml:space="preserve">    Воспитанники клуба участвуют в районных и поселковых конкурсах. </w:t>
      </w:r>
    </w:p>
    <w:p w:rsidR="001B6B1C" w:rsidRPr="005754A4" w:rsidRDefault="001B6B1C" w:rsidP="001B6B1C">
      <w:pPr>
        <w:spacing w:after="0" w:line="240" w:lineRule="auto"/>
        <w:ind w:firstLine="567"/>
        <w:jc w:val="both"/>
        <w:rPr>
          <w:rFonts w:ascii="Arial" w:hAnsi="Arial" w:cs="Arial"/>
          <w:sz w:val="26"/>
          <w:szCs w:val="26"/>
        </w:rPr>
      </w:pPr>
      <w:r w:rsidRPr="005754A4">
        <w:rPr>
          <w:rFonts w:ascii="Arial" w:hAnsi="Arial" w:cs="Arial"/>
          <w:sz w:val="26"/>
          <w:szCs w:val="26"/>
        </w:rPr>
        <w:t xml:space="preserve">    На базе клуба «Росток» ЦКиД «РОДНИКИ» ежегодно работает площадка, кратковременного пребывания детей и подростков. Работа осуществлялась на основе программы «Планета детства». Автор программы, руководитель клуба Пачаева Шекерханум Айдабековна, обладатель диплома лауреата </w:t>
      </w:r>
      <w:r w:rsidRPr="005754A4">
        <w:rPr>
          <w:rFonts w:ascii="Arial" w:hAnsi="Arial" w:cs="Arial"/>
          <w:sz w:val="26"/>
          <w:szCs w:val="26"/>
          <w:lang w:val="en-US"/>
        </w:rPr>
        <w:t>III</w:t>
      </w:r>
      <w:r w:rsidRPr="005754A4">
        <w:rPr>
          <w:rFonts w:ascii="Arial" w:hAnsi="Arial" w:cs="Arial"/>
          <w:sz w:val="26"/>
          <w:szCs w:val="26"/>
        </w:rPr>
        <w:t xml:space="preserve"> степени в конкурсе вариативных программ в сфере молодежной политики, отдыха, оздоровления, занятости детей и молодежи Нефтеюганского района.   </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b/>
          <w:sz w:val="26"/>
          <w:szCs w:val="26"/>
        </w:rPr>
        <w:t xml:space="preserve">     </w:t>
      </w:r>
      <w:r w:rsidRPr="005754A4">
        <w:rPr>
          <w:rFonts w:ascii="Arial" w:hAnsi="Arial" w:cs="Arial"/>
          <w:b/>
          <w:sz w:val="26"/>
          <w:szCs w:val="26"/>
        </w:rPr>
        <w:tab/>
        <w:t xml:space="preserve">  </w:t>
      </w:r>
      <w:r w:rsidRPr="005754A4">
        <w:rPr>
          <w:rFonts w:ascii="Arial" w:hAnsi="Arial" w:cs="Arial"/>
          <w:sz w:val="26"/>
          <w:szCs w:val="26"/>
        </w:rPr>
        <w:t>В апреле в зрительном зале Дома Молодёжи состоялась Защита званий «Образцовый» и «Народный», в которой приняли участие коллективы художественной самодеятельности: вокальная группа «Второе дыхание», вокальная группа «Вдохновение», танцевальный коллектив «Калинка». Каждый коллектив представил на суд компетентного жюри по 6 номеров художественной самодеятельности. После чего жюри было вынесено единогласное решение – подтвердить всем коллективам почетное звание «Народный» и «Образцовый» художественный коллектив.</w:t>
      </w:r>
    </w:p>
    <w:p w:rsidR="001B6B1C" w:rsidRPr="005754A4" w:rsidRDefault="001B6B1C" w:rsidP="001B6B1C">
      <w:pPr>
        <w:spacing w:after="0" w:line="240" w:lineRule="auto"/>
        <w:jc w:val="both"/>
        <w:rPr>
          <w:rFonts w:ascii="Arial" w:hAnsi="Arial" w:cs="Arial"/>
          <w:sz w:val="26"/>
          <w:szCs w:val="26"/>
        </w:rPr>
      </w:pPr>
      <w:r w:rsidRPr="005754A4">
        <w:rPr>
          <w:rFonts w:ascii="Arial" w:hAnsi="Arial" w:cs="Arial"/>
          <w:sz w:val="26"/>
          <w:szCs w:val="26"/>
        </w:rPr>
        <w:t xml:space="preserve">            В 2016 году почетное звание «Заслуженный деятель культуры Нефтеюганского района» было присвоено балетмейстеру ЦКиД «РОДНИКИ», руководителю Образцового танцевального коллектива «Калинка» - Шамсутдиной Наталии Витальевне. </w:t>
      </w:r>
    </w:p>
    <w:p w:rsidR="001B6B1C" w:rsidRPr="005754A4" w:rsidRDefault="001B6B1C" w:rsidP="001B6B1C">
      <w:pPr>
        <w:spacing w:after="0" w:line="240" w:lineRule="auto"/>
        <w:jc w:val="both"/>
        <w:rPr>
          <w:rFonts w:ascii="Arial" w:eastAsia="Times New Roman" w:hAnsi="Arial" w:cs="Arial"/>
          <w:sz w:val="26"/>
          <w:szCs w:val="26"/>
        </w:rPr>
      </w:pPr>
      <w:r w:rsidRPr="005754A4">
        <w:rPr>
          <w:rFonts w:ascii="Arial" w:eastAsia="Times New Roman" w:hAnsi="Arial" w:cs="Arial"/>
          <w:sz w:val="26"/>
          <w:szCs w:val="26"/>
        </w:rPr>
        <w:t xml:space="preserve">            Свое мастерство коллективы художественной самодеятельности подтверждают высокой оценкой на конкурсах разного уровня (Международные, Всероссийские, региональные и районные). В этом году на десяти конкурсах было завоевано около 45 наград, из них: </w:t>
      </w:r>
    </w:p>
    <w:p w:rsidR="001B6B1C" w:rsidRPr="005754A4" w:rsidRDefault="001B6B1C" w:rsidP="001B6B1C">
      <w:pPr>
        <w:spacing w:after="0" w:line="240" w:lineRule="auto"/>
        <w:jc w:val="both"/>
        <w:rPr>
          <w:rFonts w:ascii="Arial" w:eastAsia="Times New Roman" w:hAnsi="Arial" w:cs="Arial"/>
          <w:sz w:val="26"/>
          <w:szCs w:val="26"/>
        </w:rPr>
      </w:pPr>
      <w:r w:rsidRPr="005754A4">
        <w:rPr>
          <w:rFonts w:ascii="Arial" w:eastAsia="Times New Roman" w:hAnsi="Arial" w:cs="Arial"/>
          <w:sz w:val="26"/>
          <w:szCs w:val="26"/>
        </w:rPr>
        <w:t>- Лауреат 1 степени – 15;</w:t>
      </w:r>
    </w:p>
    <w:p w:rsidR="001B6B1C" w:rsidRPr="005754A4" w:rsidRDefault="001B6B1C" w:rsidP="001B6B1C">
      <w:pPr>
        <w:spacing w:after="0" w:line="240" w:lineRule="auto"/>
        <w:jc w:val="both"/>
        <w:rPr>
          <w:rFonts w:ascii="Arial" w:eastAsia="Times New Roman" w:hAnsi="Arial" w:cs="Arial"/>
          <w:sz w:val="26"/>
          <w:szCs w:val="26"/>
        </w:rPr>
      </w:pPr>
      <w:r w:rsidRPr="005754A4">
        <w:rPr>
          <w:rFonts w:ascii="Arial" w:eastAsia="Times New Roman" w:hAnsi="Arial" w:cs="Arial"/>
          <w:sz w:val="26"/>
          <w:szCs w:val="26"/>
        </w:rPr>
        <w:t>- Лауреат 2 степени – 10;</w:t>
      </w:r>
    </w:p>
    <w:p w:rsidR="001B6B1C" w:rsidRPr="005754A4" w:rsidRDefault="001B6B1C" w:rsidP="001B6B1C">
      <w:pPr>
        <w:spacing w:after="0" w:line="240" w:lineRule="auto"/>
        <w:jc w:val="both"/>
        <w:rPr>
          <w:rFonts w:ascii="Arial" w:eastAsia="Times New Roman" w:hAnsi="Arial" w:cs="Arial"/>
          <w:sz w:val="26"/>
          <w:szCs w:val="26"/>
        </w:rPr>
      </w:pPr>
      <w:r w:rsidRPr="005754A4">
        <w:rPr>
          <w:rFonts w:ascii="Arial" w:eastAsia="Times New Roman" w:hAnsi="Arial" w:cs="Arial"/>
          <w:sz w:val="26"/>
          <w:szCs w:val="26"/>
        </w:rPr>
        <w:t>- Лауреат 3 степени – 11;</w:t>
      </w:r>
    </w:p>
    <w:p w:rsidR="001B6B1C" w:rsidRPr="005754A4" w:rsidRDefault="001B6B1C" w:rsidP="001B6B1C">
      <w:pPr>
        <w:spacing w:after="0" w:line="240" w:lineRule="auto"/>
        <w:jc w:val="both"/>
        <w:rPr>
          <w:rFonts w:ascii="Arial" w:eastAsia="Times New Roman" w:hAnsi="Arial" w:cs="Arial"/>
          <w:sz w:val="26"/>
          <w:szCs w:val="26"/>
        </w:rPr>
      </w:pPr>
      <w:r w:rsidRPr="005754A4">
        <w:rPr>
          <w:rFonts w:ascii="Arial" w:eastAsia="Times New Roman" w:hAnsi="Arial" w:cs="Arial"/>
          <w:sz w:val="26"/>
          <w:szCs w:val="26"/>
        </w:rPr>
        <w:t>- Дипломант 1 степени – 4;</w:t>
      </w:r>
    </w:p>
    <w:p w:rsidR="001B6B1C" w:rsidRDefault="001B6B1C" w:rsidP="001B6B1C">
      <w:pPr>
        <w:spacing w:after="0" w:line="240" w:lineRule="auto"/>
        <w:jc w:val="both"/>
        <w:rPr>
          <w:rFonts w:ascii="Arial" w:eastAsia="Times New Roman" w:hAnsi="Arial" w:cs="Arial"/>
          <w:sz w:val="26"/>
          <w:szCs w:val="26"/>
        </w:rPr>
      </w:pPr>
      <w:r w:rsidRPr="005754A4">
        <w:rPr>
          <w:rFonts w:ascii="Arial" w:eastAsia="Times New Roman" w:hAnsi="Arial" w:cs="Arial"/>
          <w:sz w:val="26"/>
          <w:szCs w:val="26"/>
        </w:rPr>
        <w:t xml:space="preserve">- Дипломант 2 степени – 5. </w:t>
      </w:r>
    </w:p>
    <w:p w:rsidR="001B6B1C" w:rsidRPr="001B6B1C" w:rsidRDefault="001B6B1C" w:rsidP="001B6B1C">
      <w:pPr>
        <w:spacing w:after="0" w:line="240" w:lineRule="auto"/>
        <w:jc w:val="both"/>
        <w:rPr>
          <w:rFonts w:ascii="Arial" w:eastAsia="Times New Roman" w:hAnsi="Arial" w:cs="Arial"/>
          <w:sz w:val="26"/>
          <w:szCs w:val="26"/>
        </w:rPr>
      </w:pPr>
      <w:r>
        <w:rPr>
          <w:rFonts w:ascii="Arial" w:eastAsia="Times New Roman" w:hAnsi="Arial" w:cs="Arial"/>
          <w:sz w:val="26"/>
          <w:szCs w:val="26"/>
        </w:rPr>
        <w:tab/>
      </w:r>
      <w:r w:rsidRPr="001B6B1C">
        <w:rPr>
          <w:rFonts w:ascii="Arial" w:eastAsia="Times New Roman" w:hAnsi="Arial" w:cs="Arial"/>
          <w:sz w:val="26"/>
          <w:szCs w:val="26"/>
        </w:rPr>
        <w:t>За 2016 год коллективом ЦКиД«РОДНИКИ» проведено 443 мероприятия.</w:t>
      </w:r>
      <w:r w:rsidR="0068280E">
        <w:rPr>
          <w:rFonts w:ascii="Arial" w:eastAsia="Times New Roman" w:hAnsi="Arial" w:cs="Arial"/>
          <w:sz w:val="26"/>
          <w:szCs w:val="26"/>
        </w:rPr>
        <w:t xml:space="preserve"> </w:t>
      </w:r>
      <w:bookmarkStart w:id="0" w:name="_GoBack"/>
      <w:bookmarkEnd w:id="0"/>
      <w:r w:rsidRPr="001B6B1C">
        <w:rPr>
          <w:rFonts w:ascii="Arial" w:eastAsia="Times New Roman" w:hAnsi="Arial" w:cs="Arial"/>
          <w:sz w:val="26"/>
          <w:szCs w:val="26"/>
        </w:rPr>
        <w:t>Коллектив ЦКиД «РОДНИКИ» не останавливается на достигнутых результатах и с уверенностью смотрит в будущее</w:t>
      </w:r>
      <w:r>
        <w:rPr>
          <w:rFonts w:ascii="Arial" w:eastAsia="Times New Roman" w:hAnsi="Arial" w:cs="Arial"/>
          <w:sz w:val="26"/>
          <w:szCs w:val="26"/>
        </w:rPr>
        <w:t>.</w:t>
      </w:r>
    </w:p>
    <w:p w:rsidR="001B6B1C" w:rsidRPr="005754A4" w:rsidRDefault="001B6B1C" w:rsidP="001B6B1C">
      <w:pPr>
        <w:spacing w:after="0" w:line="240" w:lineRule="auto"/>
        <w:jc w:val="both"/>
        <w:rPr>
          <w:rFonts w:ascii="Arial" w:eastAsia="Times New Roman" w:hAnsi="Arial" w:cs="Arial"/>
          <w:sz w:val="26"/>
          <w:szCs w:val="26"/>
        </w:rPr>
      </w:pPr>
    </w:p>
    <w:sectPr w:rsidR="001B6B1C" w:rsidRPr="005754A4" w:rsidSect="001375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07A0"/>
    <w:multiLevelType w:val="hybridMultilevel"/>
    <w:tmpl w:val="D0F4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CC0A0F"/>
    <w:multiLevelType w:val="hybridMultilevel"/>
    <w:tmpl w:val="29D2A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C05712"/>
    <w:multiLevelType w:val="hybridMultilevel"/>
    <w:tmpl w:val="3B545260"/>
    <w:lvl w:ilvl="0" w:tplc="04190001">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3" w15:restartNumberingAfterBreak="0">
    <w:nsid w:val="05874ACE"/>
    <w:multiLevelType w:val="hybridMultilevel"/>
    <w:tmpl w:val="3384DE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2410885"/>
    <w:multiLevelType w:val="hybridMultilevel"/>
    <w:tmpl w:val="FC748446"/>
    <w:lvl w:ilvl="0" w:tplc="E9BA3F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D65495"/>
    <w:multiLevelType w:val="hybridMultilevel"/>
    <w:tmpl w:val="CE005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A80A42"/>
    <w:multiLevelType w:val="hybridMultilevel"/>
    <w:tmpl w:val="8E0E3C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0447605"/>
    <w:multiLevelType w:val="hybridMultilevel"/>
    <w:tmpl w:val="CECE6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1844F0"/>
    <w:multiLevelType w:val="hybridMultilevel"/>
    <w:tmpl w:val="B89A9166"/>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9" w15:restartNumberingAfterBreak="0">
    <w:nsid w:val="30A15D92"/>
    <w:multiLevelType w:val="hybridMultilevel"/>
    <w:tmpl w:val="EAE630D8"/>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0" w15:restartNumberingAfterBreak="0">
    <w:nsid w:val="30F56ACB"/>
    <w:multiLevelType w:val="hybridMultilevel"/>
    <w:tmpl w:val="8FBA794A"/>
    <w:lvl w:ilvl="0" w:tplc="FD6C9A8A">
      <w:start w:val="1"/>
      <w:numFmt w:val="decimal"/>
      <w:lvlText w:val="%1."/>
      <w:lvlJc w:val="left"/>
      <w:pPr>
        <w:ind w:left="1830" w:hanging="93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15:restartNumberingAfterBreak="0">
    <w:nsid w:val="329D001E"/>
    <w:multiLevelType w:val="hybridMultilevel"/>
    <w:tmpl w:val="52D66AC6"/>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15:restartNumberingAfterBreak="0">
    <w:nsid w:val="37D225A5"/>
    <w:multiLevelType w:val="hybridMultilevel"/>
    <w:tmpl w:val="CE005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FE35F4"/>
    <w:multiLevelType w:val="hybridMultilevel"/>
    <w:tmpl w:val="DAB62C4E"/>
    <w:lvl w:ilvl="0" w:tplc="A3C097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481C2FE8"/>
    <w:multiLevelType w:val="hybridMultilevel"/>
    <w:tmpl w:val="D0529378"/>
    <w:lvl w:ilvl="0" w:tplc="DF5C9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E4565D"/>
    <w:multiLevelType w:val="hybridMultilevel"/>
    <w:tmpl w:val="FAD20A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CFA49EB"/>
    <w:multiLevelType w:val="hybridMultilevel"/>
    <w:tmpl w:val="8944A18C"/>
    <w:lvl w:ilvl="0" w:tplc="7A9AFAC8">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F8445E3"/>
    <w:multiLevelType w:val="hybridMultilevel"/>
    <w:tmpl w:val="2A44D41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6"/>
  </w:num>
  <w:num w:numId="2">
    <w:abstractNumId w:val="0"/>
  </w:num>
  <w:num w:numId="3">
    <w:abstractNumId w:val="14"/>
  </w:num>
  <w:num w:numId="4">
    <w:abstractNumId w:val="17"/>
  </w:num>
  <w:num w:numId="5">
    <w:abstractNumId w:val="9"/>
  </w:num>
  <w:num w:numId="6">
    <w:abstractNumId w:val="15"/>
  </w:num>
  <w:num w:numId="7">
    <w:abstractNumId w:val="7"/>
  </w:num>
  <w:num w:numId="8">
    <w:abstractNumId w:val="3"/>
  </w:num>
  <w:num w:numId="9">
    <w:abstractNumId w:val="2"/>
  </w:num>
  <w:num w:numId="10">
    <w:abstractNumId w:val="4"/>
  </w:num>
  <w:num w:numId="11">
    <w:abstractNumId w:val="12"/>
  </w:num>
  <w:num w:numId="12">
    <w:abstractNumId w:val="5"/>
  </w:num>
  <w:num w:numId="13">
    <w:abstractNumId w:val="1"/>
  </w:num>
  <w:num w:numId="14">
    <w:abstractNumId w:val="10"/>
  </w:num>
  <w:num w:numId="15">
    <w:abstractNumId w:val="6"/>
  </w:num>
  <w:num w:numId="16">
    <w:abstractNumId w:val="11"/>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4C"/>
    <w:rsid w:val="00001594"/>
    <w:rsid w:val="00013EAF"/>
    <w:rsid w:val="00036585"/>
    <w:rsid w:val="0004358B"/>
    <w:rsid w:val="00046441"/>
    <w:rsid w:val="00046C46"/>
    <w:rsid w:val="00080D28"/>
    <w:rsid w:val="0009312F"/>
    <w:rsid w:val="00094F04"/>
    <w:rsid w:val="000A0C2D"/>
    <w:rsid w:val="000C67B8"/>
    <w:rsid w:val="001026FA"/>
    <w:rsid w:val="00112DF2"/>
    <w:rsid w:val="00132E65"/>
    <w:rsid w:val="001357B3"/>
    <w:rsid w:val="00137528"/>
    <w:rsid w:val="00152CCC"/>
    <w:rsid w:val="00174FD5"/>
    <w:rsid w:val="001A00F3"/>
    <w:rsid w:val="001B6B1C"/>
    <w:rsid w:val="001B7DBE"/>
    <w:rsid w:val="001C6DE2"/>
    <w:rsid w:val="001F3751"/>
    <w:rsid w:val="001F3A83"/>
    <w:rsid w:val="0020561D"/>
    <w:rsid w:val="0023082F"/>
    <w:rsid w:val="00250F85"/>
    <w:rsid w:val="0026573B"/>
    <w:rsid w:val="00277541"/>
    <w:rsid w:val="002820FB"/>
    <w:rsid w:val="00283902"/>
    <w:rsid w:val="002D618E"/>
    <w:rsid w:val="002E2491"/>
    <w:rsid w:val="002F7C0A"/>
    <w:rsid w:val="003050AE"/>
    <w:rsid w:val="003053CA"/>
    <w:rsid w:val="0030658A"/>
    <w:rsid w:val="003528A8"/>
    <w:rsid w:val="0035315A"/>
    <w:rsid w:val="003658CF"/>
    <w:rsid w:val="00397625"/>
    <w:rsid w:val="003B0E8C"/>
    <w:rsid w:val="003B5EB0"/>
    <w:rsid w:val="003C46BB"/>
    <w:rsid w:val="00404BB5"/>
    <w:rsid w:val="00412293"/>
    <w:rsid w:val="0041672A"/>
    <w:rsid w:val="00417615"/>
    <w:rsid w:val="00423EFB"/>
    <w:rsid w:val="00432566"/>
    <w:rsid w:val="00443F9D"/>
    <w:rsid w:val="00495C3D"/>
    <w:rsid w:val="004B17A5"/>
    <w:rsid w:val="004C1DC7"/>
    <w:rsid w:val="004C4613"/>
    <w:rsid w:val="004F5F6B"/>
    <w:rsid w:val="005275AD"/>
    <w:rsid w:val="0053043D"/>
    <w:rsid w:val="00545090"/>
    <w:rsid w:val="005477D0"/>
    <w:rsid w:val="005554F1"/>
    <w:rsid w:val="00555850"/>
    <w:rsid w:val="0056013D"/>
    <w:rsid w:val="005754A4"/>
    <w:rsid w:val="005A2299"/>
    <w:rsid w:val="005D0047"/>
    <w:rsid w:val="005D056D"/>
    <w:rsid w:val="005F3C2E"/>
    <w:rsid w:val="00615373"/>
    <w:rsid w:val="00616A5E"/>
    <w:rsid w:val="00645808"/>
    <w:rsid w:val="006540BB"/>
    <w:rsid w:val="0068280E"/>
    <w:rsid w:val="0069018D"/>
    <w:rsid w:val="006B31F3"/>
    <w:rsid w:val="006B60D8"/>
    <w:rsid w:val="006C2BB8"/>
    <w:rsid w:val="00705568"/>
    <w:rsid w:val="00712A68"/>
    <w:rsid w:val="00717781"/>
    <w:rsid w:val="00747DB7"/>
    <w:rsid w:val="00752069"/>
    <w:rsid w:val="007B1618"/>
    <w:rsid w:val="007B5C1F"/>
    <w:rsid w:val="007C38B7"/>
    <w:rsid w:val="007E6811"/>
    <w:rsid w:val="00800E3F"/>
    <w:rsid w:val="00834A0D"/>
    <w:rsid w:val="008473E8"/>
    <w:rsid w:val="00847C4C"/>
    <w:rsid w:val="008628B2"/>
    <w:rsid w:val="00865519"/>
    <w:rsid w:val="008F551C"/>
    <w:rsid w:val="009051B9"/>
    <w:rsid w:val="009232C6"/>
    <w:rsid w:val="00930ED7"/>
    <w:rsid w:val="00955BAB"/>
    <w:rsid w:val="0096515D"/>
    <w:rsid w:val="00967E33"/>
    <w:rsid w:val="009959A2"/>
    <w:rsid w:val="009A3E5C"/>
    <w:rsid w:val="009B0203"/>
    <w:rsid w:val="009B5617"/>
    <w:rsid w:val="00A03EE0"/>
    <w:rsid w:val="00A145E6"/>
    <w:rsid w:val="00A20C4D"/>
    <w:rsid w:val="00A233E6"/>
    <w:rsid w:val="00A25F62"/>
    <w:rsid w:val="00A33AD7"/>
    <w:rsid w:val="00A377EE"/>
    <w:rsid w:val="00A8685C"/>
    <w:rsid w:val="00AA29DD"/>
    <w:rsid w:val="00AB46BF"/>
    <w:rsid w:val="00AC2CCC"/>
    <w:rsid w:val="00AD23EF"/>
    <w:rsid w:val="00AD7DCD"/>
    <w:rsid w:val="00B439D4"/>
    <w:rsid w:val="00B46A80"/>
    <w:rsid w:val="00B530D6"/>
    <w:rsid w:val="00B57BBA"/>
    <w:rsid w:val="00B7228E"/>
    <w:rsid w:val="00B7361B"/>
    <w:rsid w:val="00B9333D"/>
    <w:rsid w:val="00BA01C8"/>
    <w:rsid w:val="00BB0303"/>
    <w:rsid w:val="00BB110C"/>
    <w:rsid w:val="00BB3231"/>
    <w:rsid w:val="00BB643A"/>
    <w:rsid w:val="00BC50F1"/>
    <w:rsid w:val="00BE641A"/>
    <w:rsid w:val="00BF1DC4"/>
    <w:rsid w:val="00BF6F9B"/>
    <w:rsid w:val="00C12BC2"/>
    <w:rsid w:val="00C15E32"/>
    <w:rsid w:val="00C2379E"/>
    <w:rsid w:val="00C2443E"/>
    <w:rsid w:val="00C37E10"/>
    <w:rsid w:val="00C506C8"/>
    <w:rsid w:val="00C55F82"/>
    <w:rsid w:val="00C73D4F"/>
    <w:rsid w:val="00C861D1"/>
    <w:rsid w:val="00CB3FA4"/>
    <w:rsid w:val="00D07954"/>
    <w:rsid w:val="00D210E1"/>
    <w:rsid w:val="00D50758"/>
    <w:rsid w:val="00D9539C"/>
    <w:rsid w:val="00DA0CA8"/>
    <w:rsid w:val="00DD5461"/>
    <w:rsid w:val="00E071ED"/>
    <w:rsid w:val="00E15352"/>
    <w:rsid w:val="00E36CC6"/>
    <w:rsid w:val="00E46F08"/>
    <w:rsid w:val="00E7108D"/>
    <w:rsid w:val="00E7494C"/>
    <w:rsid w:val="00E90748"/>
    <w:rsid w:val="00EB62BE"/>
    <w:rsid w:val="00EC0BC4"/>
    <w:rsid w:val="00ED0C5A"/>
    <w:rsid w:val="00F0231B"/>
    <w:rsid w:val="00F2379A"/>
    <w:rsid w:val="00F32A0E"/>
    <w:rsid w:val="00F3788A"/>
    <w:rsid w:val="00F55024"/>
    <w:rsid w:val="00F57D2D"/>
    <w:rsid w:val="00F658BA"/>
    <w:rsid w:val="00F76AC5"/>
    <w:rsid w:val="00F85DDA"/>
    <w:rsid w:val="00FB07A7"/>
    <w:rsid w:val="00FB2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7CDE1-424F-46E7-AF76-300D04D8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441"/>
  </w:style>
  <w:style w:type="paragraph" w:styleId="3">
    <w:name w:val="heading 3"/>
    <w:basedOn w:val="a"/>
    <w:next w:val="a"/>
    <w:link w:val="30"/>
    <w:qFormat/>
    <w:rsid w:val="00A33AD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53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539C"/>
    <w:rPr>
      <w:rFonts w:ascii="Tahoma" w:hAnsi="Tahoma" w:cs="Tahoma"/>
      <w:sz w:val="16"/>
      <w:szCs w:val="16"/>
    </w:rPr>
  </w:style>
  <w:style w:type="paragraph" w:styleId="a5">
    <w:name w:val="No Spacing"/>
    <w:uiPriority w:val="1"/>
    <w:qFormat/>
    <w:rsid w:val="00BE641A"/>
    <w:pPr>
      <w:spacing w:after="0" w:line="240" w:lineRule="auto"/>
    </w:pPr>
  </w:style>
  <w:style w:type="paragraph" w:styleId="a6">
    <w:name w:val="Normal (Web)"/>
    <w:basedOn w:val="a"/>
    <w:uiPriority w:val="99"/>
    <w:unhideWhenUsed/>
    <w:rsid w:val="00BF6F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651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32566"/>
    <w:pPr>
      <w:ind w:left="720"/>
      <w:contextualSpacing/>
    </w:pPr>
  </w:style>
  <w:style w:type="table" w:styleId="a8">
    <w:name w:val="Table Grid"/>
    <w:basedOn w:val="a1"/>
    <w:uiPriority w:val="59"/>
    <w:rsid w:val="00365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A33AD7"/>
    <w:rPr>
      <w:rFonts w:ascii="Arial" w:eastAsia="Times New Roman" w:hAnsi="Arial" w:cs="Arial"/>
      <w:b/>
      <w:bCs/>
      <w:sz w:val="26"/>
      <w:szCs w:val="26"/>
      <w:lang w:eastAsia="ru-RU"/>
    </w:rPr>
  </w:style>
  <w:style w:type="character" w:customStyle="1" w:styleId="s6">
    <w:name w:val="s6"/>
    <w:basedOn w:val="a0"/>
    <w:rsid w:val="00094F04"/>
  </w:style>
  <w:style w:type="paragraph" w:customStyle="1" w:styleId="p26">
    <w:name w:val="p26"/>
    <w:basedOn w:val="a"/>
    <w:rsid w:val="00094F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094F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863745">
      <w:bodyDiv w:val="1"/>
      <w:marLeft w:val="0"/>
      <w:marRight w:val="0"/>
      <w:marTop w:val="0"/>
      <w:marBottom w:val="0"/>
      <w:divBdr>
        <w:top w:val="none" w:sz="0" w:space="0" w:color="auto"/>
        <w:left w:val="none" w:sz="0" w:space="0" w:color="auto"/>
        <w:bottom w:val="none" w:sz="0" w:space="0" w:color="auto"/>
        <w:right w:val="none" w:sz="0" w:space="0" w:color="auto"/>
      </w:divBdr>
    </w:div>
    <w:div w:id="76253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F0053-BAB7-4884-A7E1-3126DA0DA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11946</Words>
  <Characters>68096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Юсупова Т В</dc:creator>
  <cp:keywords/>
  <dc:description/>
  <cp:lastModifiedBy>Митюкляева Алла Вячеславовна</cp:lastModifiedBy>
  <cp:revision>6</cp:revision>
  <cp:lastPrinted>2017-06-29T11:05:00Z</cp:lastPrinted>
  <dcterms:created xsi:type="dcterms:W3CDTF">2017-04-19T09:04:00Z</dcterms:created>
  <dcterms:modified xsi:type="dcterms:W3CDTF">2019-03-28T09:30:00Z</dcterms:modified>
</cp:coreProperties>
</file>