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5A9" w:rsidRPr="00BE0F64" w:rsidRDefault="001045A9" w:rsidP="001045A9">
      <w:pPr>
        <w:widowControl w:val="0"/>
        <w:autoSpaceDE w:val="0"/>
        <w:autoSpaceDN w:val="0"/>
        <w:adjustRightInd w:val="0"/>
        <w:spacing w:after="0" w:line="240" w:lineRule="auto"/>
        <w:jc w:val="both"/>
        <w:rPr>
          <w:rFonts w:ascii="Arial" w:hAnsi="Arial" w:cs="Arial"/>
          <w:sz w:val="24"/>
          <w:szCs w:val="24"/>
        </w:rPr>
      </w:pPr>
      <w:r>
        <w:rPr>
          <w:noProof/>
        </w:rPr>
        <w:drawing>
          <wp:anchor distT="0" distB="0" distL="114300" distR="114300" simplePos="0" relativeHeight="251659264" behindDoc="0" locked="0" layoutInCell="1" allowOverlap="1">
            <wp:simplePos x="0" y="0"/>
            <wp:positionH relativeFrom="column">
              <wp:posOffset>2811780</wp:posOffset>
            </wp:positionH>
            <wp:positionV relativeFrom="paragraph">
              <wp:posOffset>-316230</wp:posOffset>
            </wp:positionV>
            <wp:extent cx="590550" cy="740410"/>
            <wp:effectExtent l="0" t="0" r="0" b="254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1E0" w:firstRow="1" w:lastRow="1" w:firstColumn="1" w:lastColumn="1" w:noHBand="0" w:noVBand="0"/>
      </w:tblPr>
      <w:tblGrid>
        <w:gridCol w:w="9889"/>
      </w:tblGrid>
      <w:tr w:rsidR="001045A9" w:rsidRPr="0070606E" w:rsidTr="00E849B9">
        <w:tc>
          <w:tcPr>
            <w:tcW w:w="9889" w:type="dxa"/>
          </w:tcPr>
          <w:p w:rsidR="001045A9" w:rsidRPr="0070606E" w:rsidRDefault="001045A9" w:rsidP="00E849B9">
            <w:pPr>
              <w:spacing w:after="0" w:line="240" w:lineRule="auto"/>
              <w:jc w:val="center"/>
              <w:rPr>
                <w:rFonts w:ascii="Times New Roman" w:hAnsi="Times New Roman"/>
                <w:b/>
                <w:sz w:val="24"/>
                <w:szCs w:val="20"/>
              </w:rPr>
            </w:pPr>
          </w:p>
          <w:p w:rsidR="001045A9" w:rsidRPr="0070606E" w:rsidRDefault="001045A9" w:rsidP="00E849B9">
            <w:pPr>
              <w:spacing w:after="0" w:line="240" w:lineRule="auto"/>
              <w:jc w:val="center"/>
              <w:rPr>
                <w:rFonts w:ascii="Times New Roman" w:hAnsi="Times New Roman"/>
                <w:b/>
                <w:sz w:val="24"/>
                <w:szCs w:val="20"/>
              </w:rPr>
            </w:pPr>
          </w:p>
          <w:p w:rsidR="001045A9" w:rsidRPr="0070606E" w:rsidRDefault="001045A9" w:rsidP="00E849B9">
            <w:pPr>
              <w:spacing w:after="0" w:line="240" w:lineRule="auto"/>
              <w:jc w:val="center"/>
              <w:rPr>
                <w:rFonts w:ascii="Arial" w:hAnsi="Arial" w:cs="Arial"/>
                <w:b/>
                <w:sz w:val="20"/>
                <w:szCs w:val="20"/>
              </w:rPr>
            </w:pPr>
            <w:r w:rsidRPr="0070606E">
              <w:rPr>
                <w:rFonts w:ascii="Arial" w:hAnsi="Arial" w:cs="Arial"/>
                <w:b/>
                <w:sz w:val="20"/>
                <w:szCs w:val="20"/>
              </w:rPr>
              <w:t>Муниципальное образование</w:t>
            </w:r>
          </w:p>
          <w:p w:rsidR="001045A9" w:rsidRPr="0070606E" w:rsidRDefault="001045A9" w:rsidP="00E849B9">
            <w:pPr>
              <w:spacing w:after="0" w:line="240" w:lineRule="auto"/>
              <w:jc w:val="center"/>
              <w:rPr>
                <w:rFonts w:ascii="Arial" w:hAnsi="Arial" w:cs="Arial"/>
                <w:b/>
                <w:sz w:val="20"/>
                <w:szCs w:val="20"/>
              </w:rPr>
            </w:pPr>
            <w:r w:rsidRPr="0070606E">
              <w:rPr>
                <w:rFonts w:ascii="Arial" w:hAnsi="Arial" w:cs="Arial"/>
                <w:b/>
                <w:sz w:val="20"/>
                <w:szCs w:val="20"/>
              </w:rPr>
              <w:t>Городское поселение Пойковский</w:t>
            </w:r>
          </w:p>
          <w:p w:rsidR="001045A9" w:rsidRPr="0070606E" w:rsidRDefault="001045A9" w:rsidP="00E849B9">
            <w:pPr>
              <w:spacing w:after="0" w:line="240" w:lineRule="auto"/>
              <w:jc w:val="center"/>
              <w:rPr>
                <w:rFonts w:ascii="Arial" w:hAnsi="Arial" w:cs="Arial"/>
                <w:b/>
                <w:sz w:val="20"/>
                <w:szCs w:val="20"/>
              </w:rPr>
            </w:pPr>
            <w:r w:rsidRPr="0070606E">
              <w:rPr>
                <w:rFonts w:ascii="Arial" w:hAnsi="Arial" w:cs="Arial"/>
                <w:b/>
                <w:sz w:val="20"/>
                <w:szCs w:val="20"/>
              </w:rPr>
              <w:t>Нефтеюганский район</w:t>
            </w:r>
          </w:p>
          <w:p w:rsidR="001045A9" w:rsidRPr="0070606E" w:rsidRDefault="001045A9" w:rsidP="00E849B9">
            <w:pPr>
              <w:widowControl w:val="0"/>
              <w:autoSpaceDE w:val="0"/>
              <w:autoSpaceDN w:val="0"/>
              <w:adjustRightInd w:val="0"/>
              <w:spacing w:after="0" w:line="240" w:lineRule="auto"/>
              <w:jc w:val="center"/>
              <w:rPr>
                <w:rFonts w:ascii="Arial" w:hAnsi="Arial" w:cs="Arial"/>
                <w:b/>
                <w:sz w:val="20"/>
                <w:szCs w:val="20"/>
              </w:rPr>
            </w:pPr>
            <w:r w:rsidRPr="0070606E">
              <w:rPr>
                <w:rFonts w:ascii="Arial" w:hAnsi="Arial" w:cs="Arial"/>
                <w:b/>
                <w:sz w:val="20"/>
                <w:szCs w:val="20"/>
              </w:rPr>
              <w:t>Ханты-Мансийский автономный округ - Югра</w:t>
            </w:r>
          </w:p>
          <w:p w:rsidR="001045A9" w:rsidRPr="0070606E" w:rsidRDefault="001045A9" w:rsidP="00E849B9">
            <w:pPr>
              <w:widowControl w:val="0"/>
              <w:autoSpaceDE w:val="0"/>
              <w:autoSpaceDN w:val="0"/>
              <w:adjustRightInd w:val="0"/>
              <w:spacing w:after="0" w:line="240" w:lineRule="auto"/>
              <w:jc w:val="center"/>
              <w:rPr>
                <w:rFonts w:ascii="Arial" w:hAnsi="Arial" w:cs="Arial"/>
                <w:sz w:val="20"/>
                <w:szCs w:val="20"/>
              </w:rPr>
            </w:pPr>
          </w:p>
          <w:p w:rsidR="001045A9" w:rsidRPr="0070606E" w:rsidRDefault="001045A9" w:rsidP="00E849B9">
            <w:pPr>
              <w:widowControl w:val="0"/>
              <w:autoSpaceDE w:val="0"/>
              <w:autoSpaceDN w:val="0"/>
              <w:adjustRightInd w:val="0"/>
              <w:spacing w:after="0" w:line="240" w:lineRule="auto"/>
              <w:jc w:val="center"/>
              <w:rPr>
                <w:rFonts w:ascii="Arial" w:hAnsi="Arial" w:cs="Arial"/>
                <w:b/>
                <w:sz w:val="36"/>
                <w:szCs w:val="36"/>
              </w:rPr>
            </w:pPr>
            <w:r w:rsidRPr="0070606E">
              <w:rPr>
                <w:rFonts w:ascii="Arial" w:hAnsi="Arial" w:cs="Arial"/>
                <w:b/>
                <w:sz w:val="36"/>
                <w:szCs w:val="36"/>
              </w:rPr>
              <w:t>АДМИНИСТРАЦИЯ</w:t>
            </w:r>
          </w:p>
          <w:p w:rsidR="001045A9" w:rsidRPr="0070606E" w:rsidRDefault="001045A9" w:rsidP="00E849B9">
            <w:pPr>
              <w:widowControl w:val="0"/>
              <w:autoSpaceDE w:val="0"/>
              <w:autoSpaceDN w:val="0"/>
              <w:adjustRightInd w:val="0"/>
              <w:spacing w:after="0" w:line="240" w:lineRule="auto"/>
              <w:jc w:val="center"/>
              <w:rPr>
                <w:rFonts w:ascii="Arial" w:hAnsi="Arial" w:cs="Arial"/>
                <w:b/>
                <w:sz w:val="36"/>
                <w:szCs w:val="36"/>
              </w:rPr>
            </w:pPr>
            <w:r w:rsidRPr="0070606E">
              <w:rPr>
                <w:rFonts w:ascii="Arial" w:hAnsi="Arial" w:cs="Arial"/>
                <w:b/>
                <w:sz w:val="36"/>
                <w:szCs w:val="36"/>
              </w:rPr>
              <w:t xml:space="preserve">  ГОРОДСКОГО ПОСЕЛЕНИЯ ПОЙКОВСКИЙ</w:t>
            </w:r>
          </w:p>
          <w:p w:rsidR="001045A9" w:rsidRPr="0070606E" w:rsidRDefault="001045A9" w:rsidP="00E849B9">
            <w:pPr>
              <w:widowControl w:val="0"/>
              <w:autoSpaceDE w:val="0"/>
              <w:autoSpaceDN w:val="0"/>
              <w:adjustRightInd w:val="0"/>
              <w:spacing w:after="0" w:line="240" w:lineRule="auto"/>
              <w:jc w:val="center"/>
              <w:rPr>
                <w:rFonts w:ascii="Arial" w:hAnsi="Arial" w:cs="Arial"/>
                <w:sz w:val="28"/>
                <w:szCs w:val="20"/>
              </w:rPr>
            </w:pPr>
          </w:p>
          <w:p w:rsidR="001045A9" w:rsidRPr="0070606E" w:rsidRDefault="001045A9" w:rsidP="00E849B9">
            <w:pPr>
              <w:keepNext/>
              <w:spacing w:after="0" w:line="240" w:lineRule="auto"/>
              <w:jc w:val="center"/>
              <w:outlineLvl w:val="0"/>
              <w:rPr>
                <w:rFonts w:ascii="Arial" w:hAnsi="Arial" w:cs="Arial"/>
                <w:b/>
                <w:sz w:val="36"/>
                <w:szCs w:val="20"/>
              </w:rPr>
            </w:pPr>
            <w:r w:rsidRPr="0070606E">
              <w:rPr>
                <w:rFonts w:ascii="Arial" w:hAnsi="Arial" w:cs="Arial"/>
                <w:b/>
                <w:sz w:val="36"/>
                <w:szCs w:val="20"/>
              </w:rPr>
              <w:t>ПОСТАНОВЛЕНИЕ</w:t>
            </w:r>
          </w:p>
          <w:p w:rsidR="001045A9" w:rsidRPr="0070606E" w:rsidRDefault="001045A9" w:rsidP="00E849B9">
            <w:pPr>
              <w:widowControl w:val="0"/>
              <w:autoSpaceDE w:val="0"/>
              <w:autoSpaceDN w:val="0"/>
              <w:adjustRightInd w:val="0"/>
              <w:spacing w:after="0" w:line="240" w:lineRule="auto"/>
              <w:jc w:val="center"/>
              <w:rPr>
                <w:rFonts w:ascii="Arial" w:hAnsi="Arial" w:cs="Arial"/>
                <w:sz w:val="20"/>
                <w:szCs w:val="20"/>
              </w:rPr>
            </w:pPr>
          </w:p>
          <w:p w:rsidR="001045A9" w:rsidRPr="0070606E" w:rsidRDefault="001045A9" w:rsidP="00E849B9">
            <w:pPr>
              <w:widowControl w:val="0"/>
              <w:autoSpaceDE w:val="0"/>
              <w:autoSpaceDN w:val="0"/>
              <w:adjustRightInd w:val="0"/>
              <w:spacing w:after="0" w:line="240" w:lineRule="auto"/>
              <w:jc w:val="center"/>
              <w:rPr>
                <w:rFonts w:ascii="Arial" w:hAnsi="Arial" w:cs="Arial"/>
                <w:sz w:val="14"/>
                <w:szCs w:val="20"/>
              </w:rPr>
            </w:pPr>
          </w:p>
          <w:p w:rsidR="001045A9" w:rsidRPr="0070606E" w:rsidRDefault="001045A9" w:rsidP="00E849B9">
            <w:pPr>
              <w:spacing w:after="0" w:line="240" w:lineRule="auto"/>
              <w:rPr>
                <w:rFonts w:ascii="Arial" w:hAnsi="Arial" w:cs="Arial"/>
                <w:sz w:val="20"/>
                <w:szCs w:val="20"/>
                <w:u w:val="single"/>
              </w:rPr>
            </w:pPr>
            <w:r w:rsidRPr="0070606E">
              <w:rPr>
                <w:rFonts w:ascii="Arial" w:hAnsi="Arial" w:cs="Arial"/>
                <w:sz w:val="26"/>
                <w:szCs w:val="26"/>
                <w:u w:val="single"/>
              </w:rPr>
              <w:t>08.12.2020</w:t>
            </w:r>
            <w:r w:rsidRPr="0070606E">
              <w:rPr>
                <w:rFonts w:ascii="Arial" w:hAnsi="Arial" w:cs="Arial"/>
                <w:sz w:val="26"/>
                <w:szCs w:val="26"/>
              </w:rPr>
              <w:tab/>
            </w:r>
            <w:r w:rsidRPr="0070606E">
              <w:rPr>
                <w:rFonts w:ascii="Arial" w:hAnsi="Arial" w:cs="Arial"/>
                <w:sz w:val="20"/>
                <w:szCs w:val="20"/>
              </w:rPr>
              <w:t xml:space="preserve">                                                                     </w:t>
            </w:r>
            <w:r w:rsidRPr="0070606E">
              <w:rPr>
                <w:rFonts w:ascii="Arial" w:hAnsi="Arial" w:cs="Arial"/>
                <w:sz w:val="26"/>
                <w:szCs w:val="26"/>
              </w:rPr>
              <w:t>№</w:t>
            </w:r>
            <w:bookmarkStart w:id="0" w:name="_GoBack"/>
            <w:bookmarkEnd w:id="0"/>
            <w:r w:rsidRPr="0070606E">
              <w:rPr>
                <w:rFonts w:ascii="Arial" w:hAnsi="Arial" w:cs="Arial"/>
                <w:sz w:val="26"/>
                <w:szCs w:val="26"/>
              </w:rPr>
              <w:t xml:space="preserve"> </w:t>
            </w:r>
            <w:r w:rsidRPr="0070606E">
              <w:rPr>
                <w:rFonts w:ascii="Arial" w:hAnsi="Arial" w:cs="Arial"/>
                <w:sz w:val="26"/>
                <w:szCs w:val="26"/>
                <w:u w:val="single"/>
              </w:rPr>
              <w:t>721-п</w:t>
            </w:r>
          </w:p>
          <w:p w:rsidR="001045A9" w:rsidRPr="0070606E" w:rsidRDefault="001045A9" w:rsidP="00E849B9">
            <w:pPr>
              <w:widowControl w:val="0"/>
              <w:autoSpaceDE w:val="0"/>
              <w:autoSpaceDN w:val="0"/>
              <w:adjustRightInd w:val="0"/>
              <w:spacing w:after="0" w:line="240" w:lineRule="auto"/>
              <w:rPr>
                <w:rFonts w:ascii="Arial" w:hAnsi="Arial" w:cs="Arial"/>
                <w:sz w:val="20"/>
                <w:szCs w:val="20"/>
              </w:rPr>
            </w:pPr>
          </w:p>
          <w:p w:rsidR="001045A9" w:rsidRPr="0070606E" w:rsidRDefault="001045A9" w:rsidP="00E849B9">
            <w:pPr>
              <w:widowControl w:val="0"/>
              <w:autoSpaceDE w:val="0"/>
              <w:autoSpaceDN w:val="0"/>
              <w:adjustRightInd w:val="0"/>
              <w:spacing w:after="0" w:line="240" w:lineRule="auto"/>
              <w:jc w:val="center"/>
              <w:rPr>
                <w:rFonts w:ascii="Arial" w:hAnsi="Arial" w:cs="Arial"/>
                <w:sz w:val="20"/>
                <w:szCs w:val="20"/>
              </w:rPr>
            </w:pPr>
            <w:r w:rsidRPr="0070606E">
              <w:rPr>
                <w:rFonts w:ascii="Arial" w:hAnsi="Arial" w:cs="Arial"/>
                <w:sz w:val="20"/>
                <w:szCs w:val="20"/>
              </w:rPr>
              <w:t>пгт. Пойковский</w:t>
            </w:r>
          </w:p>
        </w:tc>
      </w:tr>
    </w:tbl>
    <w:p w:rsidR="001045A9" w:rsidRPr="00BE0F64" w:rsidRDefault="001045A9" w:rsidP="001045A9">
      <w:pPr>
        <w:widowControl w:val="0"/>
        <w:autoSpaceDE w:val="0"/>
        <w:autoSpaceDN w:val="0"/>
        <w:spacing w:after="0" w:line="240" w:lineRule="auto"/>
        <w:jc w:val="center"/>
        <w:rPr>
          <w:rFonts w:ascii="Times New Roman" w:hAnsi="Times New Roman"/>
          <w:b/>
          <w:sz w:val="28"/>
          <w:szCs w:val="28"/>
        </w:rPr>
      </w:pPr>
    </w:p>
    <w:p w:rsidR="001045A9" w:rsidRPr="0070606E" w:rsidRDefault="001045A9" w:rsidP="001045A9">
      <w:pPr>
        <w:widowControl w:val="0"/>
        <w:autoSpaceDE w:val="0"/>
        <w:autoSpaceDN w:val="0"/>
        <w:spacing w:after="0" w:line="240" w:lineRule="auto"/>
        <w:jc w:val="center"/>
        <w:rPr>
          <w:rFonts w:ascii="Arial" w:hAnsi="Arial" w:cs="Arial"/>
          <w:color w:val="000000"/>
          <w:sz w:val="26"/>
          <w:szCs w:val="26"/>
        </w:rPr>
      </w:pPr>
      <w:r w:rsidRPr="0070606E">
        <w:rPr>
          <w:rFonts w:ascii="Arial" w:hAnsi="Arial" w:cs="Arial"/>
          <w:color w:val="000000"/>
          <w:sz w:val="26"/>
          <w:szCs w:val="26"/>
        </w:rPr>
        <w:t xml:space="preserve">Об утверждении Порядка </w:t>
      </w:r>
      <w:r w:rsidRPr="0070606E">
        <w:rPr>
          <w:rFonts w:ascii="Arial" w:hAnsi="Arial" w:cs="Arial"/>
          <w:bCs/>
          <w:color w:val="000000"/>
          <w:sz w:val="26"/>
          <w:szCs w:val="26"/>
        </w:rPr>
        <w:t xml:space="preserve">организации и осуществления муниципального контроля за соблюдением Правил благоустройства </w:t>
      </w:r>
      <w:r w:rsidRPr="0070606E">
        <w:rPr>
          <w:rFonts w:ascii="Arial" w:hAnsi="Arial" w:cs="Arial"/>
          <w:color w:val="000000"/>
          <w:sz w:val="26"/>
          <w:szCs w:val="26"/>
        </w:rPr>
        <w:t>городского поселения Пойковский</w:t>
      </w:r>
    </w:p>
    <w:p w:rsidR="001045A9" w:rsidRPr="0070606E" w:rsidRDefault="001045A9" w:rsidP="001045A9">
      <w:pPr>
        <w:widowControl w:val="0"/>
        <w:autoSpaceDE w:val="0"/>
        <w:autoSpaceDN w:val="0"/>
        <w:spacing w:after="0" w:line="240" w:lineRule="auto"/>
        <w:jc w:val="center"/>
        <w:rPr>
          <w:rFonts w:ascii="Arial" w:hAnsi="Arial" w:cs="Arial"/>
          <w:color w:val="000000"/>
          <w:sz w:val="26"/>
          <w:szCs w:val="26"/>
        </w:rPr>
      </w:pPr>
      <w:r w:rsidRPr="0070606E">
        <w:rPr>
          <w:rFonts w:ascii="Arial" w:hAnsi="Arial" w:cs="Arial"/>
          <w:color w:val="000000"/>
          <w:sz w:val="26"/>
          <w:szCs w:val="26"/>
        </w:rPr>
        <w:t xml:space="preserve"> </w:t>
      </w:r>
    </w:p>
    <w:p w:rsidR="001045A9" w:rsidRPr="0070606E" w:rsidRDefault="001045A9" w:rsidP="001045A9">
      <w:pPr>
        <w:widowControl w:val="0"/>
        <w:autoSpaceDE w:val="0"/>
        <w:autoSpaceDN w:val="0"/>
        <w:spacing w:after="0" w:line="240" w:lineRule="auto"/>
        <w:ind w:firstLine="540"/>
        <w:jc w:val="both"/>
        <w:rPr>
          <w:rFonts w:ascii="Arial" w:hAnsi="Arial" w:cs="Arial"/>
          <w:color w:val="000000"/>
          <w:sz w:val="26"/>
          <w:szCs w:val="26"/>
        </w:rPr>
      </w:pPr>
      <w:r w:rsidRPr="0070606E">
        <w:rPr>
          <w:rFonts w:ascii="Arial" w:hAnsi="Arial" w:cs="Arial"/>
          <w:color w:val="000000"/>
          <w:sz w:val="26"/>
          <w:szCs w:val="26"/>
        </w:rPr>
        <w:t xml:space="preserve">   В соответствии с Федеральными законами от 06.10.2003 </w:t>
      </w:r>
      <w:hyperlink r:id="rId6" w:history="1">
        <w:r w:rsidRPr="0070606E">
          <w:rPr>
            <w:rStyle w:val="a3"/>
            <w:rFonts w:ascii="Arial" w:hAnsi="Arial" w:cs="Arial"/>
            <w:color w:val="000000"/>
            <w:sz w:val="26"/>
            <w:szCs w:val="26"/>
          </w:rPr>
          <w:t>№ 131-ФЗ</w:t>
        </w:r>
      </w:hyperlink>
      <w:r w:rsidRPr="0070606E">
        <w:rPr>
          <w:rFonts w:ascii="Arial" w:hAnsi="Arial" w:cs="Arial"/>
          <w:color w:val="000000"/>
          <w:sz w:val="26"/>
          <w:szCs w:val="26"/>
        </w:rPr>
        <w:t xml:space="preserve"> «Об общих принципах организации местного самоуправления в Российской Федерации», от 26.12.2008 </w:t>
      </w:r>
      <w:hyperlink r:id="rId7" w:history="1">
        <w:r w:rsidRPr="0070606E">
          <w:rPr>
            <w:rStyle w:val="a3"/>
            <w:rFonts w:ascii="Arial" w:hAnsi="Arial" w:cs="Arial"/>
            <w:color w:val="000000"/>
            <w:sz w:val="26"/>
            <w:szCs w:val="26"/>
          </w:rPr>
          <w:t>№ 294-ФЗ</w:t>
        </w:r>
      </w:hyperlink>
      <w:r w:rsidRPr="0070606E">
        <w:rPr>
          <w:rFonts w:ascii="Arial" w:hAnsi="Arial" w:cs="Arial"/>
          <w:color w:val="000000"/>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городского поселения Пойковский:</w:t>
      </w:r>
    </w:p>
    <w:p w:rsidR="001045A9" w:rsidRPr="0070606E" w:rsidRDefault="001045A9" w:rsidP="001045A9">
      <w:pPr>
        <w:widowControl w:val="0"/>
        <w:autoSpaceDE w:val="0"/>
        <w:autoSpaceDN w:val="0"/>
        <w:spacing w:after="0" w:line="240" w:lineRule="auto"/>
        <w:ind w:firstLine="540"/>
        <w:jc w:val="both"/>
        <w:rPr>
          <w:rFonts w:ascii="Arial" w:hAnsi="Arial" w:cs="Arial"/>
          <w:color w:val="000000"/>
          <w:sz w:val="26"/>
          <w:szCs w:val="26"/>
        </w:rPr>
      </w:pPr>
    </w:p>
    <w:p w:rsidR="001045A9" w:rsidRPr="0070606E" w:rsidRDefault="001045A9" w:rsidP="001045A9">
      <w:pPr>
        <w:widowControl w:val="0"/>
        <w:numPr>
          <w:ilvl w:val="0"/>
          <w:numId w:val="1"/>
        </w:numPr>
        <w:tabs>
          <w:tab w:val="left" w:pos="993"/>
          <w:tab w:val="left" w:pos="1134"/>
        </w:tabs>
        <w:autoSpaceDE w:val="0"/>
        <w:autoSpaceDN w:val="0"/>
        <w:spacing w:after="0" w:line="240" w:lineRule="auto"/>
        <w:ind w:left="0" w:firstLine="851"/>
        <w:jc w:val="both"/>
        <w:rPr>
          <w:rFonts w:ascii="Arial" w:hAnsi="Arial" w:cs="Arial"/>
          <w:color w:val="000000"/>
          <w:sz w:val="26"/>
          <w:szCs w:val="26"/>
        </w:rPr>
      </w:pPr>
      <w:r w:rsidRPr="0070606E">
        <w:rPr>
          <w:rFonts w:ascii="Arial" w:hAnsi="Arial" w:cs="Arial"/>
          <w:color w:val="000000"/>
          <w:sz w:val="26"/>
          <w:szCs w:val="26"/>
        </w:rPr>
        <w:t xml:space="preserve">Утвердить </w:t>
      </w:r>
      <w:hyperlink w:anchor="Par29" w:tooltip="ПОЛОЖЕНИЕ" w:history="1">
        <w:r w:rsidRPr="0070606E">
          <w:rPr>
            <w:rStyle w:val="a3"/>
            <w:rFonts w:ascii="Arial" w:hAnsi="Arial" w:cs="Arial"/>
            <w:color w:val="000000"/>
            <w:sz w:val="26"/>
            <w:szCs w:val="26"/>
          </w:rPr>
          <w:t>Порядок</w:t>
        </w:r>
      </w:hyperlink>
      <w:r w:rsidRPr="0070606E">
        <w:rPr>
          <w:rFonts w:ascii="Arial" w:hAnsi="Arial" w:cs="Arial"/>
          <w:color w:val="000000"/>
          <w:sz w:val="26"/>
          <w:szCs w:val="26"/>
        </w:rPr>
        <w:t xml:space="preserve"> </w:t>
      </w:r>
      <w:r w:rsidRPr="0070606E">
        <w:rPr>
          <w:rFonts w:ascii="Arial" w:hAnsi="Arial" w:cs="Arial"/>
          <w:bCs/>
          <w:color w:val="000000"/>
          <w:sz w:val="26"/>
          <w:szCs w:val="26"/>
        </w:rPr>
        <w:t xml:space="preserve">организации и осуществления муниципального контроля за соблюдением Правил благоустройства </w:t>
      </w:r>
      <w:r w:rsidRPr="0070606E">
        <w:rPr>
          <w:rFonts w:ascii="Arial" w:hAnsi="Arial" w:cs="Arial"/>
          <w:color w:val="000000"/>
          <w:sz w:val="26"/>
          <w:szCs w:val="26"/>
        </w:rPr>
        <w:t>городского поселения Пойковский согласно приложению, к настоящему постановлению.</w:t>
      </w:r>
    </w:p>
    <w:p w:rsidR="001045A9" w:rsidRPr="00BE0F64" w:rsidRDefault="001045A9" w:rsidP="001045A9">
      <w:pPr>
        <w:tabs>
          <w:tab w:val="left" w:pos="851"/>
          <w:tab w:val="left" w:pos="1134"/>
          <w:tab w:val="left" w:pos="1276"/>
          <w:tab w:val="left" w:pos="1418"/>
        </w:tabs>
        <w:spacing w:after="0" w:line="240" w:lineRule="auto"/>
        <w:ind w:firstLine="851"/>
        <w:jc w:val="both"/>
        <w:rPr>
          <w:rFonts w:ascii="Arial" w:hAnsi="Arial" w:cs="Arial"/>
          <w:sz w:val="26"/>
          <w:szCs w:val="26"/>
        </w:rPr>
      </w:pPr>
      <w:r w:rsidRPr="00BE0F64">
        <w:rPr>
          <w:rFonts w:ascii="Arial" w:hAnsi="Arial" w:cs="Arial"/>
          <w:sz w:val="26"/>
          <w:szCs w:val="26"/>
        </w:rPr>
        <w:t>2.</w:t>
      </w:r>
      <w:r>
        <w:rPr>
          <w:rFonts w:ascii="Arial" w:hAnsi="Arial" w:cs="Arial"/>
          <w:sz w:val="26"/>
          <w:szCs w:val="26"/>
        </w:rPr>
        <w:t>Настоящее</w:t>
      </w:r>
      <w:r w:rsidRPr="00BE0F64">
        <w:rPr>
          <w:rFonts w:ascii="Arial" w:hAnsi="Arial" w:cs="Arial"/>
          <w:sz w:val="26"/>
          <w:szCs w:val="26"/>
        </w:rPr>
        <w:t xml:space="preserve"> постановление подлежит официальному опубликованию</w:t>
      </w:r>
      <w:r>
        <w:rPr>
          <w:rFonts w:ascii="Arial" w:hAnsi="Arial" w:cs="Arial"/>
          <w:sz w:val="26"/>
          <w:szCs w:val="26"/>
        </w:rPr>
        <w:t xml:space="preserve"> </w:t>
      </w:r>
      <w:r w:rsidRPr="00BE0F64">
        <w:rPr>
          <w:rFonts w:ascii="Arial" w:hAnsi="Arial" w:cs="Arial"/>
          <w:sz w:val="26"/>
          <w:szCs w:val="26"/>
        </w:rPr>
        <w:t>(обнародованию) в информационном бюллетене «Пойковский вестник» и размещению на официальном сайте муниципального образования городское поселение Пойковский.</w:t>
      </w:r>
    </w:p>
    <w:p w:rsidR="001045A9" w:rsidRPr="00BE0F64" w:rsidRDefault="001045A9" w:rsidP="001045A9">
      <w:pPr>
        <w:spacing w:after="0" w:line="240" w:lineRule="auto"/>
        <w:ind w:firstLine="851"/>
        <w:jc w:val="both"/>
        <w:rPr>
          <w:rFonts w:ascii="Arial" w:hAnsi="Arial" w:cs="Arial"/>
          <w:sz w:val="26"/>
          <w:szCs w:val="26"/>
        </w:rPr>
      </w:pPr>
      <w:r w:rsidRPr="00BE0F64">
        <w:rPr>
          <w:rFonts w:ascii="Arial" w:hAnsi="Arial" w:cs="Arial"/>
          <w:sz w:val="26"/>
          <w:szCs w:val="26"/>
        </w:rPr>
        <w:t>3. Настоящее постановление вступает в силу с момента официального опубликования</w:t>
      </w:r>
      <w:r>
        <w:rPr>
          <w:rFonts w:ascii="Arial" w:hAnsi="Arial" w:cs="Arial"/>
          <w:sz w:val="26"/>
          <w:szCs w:val="26"/>
        </w:rPr>
        <w:t xml:space="preserve"> </w:t>
      </w:r>
      <w:r w:rsidRPr="00BE0F64">
        <w:rPr>
          <w:rFonts w:ascii="Arial" w:hAnsi="Arial" w:cs="Arial"/>
          <w:sz w:val="26"/>
          <w:szCs w:val="26"/>
        </w:rPr>
        <w:t>(обнародования).</w:t>
      </w:r>
    </w:p>
    <w:p w:rsidR="001045A9" w:rsidRDefault="001045A9" w:rsidP="001045A9">
      <w:pPr>
        <w:spacing w:after="0" w:line="240" w:lineRule="auto"/>
        <w:ind w:firstLine="851"/>
        <w:jc w:val="both"/>
        <w:rPr>
          <w:rFonts w:ascii="Arial" w:hAnsi="Arial" w:cs="Arial"/>
          <w:sz w:val="26"/>
          <w:szCs w:val="26"/>
        </w:rPr>
      </w:pPr>
      <w:r w:rsidRPr="00BE0F64">
        <w:rPr>
          <w:rFonts w:ascii="Arial" w:hAnsi="Arial" w:cs="Arial"/>
          <w:sz w:val="26"/>
          <w:szCs w:val="26"/>
        </w:rPr>
        <w:t>4.  Контроль за выполнением постановления оставляю за собой.</w:t>
      </w:r>
      <w:r w:rsidRPr="00BE0F64">
        <w:rPr>
          <w:rFonts w:ascii="Arial" w:hAnsi="Arial" w:cs="Arial"/>
          <w:sz w:val="26"/>
          <w:szCs w:val="26"/>
        </w:rPr>
        <w:tab/>
      </w:r>
    </w:p>
    <w:p w:rsidR="001045A9" w:rsidRDefault="001045A9" w:rsidP="001045A9">
      <w:pPr>
        <w:spacing w:after="0" w:line="240" w:lineRule="auto"/>
        <w:ind w:firstLine="851"/>
        <w:jc w:val="both"/>
        <w:rPr>
          <w:rFonts w:ascii="Arial" w:hAnsi="Arial" w:cs="Arial"/>
          <w:sz w:val="26"/>
          <w:szCs w:val="26"/>
        </w:rPr>
      </w:pPr>
    </w:p>
    <w:p w:rsidR="001045A9" w:rsidRPr="00BE0F64" w:rsidRDefault="001045A9" w:rsidP="001045A9">
      <w:pPr>
        <w:spacing w:after="0" w:line="240" w:lineRule="auto"/>
        <w:ind w:firstLine="851"/>
        <w:jc w:val="both"/>
        <w:rPr>
          <w:rFonts w:ascii="Arial" w:hAnsi="Arial" w:cs="Arial"/>
          <w:sz w:val="26"/>
          <w:szCs w:val="26"/>
          <w:lang w:eastAsia="en-US"/>
        </w:rPr>
      </w:pPr>
    </w:p>
    <w:p w:rsidR="001045A9" w:rsidRPr="00BE0F64" w:rsidRDefault="001045A9" w:rsidP="001045A9">
      <w:pPr>
        <w:tabs>
          <w:tab w:val="left" w:pos="1106"/>
        </w:tabs>
        <w:spacing w:after="0" w:line="240" w:lineRule="auto"/>
        <w:ind w:firstLine="567"/>
        <w:jc w:val="both"/>
        <w:rPr>
          <w:rFonts w:ascii="Arial" w:hAnsi="Arial" w:cs="Arial"/>
          <w:sz w:val="26"/>
          <w:szCs w:val="26"/>
          <w:lang w:eastAsia="en-US"/>
        </w:rPr>
      </w:pPr>
    </w:p>
    <w:p w:rsidR="001045A9" w:rsidRPr="00BE0F64" w:rsidRDefault="001045A9" w:rsidP="001045A9">
      <w:pPr>
        <w:spacing w:after="200" w:line="276" w:lineRule="auto"/>
        <w:jc w:val="both"/>
        <w:rPr>
          <w:rFonts w:ascii="Arial" w:hAnsi="Arial" w:cs="Arial"/>
          <w:sz w:val="26"/>
          <w:szCs w:val="26"/>
        </w:rPr>
      </w:pPr>
      <w:r>
        <w:rPr>
          <w:rFonts w:ascii="Arial" w:hAnsi="Arial" w:cs="Arial"/>
          <w:sz w:val="26"/>
          <w:szCs w:val="26"/>
        </w:rPr>
        <w:t>Г</w:t>
      </w:r>
      <w:r w:rsidRPr="00BE0F64">
        <w:rPr>
          <w:rFonts w:ascii="Arial" w:hAnsi="Arial" w:cs="Arial"/>
          <w:sz w:val="26"/>
          <w:szCs w:val="26"/>
        </w:rPr>
        <w:t xml:space="preserve">лава городского поселения     </w:t>
      </w:r>
      <w:r w:rsidRPr="00BE0F64">
        <w:rPr>
          <w:rFonts w:ascii="Arial" w:hAnsi="Arial" w:cs="Arial"/>
          <w:sz w:val="26"/>
          <w:szCs w:val="26"/>
        </w:rPr>
        <w:tab/>
      </w:r>
      <w:r w:rsidRPr="00BE0F64">
        <w:rPr>
          <w:rFonts w:ascii="Arial" w:hAnsi="Arial" w:cs="Arial"/>
          <w:sz w:val="26"/>
          <w:szCs w:val="26"/>
        </w:rPr>
        <w:tab/>
        <w:t xml:space="preserve">                        </w:t>
      </w:r>
      <w:proofErr w:type="spellStart"/>
      <w:r w:rsidRPr="00BE0F64">
        <w:rPr>
          <w:rFonts w:ascii="Arial" w:hAnsi="Arial" w:cs="Arial"/>
          <w:sz w:val="26"/>
          <w:szCs w:val="26"/>
        </w:rPr>
        <w:t>А.А.Бочко</w:t>
      </w:r>
      <w:proofErr w:type="spellEnd"/>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right"/>
        <w:outlineLvl w:val="0"/>
        <w:rPr>
          <w:rFonts w:ascii="Arial" w:hAnsi="Arial" w:cs="Arial"/>
        </w:rPr>
      </w:pPr>
    </w:p>
    <w:p w:rsidR="001045A9" w:rsidRPr="00180DDF" w:rsidRDefault="001045A9" w:rsidP="001045A9">
      <w:pPr>
        <w:pStyle w:val="ConsPlusNormal"/>
        <w:jc w:val="right"/>
        <w:outlineLvl w:val="0"/>
        <w:rPr>
          <w:rFonts w:ascii="Arial" w:hAnsi="Arial" w:cs="Arial"/>
        </w:rPr>
      </w:pPr>
      <w:r w:rsidRPr="00180DDF">
        <w:rPr>
          <w:rFonts w:ascii="Arial" w:hAnsi="Arial" w:cs="Arial"/>
        </w:rPr>
        <w:lastRenderedPageBreak/>
        <w:t>Приложение</w:t>
      </w:r>
    </w:p>
    <w:p w:rsidR="001045A9" w:rsidRDefault="001045A9" w:rsidP="001045A9">
      <w:pPr>
        <w:pStyle w:val="ConsPlusNormal"/>
        <w:jc w:val="right"/>
        <w:rPr>
          <w:rFonts w:ascii="Arial" w:hAnsi="Arial" w:cs="Arial"/>
        </w:rPr>
      </w:pPr>
      <w:r w:rsidRPr="00180DDF">
        <w:rPr>
          <w:rFonts w:ascii="Arial" w:hAnsi="Arial" w:cs="Arial"/>
        </w:rPr>
        <w:t>к постановлению</w:t>
      </w:r>
      <w:r>
        <w:rPr>
          <w:rFonts w:ascii="Arial" w:hAnsi="Arial" w:cs="Arial"/>
        </w:rPr>
        <w:t xml:space="preserve"> </w:t>
      </w:r>
      <w:r w:rsidRPr="00180DDF">
        <w:rPr>
          <w:rFonts w:ascii="Arial" w:hAnsi="Arial" w:cs="Arial"/>
        </w:rPr>
        <w:t>Администрации</w:t>
      </w:r>
      <w:r>
        <w:rPr>
          <w:rFonts w:ascii="Arial" w:hAnsi="Arial" w:cs="Arial"/>
        </w:rPr>
        <w:t xml:space="preserve"> </w:t>
      </w:r>
    </w:p>
    <w:p w:rsidR="001045A9" w:rsidRPr="00180DDF" w:rsidRDefault="001045A9" w:rsidP="001045A9">
      <w:pPr>
        <w:pStyle w:val="ConsPlusNormal"/>
        <w:jc w:val="right"/>
        <w:rPr>
          <w:rFonts w:ascii="Arial" w:hAnsi="Arial" w:cs="Arial"/>
        </w:rPr>
      </w:pPr>
      <w:r>
        <w:rPr>
          <w:rFonts w:ascii="Arial" w:hAnsi="Arial" w:cs="Arial"/>
        </w:rPr>
        <w:t>городского поселения Пойковский</w:t>
      </w:r>
    </w:p>
    <w:p w:rsidR="001045A9" w:rsidRPr="00180DDF" w:rsidRDefault="001045A9" w:rsidP="001045A9">
      <w:pPr>
        <w:pStyle w:val="ConsPlusNormal"/>
        <w:jc w:val="right"/>
        <w:rPr>
          <w:rFonts w:ascii="Arial" w:hAnsi="Arial" w:cs="Arial"/>
        </w:rPr>
      </w:pPr>
      <w:r w:rsidRPr="00180DDF">
        <w:rPr>
          <w:rFonts w:ascii="Arial" w:hAnsi="Arial" w:cs="Arial"/>
        </w:rPr>
        <w:t xml:space="preserve">от </w:t>
      </w:r>
      <w:r>
        <w:rPr>
          <w:rFonts w:ascii="Arial" w:hAnsi="Arial" w:cs="Arial"/>
          <w:u w:val="single"/>
        </w:rPr>
        <w:t xml:space="preserve">08.12.2020 </w:t>
      </w:r>
      <w:r>
        <w:rPr>
          <w:rFonts w:ascii="Arial" w:hAnsi="Arial" w:cs="Arial"/>
        </w:rPr>
        <w:t>№</w:t>
      </w:r>
      <w:r w:rsidRPr="00180DDF">
        <w:rPr>
          <w:rFonts w:ascii="Arial" w:hAnsi="Arial" w:cs="Arial"/>
        </w:rPr>
        <w:t xml:space="preserve"> </w:t>
      </w:r>
      <w:r>
        <w:rPr>
          <w:rFonts w:ascii="Arial" w:hAnsi="Arial" w:cs="Arial"/>
          <w:u w:val="single"/>
        </w:rPr>
        <w:t>721-п</w:t>
      </w:r>
    </w:p>
    <w:p w:rsidR="001045A9" w:rsidRDefault="001045A9" w:rsidP="001045A9">
      <w:pPr>
        <w:pStyle w:val="ConsPlusNormal"/>
        <w:jc w:val="both"/>
      </w:pPr>
    </w:p>
    <w:p w:rsidR="001045A9" w:rsidRPr="0070606E" w:rsidRDefault="001045A9" w:rsidP="001045A9">
      <w:pPr>
        <w:pStyle w:val="HEADERTEXT"/>
        <w:jc w:val="center"/>
        <w:rPr>
          <w:b/>
          <w:bCs/>
          <w:color w:val="000000"/>
          <w:sz w:val="24"/>
          <w:szCs w:val="24"/>
        </w:rPr>
      </w:pPr>
      <w:bookmarkStart w:id="1" w:name="Par29"/>
      <w:bookmarkEnd w:id="1"/>
      <w:r w:rsidRPr="0070606E">
        <w:rPr>
          <w:b/>
          <w:bCs/>
          <w:color w:val="000000"/>
          <w:sz w:val="24"/>
          <w:szCs w:val="24"/>
        </w:rPr>
        <w:t xml:space="preserve">ПОРЯДОК ОРГАНИЗАЦИИ И ОСУЩЕСТВЛЕНИЯ МУНИЦИПАЛЬНОГО КОНТРОЛЯ ЗА СОБЛЮДЕНИЕМ ПРАВИЛ БЛАГОУСТРОЙСТВА ГОРОДСКОГО ПОСЕЛЕНИЯ ПОЙКОВСКИЙ </w:t>
      </w:r>
    </w:p>
    <w:p w:rsidR="001045A9" w:rsidRPr="0070606E" w:rsidRDefault="001045A9" w:rsidP="001045A9">
      <w:pPr>
        <w:pStyle w:val="HEADERTEXT"/>
        <w:rPr>
          <w:b/>
          <w:bCs/>
          <w:color w:val="000000"/>
          <w:sz w:val="24"/>
          <w:szCs w:val="24"/>
        </w:rPr>
      </w:pPr>
    </w:p>
    <w:p w:rsidR="001045A9" w:rsidRPr="0070606E" w:rsidRDefault="001045A9" w:rsidP="001045A9">
      <w:pPr>
        <w:pStyle w:val="HEADERTEXT"/>
        <w:jc w:val="center"/>
        <w:rPr>
          <w:b/>
          <w:bCs/>
          <w:color w:val="000000"/>
          <w:sz w:val="24"/>
          <w:szCs w:val="24"/>
        </w:rPr>
      </w:pPr>
      <w:r w:rsidRPr="0070606E">
        <w:rPr>
          <w:b/>
          <w:bCs/>
          <w:color w:val="000000"/>
          <w:sz w:val="24"/>
          <w:szCs w:val="24"/>
        </w:rPr>
        <w:t xml:space="preserve"> I. Общие положения </w:t>
      </w:r>
    </w:p>
    <w:p w:rsidR="001045A9" w:rsidRPr="0070606E" w:rsidRDefault="001045A9" w:rsidP="001045A9">
      <w:pPr>
        <w:pStyle w:val="FORMATTEXT"/>
        <w:ind w:firstLine="568"/>
        <w:jc w:val="both"/>
        <w:rPr>
          <w:color w:val="000000"/>
          <w:sz w:val="24"/>
          <w:szCs w:val="24"/>
        </w:rPr>
      </w:pPr>
      <w:r w:rsidRPr="0070606E">
        <w:rPr>
          <w:color w:val="000000"/>
          <w:sz w:val="24"/>
          <w:szCs w:val="24"/>
        </w:rPr>
        <w:t xml:space="preserve">1.1.Порядок организации и осуществления муниципального контроля за соблюдением Правил благоустройства городского поселения Пойковский разработан в соответствии с </w:t>
      </w:r>
      <w:r w:rsidRPr="0070606E">
        <w:rPr>
          <w:color w:val="000000"/>
          <w:sz w:val="24"/>
          <w:szCs w:val="24"/>
        </w:rPr>
        <w:fldChar w:fldCharType="begin"/>
      </w:r>
      <w:r w:rsidRPr="0070606E">
        <w:rPr>
          <w:color w:val="000000"/>
          <w:sz w:val="24"/>
          <w:szCs w:val="24"/>
        </w:rPr>
        <w:instrText xml:space="preserve"> HYPERLINK "kodeks://link/d?nd=902135756&amp;point=mark=000000000000000000000000000000000000000000000000007D20K3"\o"’’О защите прав юридических лиц и индивидуальных предпринимателей при осуществлении ...’’</w:instrText>
      </w:r>
    </w:p>
    <w:p w:rsidR="001045A9" w:rsidRPr="0070606E" w:rsidRDefault="001045A9" w:rsidP="001045A9">
      <w:pPr>
        <w:pStyle w:val="FORMATTEXT"/>
        <w:ind w:firstLine="568"/>
        <w:jc w:val="both"/>
        <w:rPr>
          <w:color w:val="000000"/>
          <w:sz w:val="24"/>
          <w:szCs w:val="24"/>
        </w:rPr>
      </w:pPr>
      <w:r w:rsidRPr="0070606E">
        <w:rPr>
          <w:color w:val="000000"/>
          <w:sz w:val="24"/>
          <w:szCs w:val="24"/>
        </w:rPr>
        <w:instrText>Федеральный закон от 26.12.2008 N 294-ФЗ</w:instrText>
      </w:r>
    </w:p>
    <w:p w:rsidR="001045A9" w:rsidRPr="0070606E" w:rsidRDefault="001045A9" w:rsidP="001045A9">
      <w:pPr>
        <w:pStyle w:val="FORMATTEXT"/>
        <w:ind w:firstLine="568"/>
        <w:jc w:val="both"/>
        <w:rPr>
          <w:color w:val="000000"/>
          <w:sz w:val="24"/>
          <w:szCs w:val="24"/>
        </w:rPr>
      </w:pPr>
      <w:r w:rsidRPr="0070606E">
        <w:rPr>
          <w:color w:val="000000"/>
          <w:sz w:val="24"/>
          <w:szCs w:val="24"/>
        </w:rPr>
        <w:instrText>Статус: действующая редакция (действ. с 28.08.2020)"</w:instrText>
      </w:r>
      <w:r w:rsidRPr="0070606E">
        <w:rPr>
          <w:color w:val="000000"/>
          <w:sz w:val="24"/>
          <w:szCs w:val="24"/>
        </w:rPr>
      </w:r>
      <w:r w:rsidRPr="0070606E">
        <w:rPr>
          <w:color w:val="000000"/>
          <w:sz w:val="24"/>
          <w:szCs w:val="24"/>
        </w:rPr>
        <w:fldChar w:fldCharType="separate"/>
      </w:r>
      <w:r w:rsidRPr="0070606E">
        <w:rPr>
          <w:color w:val="000000"/>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0606E">
        <w:rPr>
          <w:color w:val="000000"/>
          <w:sz w:val="24"/>
          <w:szCs w:val="24"/>
        </w:rPr>
        <w:fldChar w:fldCharType="end"/>
      </w:r>
      <w:r w:rsidRPr="0070606E">
        <w:rPr>
          <w:color w:val="000000"/>
          <w:sz w:val="24"/>
          <w:szCs w:val="24"/>
        </w:rPr>
        <w:t>(далее-Федеральный закон № 294-ФЗ).</w:t>
      </w:r>
    </w:p>
    <w:p w:rsidR="001045A9" w:rsidRPr="0070606E" w:rsidRDefault="001045A9" w:rsidP="001045A9">
      <w:pPr>
        <w:pStyle w:val="FORMATTEXT"/>
        <w:ind w:firstLine="568"/>
        <w:jc w:val="both"/>
        <w:rPr>
          <w:color w:val="000000"/>
          <w:sz w:val="24"/>
          <w:szCs w:val="24"/>
        </w:rPr>
      </w:pPr>
      <w:r w:rsidRPr="0070606E">
        <w:rPr>
          <w:color w:val="000000"/>
          <w:sz w:val="24"/>
          <w:szCs w:val="24"/>
        </w:rPr>
        <w:t>1.2.Предметом муниципального контроля за соблюдением Правил благоустройства городского поселения Пойковский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городского поселения Пойковский, утвержденными решением Совета депутатов городского поселения Пойковский от 27.04.2018 № 373 (далее-обязательные требования), а также организация и проведение мероприятий по профилактике нарушений обязательных требований.</w:t>
      </w:r>
    </w:p>
    <w:p w:rsidR="001045A9" w:rsidRPr="0070606E" w:rsidRDefault="001045A9" w:rsidP="001045A9">
      <w:pPr>
        <w:pStyle w:val="FORMATTEXT"/>
        <w:ind w:firstLine="568"/>
        <w:jc w:val="both"/>
        <w:rPr>
          <w:color w:val="000000"/>
          <w:sz w:val="24"/>
          <w:szCs w:val="24"/>
        </w:rPr>
      </w:pPr>
      <w:r w:rsidRPr="0070606E">
        <w:rPr>
          <w:color w:val="000000"/>
          <w:sz w:val="24"/>
          <w:szCs w:val="24"/>
        </w:rPr>
        <w:t xml:space="preserve">1.3.Органом местного самоуправления городского поселения Пойковский, уполномоченным на исполнение функции по осуществлению муниципального контроля за соблюдением Правил благоустройства </w:t>
      </w:r>
      <w:r w:rsidRPr="008D2FE1">
        <w:rPr>
          <w:color w:val="000000"/>
          <w:sz w:val="24"/>
          <w:szCs w:val="24"/>
        </w:rPr>
        <w:t>городского поселения Пойковский</w:t>
      </w:r>
      <w:r w:rsidRPr="0070606E">
        <w:rPr>
          <w:color w:val="000000"/>
          <w:sz w:val="24"/>
          <w:szCs w:val="24"/>
        </w:rPr>
        <w:t xml:space="preserve">, является администрация </w:t>
      </w:r>
      <w:r w:rsidRPr="008D2FE1">
        <w:rPr>
          <w:color w:val="000000"/>
          <w:sz w:val="24"/>
          <w:szCs w:val="24"/>
        </w:rPr>
        <w:t xml:space="preserve">городского поселения Пойковский </w:t>
      </w:r>
      <w:r w:rsidRPr="0070606E">
        <w:rPr>
          <w:color w:val="000000"/>
          <w:sz w:val="24"/>
          <w:szCs w:val="24"/>
        </w:rPr>
        <w:t>в лице отдела муниципального контроля.</w:t>
      </w:r>
    </w:p>
    <w:p w:rsidR="001045A9" w:rsidRPr="0070606E" w:rsidRDefault="001045A9" w:rsidP="001045A9">
      <w:pPr>
        <w:pStyle w:val="FORMATTEXT"/>
        <w:ind w:firstLine="568"/>
        <w:jc w:val="both"/>
        <w:rPr>
          <w:color w:val="000000"/>
          <w:sz w:val="24"/>
          <w:szCs w:val="24"/>
        </w:rPr>
      </w:pPr>
      <w:r w:rsidRPr="0070606E">
        <w:rPr>
          <w:color w:val="000000"/>
          <w:sz w:val="24"/>
          <w:szCs w:val="24"/>
        </w:rPr>
        <w:t xml:space="preserve">Непосредственное исполнение административных процедур и административных действий по осуществлению муниципального контроля за соблюдением Правил благоустройства </w:t>
      </w:r>
      <w:r w:rsidRPr="008D2FE1">
        <w:rPr>
          <w:color w:val="000000"/>
          <w:sz w:val="24"/>
          <w:szCs w:val="24"/>
        </w:rPr>
        <w:t>городского поселения Пойковский</w:t>
      </w:r>
      <w:r w:rsidRPr="0070606E">
        <w:rPr>
          <w:color w:val="000000"/>
          <w:sz w:val="24"/>
          <w:szCs w:val="24"/>
        </w:rPr>
        <w:t xml:space="preserve"> обеспечивают лица замещающие должности муниципальной службы отдела муниципального контроля.</w:t>
      </w:r>
    </w:p>
    <w:p w:rsidR="001045A9" w:rsidRPr="0070606E" w:rsidRDefault="001045A9" w:rsidP="001045A9">
      <w:pPr>
        <w:pStyle w:val="FORMATTEXT"/>
        <w:ind w:firstLine="568"/>
        <w:jc w:val="both"/>
        <w:rPr>
          <w:color w:val="000000"/>
          <w:sz w:val="24"/>
          <w:szCs w:val="24"/>
        </w:rPr>
      </w:pPr>
      <w:r w:rsidRPr="0070606E">
        <w:rPr>
          <w:color w:val="000000"/>
          <w:sz w:val="24"/>
          <w:szCs w:val="24"/>
        </w:rPr>
        <w:t>Отдел муниципального контроля администрации городского поселения (далее-орган муниципального контроля) находится в непосредственном подчинении заместителя главы городского поселения Пойковский.</w:t>
      </w:r>
    </w:p>
    <w:p w:rsidR="001045A9" w:rsidRPr="0070606E" w:rsidRDefault="001045A9" w:rsidP="001045A9">
      <w:pPr>
        <w:pStyle w:val="FORMATTEXT"/>
        <w:ind w:firstLine="568"/>
        <w:jc w:val="both"/>
        <w:rPr>
          <w:color w:val="000000"/>
          <w:sz w:val="24"/>
          <w:szCs w:val="24"/>
        </w:rPr>
      </w:pPr>
      <w:r w:rsidRPr="0070606E">
        <w:rPr>
          <w:color w:val="000000"/>
          <w:sz w:val="24"/>
          <w:szCs w:val="24"/>
        </w:rPr>
        <w:t>1.4. Муниципальный контроль за соблюдением Правил благоустройства городского поселения Пойковский осуществляется во взаимодействии с федеральными и региональными органами исполнительной власти (в том числе органами федерального и регионального государственного надзора), органами прокуратуры, органами местного самоуправления городского поселения Пойковский, юридическими лицами и индивидуальными предпринимателями.</w:t>
      </w:r>
    </w:p>
    <w:p w:rsidR="001045A9" w:rsidRPr="0070606E" w:rsidRDefault="001045A9" w:rsidP="001045A9">
      <w:pPr>
        <w:pStyle w:val="FORMATTEXT"/>
        <w:ind w:firstLine="568"/>
        <w:jc w:val="both"/>
        <w:rPr>
          <w:color w:val="000000"/>
          <w:sz w:val="24"/>
          <w:szCs w:val="24"/>
        </w:rPr>
      </w:pPr>
    </w:p>
    <w:p w:rsidR="001045A9" w:rsidRPr="0070606E" w:rsidRDefault="001045A9" w:rsidP="001045A9">
      <w:pPr>
        <w:pStyle w:val="HEADERTEXT"/>
        <w:rPr>
          <w:b/>
          <w:bCs/>
          <w:color w:val="000000"/>
          <w:sz w:val="24"/>
          <w:szCs w:val="24"/>
        </w:rPr>
      </w:pPr>
    </w:p>
    <w:p w:rsidR="001045A9" w:rsidRPr="0070606E" w:rsidRDefault="001045A9" w:rsidP="001045A9">
      <w:pPr>
        <w:pStyle w:val="HEADERTEXT"/>
        <w:jc w:val="center"/>
        <w:rPr>
          <w:b/>
          <w:bCs/>
          <w:color w:val="000000"/>
          <w:sz w:val="24"/>
          <w:szCs w:val="24"/>
        </w:rPr>
      </w:pPr>
      <w:r w:rsidRPr="0070606E">
        <w:rPr>
          <w:b/>
          <w:bCs/>
          <w:color w:val="000000"/>
          <w:sz w:val="24"/>
          <w:szCs w:val="24"/>
        </w:rPr>
        <w:t xml:space="preserve"> II. Порядок организации и осуществления муниципального контроля за соблюдением Правил благоустройства </w:t>
      </w:r>
      <w:r w:rsidRPr="0070606E">
        <w:rPr>
          <w:b/>
          <w:color w:val="000000"/>
          <w:sz w:val="24"/>
          <w:szCs w:val="24"/>
        </w:rPr>
        <w:t>городского поселения Пойковский</w:t>
      </w:r>
    </w:p>
    <w:p w:rsidR="001045A9" w:rsidRPr="0070606E" w:rsidRDefault="001045A9" w:rsidP="001045A9">
      <w:pPr>
        <w:pStyle w:val="FORMATTEXT"/>
        <w:ind w:firstLine="568"/>
        <w:jc w:val="both"/>
        <w:rPr>
          <w:color w:val="000000"/>
          <w:sz w:val="24"/>
          <w:szCs w:val="24"/>
        </w:rPr>
      </w:pPr>
      <w:r w:rsidRPr="0070606E">
        <w:rPr>
          <w:color w:val="000000"/>
          <w:sz w:val="24"/>
          <w:szCs w:val="24"/>
        </w:rPr>
        <w:t>2.1.Муниципальный контроль за соблюдением Правил благоустройства городского поселения Пойковский осуществляется органом муниципального контроля в форме плановых проверок, проводимых в соответствии с ежегодным планом проверок, утверждаемым Главой городского поселения Пойковский, внеплановых проверок, а также путем проведения мероприятий без взаимодействия с юридическими лицами и индивидуальными предпринимателями.</w:t>
      </w:r>
    </w:p>
    <w:p w:rsidR="001045A9" w:rsidRPr="0070606E" w:rsidRDefault="001045A9" w:rsidP="001045A9">
      <w:pPr>
        <w:pStyle w:val="FORMATTEXT"/>
        <w:ind w:firstLine="568"/>
        <w:jc w:val="both"/>
        <w:rPr>
          <w:color w:val="000000"/>
          <w:sz w:val="24"/>
          <w:szCs w:val="24"/>
        </w:rPr>
      </w:pPr>
    </w:p>
    <w:p w:rsidR="001045A9" w:rsidRPr="0070606E" w:rsidRDefault="001045A9" w:rsidP="001045A9">
      <w:pPr>
        <w:pStyle w:val="FORMATTEXT"/>
        <w:ind w:firstLine="568"/>
        <w:jc w:val="both"/>
        <w:rPr>
          <w:color w:val="000000"/>
          <w:sz w:val="24"/>
          <w:szCs w:val="24"/>
        </w:rPr>
      </w:pPr>
      <w:r w:rsidRPr="0070606E">
        <w:rPr>
          <w:color w:val="000000"/>
          <w:sz w:val="24"/>
          <w:szCs w:val="24"/>
        </w:rPr>
        <w:lastRenderedPageBreak/>
        <w:t>Проверки проводятся на основании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Пойковский, утвержденного в порядке, установленном действующим законодательством.</w:t>
      </w:r>
    </w:p>
    <w:p w:rsidR="001045A9" w:rsidRPr="0070606E" w:rsidRDefault="001045A9" w:rsidP="001045A9">
      <w:pPr>
        <w:pStyle w:val="FORMATTEXT"/>
        <w:ind w:firstLine="568"/>
        <w:jc w:val="both"/>
        <w:rPr>
          <w:color w:val="000000"/>
          <w:sz w:val="24"/>
          <w:szCs w:val="24"/>
        </w:rPr>
      </w:pPr>
      <w:r w:rsidRPr="0070606E">
        <w:rPr>
          <w:color w:val="000000"/>
          <w:sz w:val="24"/>
          <w:szCs w:val="24"/>
        </w:rPr>
        <w:t>Мероприятия без взаимодействия с юридическими лицами и индивидуальными предпринимателями проводятся на основании заданий на проведение таких мероприятий, разрабатываемых органом муниципального контроля и утверждаемых Главой городского поселения Пойковский, курирующим деятельность органа муниципального контроля.</w:t>
      </w:r>
    </w:p>
    <w:p w:rsidR="001045A9" w:rsidRPr="0070606E" w:rsidRDefault="001045A9" w:rsidP="001045A9">
      <w:pPr>
        <w:pStyle w:val="FORMATTEXT"/>
        <w:ind w:firstLine="568"/>
        <w:jc w:val="both"/>
        <w:rPr>
          <w:color w:val="000000"/>
          <w:sz w:val="24"/>
          <w:szCs w:val="24"/>
        </w:rPr>
      </w:pPr>
      <w:r w:rsidRPr="0070606E">
        <w:rPr>
          <w:color w:val="000000"/>
          <w:sz w:val="24"/>
          <w:szCs w:val="24"/>
        </w:rPr>
        <w:t>2.2.Плановые и внеплановые проверки юридических лиц и индивидуальных предпринимателей проводятся при наличии оснований и в порядке, предусмотренном Федеральным законом № 294-ФЗ.</w:t>
      </w:r>
    </w:p>
    <w:p w:rsidR="001045A9" w:rsidRPr="0070606E" w:rsidRDefault="001045A9" w:rsidP="001045A9">
      <w:pPr>
        <w:pStyle w:val="FORMATTEXT"/>
        <w:ind w:firstLine="568"/>
        <w:jc w:val="both"/>
        <w:rPr>
          <w:color w:val="000000"/>
          <w:sz w:val="24"/>
          <w:szCs w:val="24"/>
        </w:rPr>
      </w:pPr>
      <w:r w:rsidRPr="0070606E">
        <w:rPr>
          <w:color w:val="000000"/>
          <w:sz w:val="24"/>
          <w:szCs w:val="24"/>
        </w:rPr>
        <w:t>2.3.Проверка проводится с участием представителей проверяемой стороны. О проведении проверки юридические лица, индивидуальные предприниматели уведомляются в порядке и сроки, установленные частями 16, 17 статьи 10 Федерального закона № 294-ФЗ.</w:t>
      </w:r>
    </w:p>
    <w:p w:rsidR="001045A9" w:rsidRPr="0070606E" w:rsidRDefault="001045A9" w:rsidP="001045A9">
      <w:pPr>
        <w:pStyle w:val="FORMATTEXT"/>
        <w:ind w:firstLine="568"/>
        <w:jc w:val="both"/>
        <w:rPr>
          <w:color w:val="000000"/>
          <w:sz w:val="24"/>
          <w:szCs w:val="24"/>
        </w:rPr>
      </w:pPr>
      <w:r w:rsidRPr="0070606E">
        <w:rPr>
          <w:color w:val="000000"/>
          <w:sz w:val="24"/>
          <w:szCs w:val="24"/>
        </w:rPr>
        <w:t xml:space="preserve">2.4.По результатам проведения проверки юридических лиц и индивидуальных предпринимателей составляется акт проверки по форме, установленной </w:t>
      </w:r>
      <w:r w:rsidRPr="0070606E">
        <w:rPr>
          <w:color w:val="000000"/>
          <w:sz w:val="24"/>
          <w:szCs w:val="24"/>
        </w:rPr>
        <w:fldChar w:fldCharType="begin"/>
      </w:r>
      <w:r w:rsidRPr="0070606E">
        <w:rPr>
          <w:color w:val="000000"/>
          <w:sz w:val="24"/>
          <w:szCs w:val="24"/>
        </w:rPr>
        <w:instrText xml:space="preserve"> HYPERLINK "kodeks://link/d?nd=902156137"\o"’’О реализации положений Федерального закона ’’О защите прав юридических лиц и индивидуальных ...’’</w:instrText>
      </w:r>
    </w:p>
    <w:p w:rsidR="001045A9" w:rsidRPr="0070606E" w:rsidRDefault="001045A9" w:rsidP="001045A9">
      <w:pPr>
        <w:pStyle w:val="FORMATTEXT"/>
        <w:ind w:firstLine="568"/>
        <w:jc w:val="both"/>
        <w:rPr>
          <w:color w:val="000000"/>
          <w:sz w:val="24"/>
          <w:szCs w:val="24"/>
        </w:rPr>
      </w:pPr>
      <w:r w:rsidRPr="0070606E">
        <w:rPr>
          <w:color w:val="000000"/>
          <w:sz w:val="24"/>
          <w:szCs w:val="24"/>
        </w:rPr>
        <w:instrText>Приказ Минэкономразвития России от 30.04.2009 N 141</w:instrText>
      </w:r>
    </w:p>
    <w:p w:rsidR="001045A9" w:rsidRPr="0070606E" w:rsidRDefault="001045A9" w:rsidP="001045A9">
      <w:pPr>
        <w:pStyle w:val="FORMATTEXT"/>
        <w:ind w:firstLine="568"/>
        <w:jc w:val="both"/>
        <w:rPr>
          <w:color w:val="000000"/>
          <w:sz w:val="24"/>
          <w:szCs w:val="24"/>
        </w:rPr>
      </w:pPr>
      <w:r w:rsidRPr="0070606E">
        <w:rPr>
          <w:color w:val="000000"/>
          <w:sz w:val="24"/>
          <w:szCs w:val="24"/>
        </w:rPr>
        <w:instrText>Статус: действующая редакция (действ. с 01.01.2017)"</w:instrText>
      </w:r>
      <w:r w:rsidRPr="0070606E">
        <w:rPr>
          <w:color w:val="000000"/>
          <w:sz w:val="24"/>
          <w:szCs w:val="24"/>
        </w:rPr>
      </w:r>
      <w:r w:rsidRPr="0070606E">
        <w:rPr>
          <w:color w:val="000000"/>
          <w:sz w:val="24"/>
          <w:szCs w:val="24"/>
        </w:rPr>
        <w:fldChar w:fldCharType="separate"/>
      </w:r>
      <w:r w:rsidRPr="0070606E">
        <w:rPr>
          <w:color w:val="000000"/>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0606E">
        <w:rPr>
          <w:color w:val="000000"/>
          <w:sz w:val="24"/>
          <w:szCs w:val="24"/>
        </w:rPr>
        <w:fldChar w:fldCharType="end"/>
      </w:r>
      <w:r w:rsidRPr="0070606E">
        <w:rPr>
          <w:color w:val="000000"/>
          <w:sz w:val="24"/>
          <w:szCs w:val="24"/>
        </w:rPr>
        <w:t>, в двух экземплярах.</w:t>
      </w:r>
    </w:p>
    <w:p w:rsidR="001045A9" w:rsidRDefault="001045A9" w:rsidP="001045A9">
      <w:pPr>
        <w:pStyle w:val="FORMATTEXT"/>
        <w:ind w:firstLine="568"/>
        <w:jc w:val="both"/>
        <w:rPr>
          <w:color w:val="000000"/>
          <w:sz w:val="24"/>
          <w:szCs w:val="24"/>
        </w:rPr>
      </w:pPr>
      <w:r w:rsidRPr="000A2607">
        <w:rPr>
          <w:color w:val="000000"/>
          <w:sz w:val="24"/>
          <w:szCs w:val="24"/>
        </w:rPr>
        <w:t xml:space="preserve">2.5. В случае выявления нарушений обязательных требований при проведении проверки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1045A9" w:rsidRDefault="001045A9" w:rsidP="001045A9">
      <w:pPr>
        <w:pStyle w:val="FORMATTEXT"/>
        <w:ind w:firstLine="568"/>
        <w:jc w:val="both"/>
        <w:rPr>
          <w:color w:val="000000"/>
          <w:sz w:val="24"/>
          <w:szCs w:val="24"/>
        </w:rPr>
      </w:pPr>
      <w:r w:rsidRPr="000A2607">
        <w:rPr>
          <w:color w:val="000000"/>
          <w:sz w:val="24"/>
          <w:szCs w:val="24"/>
        </w:rPr>
        <w:t>2.6. В случае выявления нарушений обязательных требований, за которые установлена административная ответственность, а также неисполнения предписаний об устранении выявленных нарушений составляются протоколы об административных правонарушениях, ответственность за которые предусмотрена Кодексом Российской Федерации об административных правонарушениях, Законом Ханты-Мансийского автономного округа</w:t>
      </w:r>
      <w:r>
        <w:rPr>
          <w:color w:val="000000"/>
          <w:sz w:val="24"/>
          <w:szCs w:val="24"/>
        </w:rPr>
        <w:t xml:space="preserve"> - Югры от 11.06.2010 № 102-оз «</w:t>
      </w:r>
      <w:r w:rsidRPr="000A2607">
        <w:rPr>
          <w:color w:val="000000"/>
          <w:sz w:val="24"/>
          <w:szCs w:val="24"/>
        </w:rPr>
        <w:t>Об а</w:t>
      </w:r>
      <w:r>
        <w:rPr>
          <w:color w:val="000000"/>
          <w:sz w:val="24"/>
          <w:szCs w:val="24"/>
        </w:rPr>
        <w:t>дминистративных правонарушениях»</w:t>
      </w:r>
      <w:r w:rsidRPr="000A2607">
        <w:rPr>
          <w:color w:val="000000"/>
          <w:sz w:val="24"/>
          <w:szCs w:val="24"/>
        </w:rPr>
        <w:t xml:space="preserve">, которые направляются в уполномоченные органы для рассмотрения и принятия соответствующего решения. </w:t>
      </w:r>
    </w:p>
    <w:p w:rsidR="001045A9" w:rsidRPr="0070606E" w:rsidRDefault="001045A9" w:rsidP="001045A9">
      <w:pPr>
        <w:pStyle w:val="FORMATTEXT"/>
        <w:ind w:firstLine="568"/>
        <w:jc w:val="both"/>
        <w:rPr>
          <w:color w:val="000000"/>
          <w:sz w:val="24"/>
          <w:szCs w:val="24"/>
        </w:rPr>
      </w:pPr>
      <w:r w:rsidRPr="000A2607">
        <w:rPr>
          <w:color w:val="000000"/>
          <w:sz w:val="24"/>
          <w:szCs w:val="24"/>
        </w:rPr>
        <w:t>2.7. При выявлении нарушений обязательных требований, за которые установлена уголовная ответственность, материалы проверок направляются органом муниципального контроля в уполномоченные органы (по подведомственности) для рассмотрения и принятия соответствующего решения.</w:t>
      </w:r>
    </w:p>
    <w:p w:rsidR="001045A9" w:rsidRPr="0070606E" w:rsidRDefault="001045A9" w:rsidP="001045A9">
      <w:pPr>
        <w:pStyle w:val="FORMATTEXT"/>
        <w:ind w:firstLine="568"/>
        <w:jc w:val="both"/>
        <w:rPr>
          <w:color w:val="000000"/>
          <w:sz w:val="24"/>
          <w:szCs w:val="24"/>
        </w:rPr>
      </w:pPr>
      <w:r w:rsidRPr="0070606E">
        <w:rPr>
          <w:color w:val="000000"/>
          <w:sz w:val="24"/>
          <w:szCs w:val="24"/>
        </w:rPr>
        <w:t>2.8. В случае получения в ходе проведения мероприятий без взаимодействия с юридическими лицами 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1045A9" w:rsidRPr="0070606E" w:rsidRDefault="001045A9" w:rsidP="001045A9">
      <w:pPr>
        <w:pStyle w:val="HEADERTEXT"/>
        <w:rPr>
          <w:b/>
          <w:bCs/>
          <w:color w:val="000000"/>
          <w:sz w:val="24"/>
          <w:szCs w:val="24"/>
        </w:rPr>
      </w:pPr>
    </w:p>
    <w:p w:rsidR="001045A9" w:rsidRPr="0070606E" w:rsidRDefault="001045A9" w:rsidP="001045A9">
      <w:pPr>
        <w:pStyle w:val="HEADERTEXT"/>
        <w:jc w:val="center"/>
        <w:rPr>
          <w:b/>
          <w:bCs/>
          <w:color w:val="000000"/>
          <w:sz w:val="24"/>
          <w:szCs w:val="24"/>
        </w:rPr>
      </w:pPr>
      <w:r w:rsidRPr="0070606E">
        <w:rPr>
          <w:b/>
          <w:bCs/>
          <w:color w:val="000000"/>
          <w:sz w:val="24"/>
          <w:szCs w:val="24"/>
        </w:rPr>
        <w:t xml:space="preserve"> III. Права и обязанности должностных лиц органа муниципального контроля </w:t>
      </w:r>
    </w:p>
    <w:p w:rsidR="001045A9" w:rsidRPr="0070606E" w:rsidRDefault="001045A9" w:rsidP="001045A9">
      <w:pPr>
        <w:pStyle w:val="FORMATTEXT"/>
        <w:ind w:firstLine="568"/>
        <w:jc w:val="both"/>
        <w:rPr>
          <w:color w:val="000000"/>
          <w:sz w:val="24"/>
          <w:szCs w:val="24"/>
        </w:rPr>
      </w:pPr>
      <w:r w:rsidRPr="0070606E">
        <w:rPr>
          <w:color w:val="000000"/>
          <w:sz w:val="24"/>
          <w:szCs w:val="24"/>
        </w:rPr>
        <w:t>3.1.Должностные лица, осуществляющие муниципальный контроль за соблюдением Правил благоустройства, имеют право:</w:t>
      </w:r>
    </w:p>
    <w:p w:rsidR="001045A9" w:rsidRPr="0070606E" w:rsidRDefault="001045A9" w:rsidP="001045A9">
      <w:pPr>
        <w:pStyle w:val="FORMATTEXT"/>
        <w:ind w:firstLine="568"/>
        <w:jc w:val="both"/>
        <w:rPr>
          <w:color w:val="000000"/>
          <w:sz w:val="24"/>
          <w:szCs w:val="24"/>
        </w:rPr>
      </w:pPr>
      <w:r w:rsidRPr="0070606E">
        <w:rPr>
          <w:color w:val="000000"/>
          <w:sz w:val="24"/>
          <w:szCs w:val="24"/>
        </w:rPr>
        <w:lastRenderedPageBreak/>
        <w:t>1) объявлять юридическому лицу, индивидуальному предпринимателю предостережение о недопустимости нарушения обязательных требований;</w:t>
      </w:r>
    </w:p>
    <w:p w:rsidR="001045A9" w:rsidRPr="0070606E" w:rsidRDefault="001045A9" w:rsidP="001045A9">
      <w:pPr>
        <w:pStyle w:val="FORMATTEXT"/>
        <w:ind w:firstLine="568"/>
        <w:jc w:val="both"/>
        <w:rPr>
          <w:color w:val="000000"/>
          <w:sz w:val="24"/>
          <w:szCs w:val="24"/>
        </w:rPr>
      </w:pPr>
      <w:r w:rsidRPr="0070606E">
        <w:rPr>
          <w:color w:val="000000"/>
          <w:sz w:val="24"/>
          <w:szCs w:val="24"/>
        </w:rPr>
        <w:t>2)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1045A9" w:rsidRPr="0070606E" w:rsidRDefault="001045A9" w:rsidP="001045A9">
      <w:pPr>
        <w:pStyle w:val="FORMATTEXT"/>
        <w:ind w:firstLine="568"/>
        <w:jc w:val="both"/>
        <w:rPr>
          <w:color w:val="000000"/>
          <w:sz w:val="24"/>
          <w:szCs w:val="24"/>
        </w:rPr>
      </w:pPr>
      <w:r w:rsidRPr="0070606E">
        <w:rPr>
          <w:color w:val="000000"/>
          <w:sz w:val="24"/>
          <w:szCs w:val="24"/>
        </w:rPr>
        <w:t>3) проводить плановые (рейдовые) осмотры (обследования) территорий на основании плановых (рейдовых) заданий;</w:t>
      </w:r>
    </w:p>
    <w:p w:rsidR="001045A9" w:rsidRPr="0070606E" w:rsidRDefault="001045A9" w:rsidP="001045A9">
      <w:pPr>
        <w:pStyle w:val="FORMATTEXT"/>
        <w:ind w:firstLine="568"/>
        <w:jc w:val="both"/>
        <w:rPr>
          <w:color w:val="000000"/>
          <w:sz w:val="24"/>
          <w:szCs w:val="24"/>
        </w:rPr>
      </w:pPr>
      <w:r w:rsidRPr="0070606E">
        <w:rPr>
          <w:color w:val="000000"/>
          <w:sz w:val="24"/>
          <w:szCs w:val="24"/>
        </w:rPr>
        <w:t>4)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rsidR="001045A9" w:rsidRPr="0070606E" w:rsidRDefault="001045A9" w:rsidP="001045A9">
      <w:pPr>
        <w:pStyle w:val="FORMATTEXT"/>
        <w:ind w:firstLine="568"/>
        <w:jc w:val="both"/>
        <w:rPr>
          <w:color w:val="000000"/>
          <w:sz w:val="24"/>
          <w:szCs w:val="24"/>
        </w:rPr>
      </w:pPr>
      <w:r w:rsidRPr="0070606E">
        <w:rPr>
          <w:color w:val="000000"/>
          <w:sz w:val="24"/>
          <w:szCs w:val="24"/>
        </w:rPr>
        <w:t>5) осуществлять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045A9" w:rsidRPr="0070606E" w:rsidRDefault="001045A9" w:rsidP="001045A9">
      <w:pPr>
        <w:pStyle w:val="FORMATTEXT"/>
        <w:ind w:firstLine="568"/>
        <w:jc w:val="both"/>
        <w:rPr>
          <w:color w:val="000000"/>
          <w:sz w:val="24"/>
          <w:szCs w:val="24"/>
        </w:rPr>
      </w:pPr>
      <w:r w:rsidRPr="0070606E">
        <w:rPr>
          <w:color w:val="000000"/>
          <w:sz w:val="24"/>
          <w:szCs w:val="24"/>
        </w:rPr>
        <w:t>6) в случае выявления при проведении мероприятий по контролю, указанных в части 1 статьи 8.3 Федерального закона № 294-ФЗ,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1045A9" w:rsidRPr="0070606E" w:rsidRDefault="001045A9" w:rsidP="001045A9">
      <w:pPr>
        <w:pStyle w:val="FORMATTEXT"/>
        <w:ind w:firstLine="568"/>
        <w:jc w:val="both"/>
        <w:rPr>
          <w:color w:val="000000"/>
          <w:sz w:val="24"/>
          <w:szCs w:val="24"/>
        </w:rPr>
      </w:pPr>
      <w:r w:rsidRPr="0070606E">
        <w:rPr>
          <w:color w:val="000000"/>
          <w:sz w:val="24"/>
          <w:szCs w:val="24"/>
        </w:rPr>
        <w:t>7) в течение трех месяцев со дня составления акта о невозможности проведения соответствующей проверки 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(далее также-План) и без предварительного уведомления юридического лица, индивидуального предпринимателя;</w:t>
      </w:r>
    </w:p>
    <w:p w:rsidR="001045A9" w:rsidRPr="0070606E" w:rsidRDefault="001045A9" w:rsidP="001045A9">
      <w:pPr>
        <w:pStyle w:val="FORMATTEXT"/>
        <w:ind w:firstLine="568"/>
        <w:jc w:val="both"/>
        <w:rPr>
          <w:color w:val="000000"/>
          <w:sz w:val="24"/>
          <w:szCs w:val="24"/>
        </w:rPr>
      </w:pPr>
      <w:r w:rsidRPr="0070606E">
        <w:rPr>
          <w:color w:val="000000"/>
          <w:sz w:val="24"/>
          <w:szCs w:val="24"/>
        </w:rPr>
        <w:t>8) приостанавливать проведение плановой выездной проверки на срок, необходимый для осуществления межведомственного информационного взаимодействия;</w:t>
      </w:r>
    </w:p>
    <w:p w:rsidR="001045A9" w:rsidRPr="0070606E" w:rsidRDefault="001045A9" w:rsidP="001045A9">
      <w:pPr>
        <w:pStyle w:val="FORMATTEXT"/>
        <w:ind w:firstLine="568"/>
        <w:jc w:val="both"/>
        <w:rPr>
          <w:color w:val="000000"/>
          <w:sz w:val="24"/>
          <w:szCs w:val="24"/>
        </w:rPr>
      </w:pPr>
      <w:r w:rsidRPr="0070606E">
        <w:rPr>
          <w:color w:val="000000"/>
          <w:sz w:val="24"/>
          <w:szCs w:val="24"/>
        </w:rPr>
        <w:t>9) привлекать к проведению проверки аккредитованных экспертов и экспертные организации, не состоящие в гражданско-правовых и трудовых отношениях с лицами, в отношении которых осуществляются мероприятия по муниципальному контролю и не являющихся аффилированными лицами проверяемых лиц;</w:t>
      </w:r>
    </w:p>
    <w:p w:rsidR="001045A9" w:rsidRPr="0070606E" w:rsidRDefault="001045A9" w:rsidP="001045A9">
      <w:pPr>
        <w:pStyle w:val="FORMATTEXT"/>
        <w:ind w:firstLine="568"/>
        <w:jc w:val="both"/>
        <w:rPr>
          <w:color w:val="000000"/>
          <w:sz w:val="24"/>
          <w:szCs w:val="24"/>
        </w:rPr>
      </w:pPr>
      <w:r w:rsidRPr="0070606E">
        <w:rPr>
          <w:color w:val="000000"/>
          <w:sz w:val="24"/>
          <w:szCs w:val="24"/>
        </w:rPr>
        <w:t>10)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1045A9" w:rsidRPr="0070606E" w:rsidRDefault="001045A9" w:rsidP="001045A9">
      <w:pPr>
        <w:pStyle w:val="FORMATTEXT"/>
        <w:ind w:firstLine="568"/>
        <w:jc w:val="both"/>
        <w:rPr>
          <w:color w:val="000000"/>
          <w:sz w:val="24"/>
          <w:szCs w:val="24"/>
        </w:rPr>
      </w:pPr>
      <w:r w:rsidRPr="0070606E">
        <w:rPr>
          <w:color w:val="000000"/>
          <w:sz w:val="24"/>
          <w:szCs w:val="24"/>
        </w:rPr>
        <w:t>11) взаимодействовать при проведении проверок с субъектами общественного контроля.</w:t>
      </w:r>
    </w:p>
    <w:p w:rsidR="001045A9" w:rsidRPr="0070606E" w:rsidRDefault="001045A9" w:rsidP="001045A9">
      <w:pPr>
        <w:pStyle w:val="FORMATTEXT"/>
        <w:ind w:firstLine="568"/>
        <w:jc w:val="both"/>
        <w:rPr>
          <w:color w:val="000000"/>
          <w:sz w:val="24"/>
          <w:szCs w:val="24"/>
        </w:rPr>
      </w:pPr>
      <w:r w:rsidRPr="0070606E">
        <w:rPr>
          <w:color w:val="000000"/>
          <w:sz w:val="24"/>
          <w:szCs w:val="24"/>
        </w:rPr>
        <w:t xml:space="preserve">3.2.Должностные лица, осуществляющие муниципальный контроль за </w:t>
      </w:r>
      <w:r w:rsidRPr="0070606E">
        <w:rPr>
          <w:color w:val="000000"/>
          <w:sz w:val="24"/>
          <w:szCs w:val="24"/>
        </w:rPr>
        <w:lastRenderedPageBreak/>
        <w:t>соблюдением Правил благоустройства, обязаны:</w:t>
      </w:r>
    </w:p>
    <w:p w:rsidR="001045A9" w:rsidRPr="0070606E" w:rsidRDefault="001045A9" w:rsidP="001045A9">
      <w:pPr>
        <w:pStyle w:val="FORMATTEXT"/>
        <w:ind w:firstLine="568"/>
        <w:jc w:val="both"/>
        <w:rPr>
          <w:color w:val="000000"/>
          <w:sz w:val="24"/>
          <w:szCs w:val="24"/>
        </w:rPr>
      </w:pPr>
      <w:r w:rsidRPr="0070606E">
        <w:rPr>
          <w:color w:val="000000"/>
          <w:sz w:val="24"/>
          <w:szCs w:val="24"/>
        </w:rPr>
        <w:t>1)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045A9" w:rsidRPr="0070606E" w:rsidRDefault="001045A9" w:rsidP="001045A9">
      <w:pPr>
        <w:pStyle w:val="FORMATTEXT"/>
        <w:ind w:firstLine="568"/>
        <w:jc w:val="both"/>
        <w:rPr>
          <w:color w:val="000000"/>
          <w:sz w:val="24"/>
          <w:szCs w:val="24"/>
        </w:rPr>
      </w:pPr>
      <w:r w:rsidRPr="0070606E">
        <w:rPr>
          <w:color w:val="000000"/>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045A9" w:rsidRPr="0070606E" w:rsidRDefault="001045A9" w:rsidP="001045A9">
      <w:pPr>
        <w:pStyle w:val="FORMATTEXT"/>
        <w:ind w:firstLine="568"/>
        <w:jc w:val="both"/>
        <w:rPr>
          <w:color w:val="000000"/>
          <w:sz w:val="24"/>
          <w:szCs w:val="24"/>
        </w:rPr>
      </w:pPr>
      <w:r w:rsidRPr="0070606E">
        <w:rPr>
          <w:color w:val="000000"/>
          <w:sz w:val="24"/>
          <w:szCs w:val="24"/>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1045A9" w:rsidRPr="0070606E" w:rsidRDefault="001045A9" w:rsidP="001045A9">
      <w:pPr>
        <w:pStyle w:val="FORMATTEXT"/>
        <w:ind w:firstLine="568"/>
        <w:jc w:val="both"/>
        <w:rPr>
          <w:color w:val="000000"/>
          <w:sz w:val="24"/>
          <w:szCs w:val="24"/>
        </w:rPr>
      </w:pPr>
      <w:r w:rsidRPr="0070606E">
        <w:rPr>
          <w:color w:val="000000"/>
          <w:sz w:val="24"/>
          <w:szCs w:val="24"/>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руководителя органа муниципального контроля и в случае, предусмотренном частью 5 </w:t>
      </w:r>
      <w:r w:rsidRPr="0070606E">
        <w:rPr>
          <w:color w:val="000000"/>
          <w:sz w:val="24"/>
          <w:szCs w:val="24"/>
        </w:rPr>
        <w:fldChar w:fldCharType="begin"/>
      </w:r>
      <w:r w:rsidRPr="0070606E">
        <w:rPr>
          <w:color w:val="000000"/>
          <w:sz w:val="24"/>
          <w:szCs w:val="24"/>
        </w:rPr>
        <w:instrText xml:space="preserve"> HYPERLINK "kodeks://link/d?nd=902135756&amp;point=mark=00000000000000000000000000000000000000000000000000OQ01AB"\o"’’О защите прав юридических лиц и индивидуальных предпринимателей при осуществлении ...’’</w:instrText>
      </w:r>
    </w:p>
    <w:p w:rsidR="001045A9" w:rsidRPr="0070606E" w:rsidRDefault="001045A9" w:rsidP="001045A9">
      <w:pPr>
        <w:pStyle w:val="FORMATTEXT"/>
        <w:ind w:firstLine="568"/>
        <w:jc w:val="both"/>
        <w:rPr>
          <w:color w:val="000000"/>
          <w:sz w:val="24"/>
          <w:szCs w:val="24"/>
        </w:rPr>
      </w:pPr>
      <w:r w:rsidRPr="0070606E">
        <w:rPr>
          <w:color w:val="000000"/>
          <w:sz w:val="24"/>
          <w:szCs w:val="24"/>
        </w:rPr>
        <w:instrText>Федеральный закон от 26.12.2008 N 294-ФЗ</w:instrText>
      </w:r>
    </w:p>
    <w:p w:rsidR="001045A9" w:rsidRPr="0070606E" w:rsidRDefault="001045A9" w:rsidP="001045A9">
      <w:pPr>
        <w:pStyle w:val="FORMATTEXT"/>
        <w:ind w:firstLine="568"/>
        <w:jc w:val="both"/>
        <w:rPr>
          <w:color w:val="000000"/>
          <w:sz w:val="24"/>
          <w:szCs w:val="24"/>
        </w:rPr>
      </w:pPr>
      <w:r w:rsidRPr="0070606E">
        <w:rPr>
          <w:color w:val="000000"/>
          <w:sz w:val="24"/>
          <w:szCs w:val="24"/>
        </w:rPr>
        <w:instrText>Статус: действующая редакция (действ. с 28.08.2020)"</w:instrText>
      </w:r>
      <w:r w:rsidRPr="0070606E">
        <w:rPr>
          <w:color w:val="000000"/>
          <w:sz w:val="24"/>
          <w:szCs w:val="24"/>
        </w:rPr>
      </w:r>
      <w:r w:rsidRPr="0070606E">
        <w:rPr>
          <w:color w:val="000000"/>
          <w:sz w:val="24"/>
          <w:szCs w:val="24"/>
        </w:rPr>
        <w:fldChar w:fldCharType="separate"/>
      </w:r>
      <w:r w:rsidRPr="0070606E">
        <w:rPr>
          <w:color w:val="000000"/>
          <w:sz w:val="24"/>
          <w:szCs w:val="24"/>
        </w:rPr>
        <w:t>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0606E">
        <w:rPr>
          <w:color w:val="000000"/>
          <w:sz w:val="24"/>
          <w:szCs w:val="24"/>
        </w:rPr>
        <w:fldChar w:fldCharType="end"/>
      </w:r>
      <w:r w:rsidRPr="0070606E">
        <w:rPr>
          <w:color w:val="000000"/>
          <w:sz w:val="24"/>
          <w:szCs w:val="24"/>
        </w:rPr>
        <w:t>, копии документа о согласовании проведения проверки;</w:t>
      </w:r>
    </w:p>
    <w:p w:rsidR="001045A9" w:rsidRPr="0070606E" w:rsidRDefault="001045A9" w:rsidP="001045A9">
      <w:pPr>
        <w:pStyle w:val="FORMATTEXT"/>
        <w:ind w:firstLine="568"/>
        <w:jc w:val="both"/>
        <w:rPr>
          <w:color w:val="000000"/>
          <w:sz w:val="24"/>
          <w:szCs w:val="24"/>
        </w:rPr>
      </w:pPr>
      <w:r w:rsidRPr="0070606E">
        <w:rPr>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045A9" w:rsidRPr="0070606E" w:rsidRDefault="001045A9" w:rsidP="001045A9">
      <w:pPr>
        <w:pStyle w:val="FORMATTEXT"/>
        <w:ind w:firstLine="568"/>
        <w:jc w:val="both"/>
        <w:rPr>
          <w:color w:val="000000"/>
          <w:sz w:val="24"/>
          <w:szCs w:val="24"/>
        </w:rPr>
      </w:pPr>
      <w:r w:rsidRPr="0070606E">
        <w:rPr>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045A9" w:rsidRPr="0070606E" w:rsidRDefault="001045A9" w:rsidP="001045A9">
      <w:pPr>
        <w:pStyle w:val="FORMATTEXT"/>
        <w:ind w:firstLine="568"/>
        <w:jc w:val="both"/>
        <w:rPr>
          <w:color w:val="000000"/>
          <w:sz w:val="24"/>
          <w:szCs w:val="24"/>
        </w:rPr>
      </w:pPr>
      <w:r w:rsidRPr="0070606E">
        <w:rPr>
          <w:color w:val="000000"/>
          <w:sz w:val="24"/>
          <w:szCs w:val="24"/>
        </w:rPr>
        <w:t>7)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не требуя от юридического лица, индивидуального предпринимателя предоставления документов, указанных в настоящем пункте, на основании части 7 пункта 8 Федерального закона № 294-ФЗ;</w:t>
      </w:r>
    </w:p>
    <w:p w:rsidR="001045A9" w:rsidRPr="0070606E" w:rsidRDefault="001045A9" w:rsidP="001045A9">
      <w:pPr>
        <w:pStyle w:val="FORMATTEXT"/>
        <w:ind w:firstLine="568"/>
        <w:jc w:val="both"/>
        <w:rPr>
          <w:color w:val="000000"/>
          <w:sz w:val="24"/>
          <w:szCs w:val="24"/>
        </w:rPr>
      </w:pPr>
      <w:r w:rsidRPr="0070606E">
        <w:rPr>
          <w:color w:val="000000"/>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045A9" w:rsidRPr="0070606E" w:rsidRDefault="001045A9" w:rsidP="001045A9">
      <w:pPr>
        <w:pStyle w:val="FORMATTEXT"/>
        <w:ind w:firstLine="568"/>
        <w:jc w:val="both"/>
        <w:rPr>
          <w:color w:val="000000"/>
          <w:sz w:val="24"/>
          <w:szCs w:val="24"/>
        </w:rPr>
      </w:pPr>
    </w:p>
    <w:p w:rsidR="001045A9" w:rsidRPr="0070606E" w:rsidRDefault="001045A9" w:rsidP="001045A9">
      <w:pPr>
        <w:pStyle w:val="FORMATTEXT"/>
        <w:ind w:firstLine="568"/>
        <w:jc w:val="both"/>
        <w:rPr>
          <w:color w:val="000000"/>
          <w:sz w:val="24"/>
          <w:szCs w:val="24"/>
        </w:rPr>
      </w:pPr>
      <w:r w:rsidRPr="0070606E">
        <w:rPr>
          <w:color w:val="000000"/>
          <w:sz w:val="24"/>
          <w:szCs w:val="24"/>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с документами и (или) информацией, полученными в рамках межведомственного информационного взаимодействия;</w:t>
      </w:r>
    </w:p>
    <w:p w:rsidR="001045A9" w:rsidRPr="0070606E" w:rsidRDefault="001045A9" w:rsidP="001045A9">
      <w:pPr>
        <w:pStyle w:val="FORMATTEXT"/>
        <w:ind w:firstLine="568"/>
        <w:jc w:val="both"/>
        <w:rPr>
          <w:color w:val="000000"/>
          <w:sz w:val="24"/>
          <w:szCs w:val="24"/>
        </w:rPr>
      </w:pPr>
      <w:r w:rsidRPr="0070606E">
        <w:rPr>
          <w:color w:val="000000"/>
          <w:sz w:val="24"/>
          <w:szCs w:val="24"/>
        </w:rPr>
        <w:t xml:space="preserve">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w:t>
      </w:r>
      <w:r w:rsidRPr="0070606E">
        <w:rPr>
          <w:color w:val="000000"/>
          <w:sz w:val="24"/>
          <w:szCs w:val="24"/>
        </w:rPr>
        <w:lastRenderedPageBreak/>
        <w:t>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045A9" w:rsidRPr="0070606E" w:rsidRDefault="001045A9" w:rsidP="001045A9">
      <w:pPr>
        <w:pStyle w:val="FORMATTEXT"/>
        <w:ind w:firstLine="568"/>
        <w:jc w:val="both"/>
        <w:rPr>
          <w:color w:val="000000"/>
          <w:sz w:val="24"/>
          <w:szCs w:val="24"/>
        </w:rPr>
      </w:pPr>
      <w:r w:rsidRPr="0070606E">
        <w:rPr>
          <w:color w:val="000000"/>
          <w:sz w:val="24"/>
          <w:szCs w:val="24"/>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045A9" w:rsidRPr="0070606E" w:rsidRDefault="001045A9" w:rsidP="001045A9">
      <w:pPr>
        <w:pStyle w:val="FORMATTEXT"/>
        <w:ind w:firstLine="568"/>
        <w:jc w:val="both"/>
        <w:rPr>
          <w:color w:val="000000"/>
          <w:sz w:val="24"/>
          <w:szCs w:val="24"/>
        </w:rPr>
      </w:pPr>
      <w:r w:rsidRPr="0070606E">
        <w:rPr>
          <w:color w:val="000000"/>
          <w:sz w:val="24"/>
          <w:szCs w:val="24"/>
        </w:rPr>
        <w:t>12) соблюдать сроки проведения проверки, установленные Федеральным законом № 294-ФЗ;</w:t>
      </w:r>
    </w:p>
    <w:p w:rsidR="001045A9" w:rsidRPr="0070606E" w:rsidRDefault="001045A9" w:rsidP="001045A9">
      <w:pPr>
        <w:pStyle w:val="FORMATTEXT"/>
        <w:ind w:firstLine="568"/>
        <w:jc w:val="both"/>
        <w:rPr>
          <w:color w:val="000000"/>
          <w:sz w:val="24"/>
          <w:szCs w:val="24"/>
        </w:rPr>
      </w:pPr>
      <w:r w:rsidRPr="0070606E">
        <w:rPr>
          <w:color w:val="000000"/>
          <w:sz w:val="24"/>
          <w:szCs w:val="24"/>
        </w:rPr>
        <w:t>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045A9" w:rsidRPr="0070606E" w:rsidRDefault="001045A9" w:rsidP="001045A9">
      <w:pPr>
        <w:pStyle w:val="FORMATTEXT"/>
        <w:ind w:firstLine="568"/>
        <w:jc w:val="both"/>
        <w:rPr>
          <w:color w:val="000000"/>
          <w:sz w:val="24"/>
          <w:szCs w:val="24"/>
        </w:rPr>
      </w:pPr>
      <w:r w:rsidRPr="0070606E">
        <w:rPr>
          <w:color w:val="000000"/>
          <w:sz w:val="24"/>
          <w:szCs w:val="24"/>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p>
    <w:p w:rsidR="001045A9" w:rsidRPr="0070606E" w:rsidRDefault="001045A9" w:rsidP="001045A9">
      <w:pPr>
        <w:pStyle w:val="FORMATTEXT"/>
        <w:ind w:firstLine="568"/>
        <w:jc w:val="both"/>
        <w:rPr>
          <w:color w:val="000000"/>
          <w:sz w:val="24"/>
          <w:szCs w:val="24"/>
        </w:rPr>
      </w:pPr>
      <w:r w:rsidRPr="0070606E">
        <w:rPr>
          <w:color w:val="000000"/>
          <w:sz w:val="24"/>
          <w:szCs w:val="24"/>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045A9" w:rsidRPr="0070606E" w:rsidRDefault="001045A9" w:rsidP="001045A9">
      <w:pPr>
        <w:pStyle w:val="FORMATTEXT"/>
        <w:ind w:firstLine="568"/>
        <w:jc w:val="both"/>
        <w:rPr>
          <w:color w:val="000000"/>
          <w:sz w:val="24"/>
          <w:szCs w:val="24"/>
        </w:rPr>
      </w:pPr>
      <w:r w:rsidRPr="0070606E">
        <w:rPr>
          <w:color w:val="000000"/>
          <w:sz w:val="24"/>
          <w:szCs w:val="24"/>
        </w:rPr>
        <w:t>16) в случае выявления при проведении плановых (рейдовых) осмотров территорий муниципального образования нарушений обязательных требований принимать в пределах своей компетенции меры по пресечению таких нарушений, а также доводить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1045A9" w:rsidRPr="0070606E" w:rsidRDefault="001045A9" w:rsidP="001045A9">
      <w:pPr>
        <w:pStyle w:val="FORMATTEXT"/>
        <w:ind w:firstLine="568"/>
        <w:jc w:val="both"/>
        <w:rPr>
          <w:color w:val="000000"/>
          <w:sz w:val="24"/>
          <w:szCs w:val="24"/>
        </w:rPr>
      </w:pPr>
      <w:r w:rsidRPr="0070606E">
        <w:rPr>
          <w:color w:val="000000"/>
          <w:sz w:val="24"/>
          <w:szCs w:val="24"/>
        </w:rPr>
        <w:t>17)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045A9" w:rsidRPr="0070606E" w:rsidRDefault="001045A9" w:rsidP="001045A9">
      <w:pPr>
        <w:pStyle w:val="FORMATTEXT"/>
        <w:ind w:firstLine="568"/>
        <w:jc w:val="both"/>
        <w:rPr>
          <w:color w:val="000000"/>
          <w:sz w:val="24"/>
          <w:szCs w:val="24"/>
        </w:rPr>
      </w:pPr>
      <w:r w:rsidRPr="0070606E">
        <w:rPr>
          <w:color w:val="000000"/>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045A9" w:rsidRPr="0070606E" w:rsidRDefault="001045A9" w:rsidP="001045A9">
      <w:pPr>
        <w:pStyle w:val="FORMATTEXT"/>
        <w:ind w:firstLine="568"/>
        <w:jc w:val="both"/>
        <w:rPr>
          <w:color w:val="000000"/>
          <w:sz w:val="24"/>
          <w:szCs w:val="24"/>
        </w:rPr>
      </w:pPr>
      <w:r w:rsidRPr="0070606E">
        <w:rPr>
          <w:color w:val="000000"/>
          <w:sz w:val="24"/>
          <w:szCs w:val="24"/>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70606E">
        <w:rPr>
          <w:color w:val="000000"/>
          <w:sz w:val="24"/>
          <w:szCs w:val="24"/>
        </w:rPr>
        <w:lastRenderedPageBreak/>
        <w:t>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045A9" w:rsidRPr="0070606E" w:rsidRDefault="001045A9" w:rsidP="001045A9">
      <w:pPr>
        <w:pStyle w:val="FORMATTEXT"/>
        <w:ind w:firstLine="568"/>
        <w:jc w:val="both"/>
        <w:rPr>
          <w:color w:val="000000"/>
          <w:sz w:val="24"/>
          <w:szCs w:val="24"/>
        </w:rPr>
      </w:pPr>
      <w:r w:rsidRPr="0070606E">
        <w:rPr>
          <w:color w:val="000000"/>
          <w:sz w:val="24"/>
          <w:szCs w:val="24"/>
        </w:rPr>
        <w:t xml:space="preserve">18) осуществлять внесение информации в государственную информационную систему «Единый реестр проверок» в соответствии с </w:t>
      </w:r>
      <w:r w:rsidRPr="0070606E">
        <w:rPr>
          <w:color w:val="000000"/>
          <w:sz w:val="24"/>
          <w:szCs w:val="24"/>
        </w:rPr>
        <w:fldChar w:fldCharType="begin"/>
      </w:r>
      <w:r w:rsidRPr="0070606E">
        <w:rPr>
          <w:color w:val="000000"/>
          <w:sz w:val="24"/>
          <w:szCs w:val="24"/>
        </w:rPr>
        <w:instrText xml:space="preserve"> HYPERLINK "kodeks://link/d?nd=420271952&amp;point=mark=000000000000000000000000000000000000000000000000007D20K3"\o"’’О Правилах формирования и ведения единого реестра проверок (с изменениями на 31 октября 2019 года)’’</w:instrText>
      </w:r>
    </w:p>
    <w:p w:rsidR="001045A9" w:rsidRPr="0070606E" w:rsidRDefault="001045A9" w:rsidP="001045A9">
      <w:pPr>
        <w:pStyle w:val="FORMATTEXT"/>
        <w:ind w:firstLine="568"/>
        <w:jc w:val="both"/>
        <w:rPr>
          <w:color w:val="000000"/>
          <w:sz w:val="24"/>
          <w:szCs w:val="24"/>
        </w:rPr>
      </w:pPr>
      <w:r w:rsidRPr="0070606E">
        <w:rPr>
          <w:color w:val="000000"/>
          <w:sz w:val="24"/>
          <w:szCs w:val="24"/>
        </w:rPr>
        <w:instrText>Постановление Правительства РФ от 28.04.2015 N 415</w:instrText>
      </w:r>
    </w:p>
    <w:p w:rsidR="001045A9" w:rsidRPr="0070606E" w:rsidRDefault="001045A9" w:rsidP="001045A9">
      <w:pPr>
        <w:pStyle w:val="FORMATTEXT"/>
        <w:ind w:firstLine="568"/>
        <w:jc w:val="both"/>
        <w:rPr>
          <w:color w:val="000000"/>
          <w:sz w:val="24"/>
          <w:szCs w:val="24"/>
        </w:rPr>
      </w:pPr>
      <w:r w:rsidRPr="0070606E">
        <w:rPr>
          <w:color w:val="000000"/>
          <w:sz w:val="24"/>
          <w:szCs w:val="24"/>
        </w:rPr>
        <w:instrText>Статус: действующая редакция (действ. с 14.11.2019)"</w:instrText>
      </w:r>
      <w:r w:rsidRPr="0070606E">
        <w:rPr>
          <w:color w:val="000000"/>
          <w:sz w:val="24"/>
          <w:szCs w:val="24"/>
        </w:rPr>
      </w:r>
      <w:r w:rsidRPr="0070606E">
        <w:rPr>
          <w:color w:val="000000"/>
          <w:sz w:val="24"/>
          <w:szCs w:val="24"/>
        </w:rPr>
        <w:fldChar w:fldCharType="separate"/>
      </w:r>
      <w:r w:rsidRPr="0070606E">
        <w:rPr>
          <w:color w:val="000000"/>
          <w:sz w:val="24"/>
          <w:szCs w:val="24"/>
        </w:rPr>
        <w:t>постановлением Правительства Российской Федерации от 28.04.2015 № 415 «О Правилах формирования и ведения единого реестра проверок»</w:t>
      </w:r>
      <w:r w:rsidRPr="0070606E">
        <w:rPr>
          <w:color w:val="000000"/>
          <w:sz w:val="24"/>
          <w:szCs w:val="24"/>
        </w:rPr>
        <w:fldChar w:fldCharType="end"/>
      </w:r>
      <w:r w:rsidRPr="0070606E">
        <w:rPr>
          <w:color w:val="000000"/>
          <w:sz w:val="24"/>
          <w:szCs w:val="24"/>
        </w:rPr>
        <w:t>.</w:t>
      </w:r>
    </w:p>
    <w:p w:rsidR="001045A9" w:rsidRPr="0070606E" w:rsidRDefault="001045A9" w:rsidP="001045A9">
      <w:pPr>
        <w:pStyle w:val="FORMATTEXT"/>
        <w:ind w:firstLine="568"/>
        <w:jc w:val="both"/>
        <w:rPr>
          <w:color w:val="000000"/>
          <w:sz w:val="24"/>
          <w:szCs w:val="24"/>
        </w:rPr>
      </w:pPr>
      <w:r w:rsidRPr="0070606E">
        <w:rPr>
          <w:color w:val="000000"/>
          <w:sz w:val="24"/>
          <w:szCs w:val="24"/>
        </w:rPr>
        <w:t>3.3.При проведении проверки должностные лица органа муниципального контроля соблюдают ограничения, установленные статьей 15 Федерального закона № 294-ФЗ.</w:t>
      </w:r>
    </w:p>
    <w:p w:rsidR="001045A9" w:rsidRPr="0070606E" w:rsidRDefault="001045A9" w:rsidP="001045A9">
      <w:pPr>
        <w:pStyle w:val="FORMATTEXT"/>
        <w:ind w:firstLine="568"/>
        <w:jc w:val="both"/>
        <w:rPr>
          <w:color w:val="000000"/>
          <w:sz w:val="24"/>
          <w:szCs w:val="24"/>
        </w:rPr>
      </w:pPr>
    </w:p>
    <w:p w:rsidR="001045A9" w:rsidRPr="0070606E" w:rsidRDefault="001045A9" w:rsidP="001045A9">
      <w:pPr>
        <w:pStyle w:val="HEADERTEXT"/>
        <w:rPr>
          <w:b/>
          <w:bCs/>
          <w:color w:val="000000"/>
          <w:sz w:val="24"/>
          <w:szCs w:val="24"/>
        </w:rPr>
      </w:pPr>
    </w:p>
    <w:p w:rsidR="001045A9" w:rsidRPr="0070606E" w:rsidRDefault="001045A9" w:rsidP="001045A9">
      <w:pPr>
        <w:pStyle w:val="HEADERTEXT"/>
        <w:jc w:val="center"/>
        <w:rPr>
          <w:b/>
          <w:bCs/>
          <w:color w:val="000000"/>
          <w:sz w:val="24"/>
          <w:szCs w:val="24"/>
        </w:rPr>
      </w:pPr>
      <w:r w:rsidRPr="0070606E">
        <w:rPr>
          <w:b/>
          <w:bCs/>
          <w:color w:val="000000"/>
          <w:sz w:val="24"/>
          <w:szCs w:val="24"/>
        </w:rPr>
        <w:t xml:space="preserve"> IV. Права и обязанности юридических лиц и индивидуальных предпринимателей при проведении проверки </w:t>
      </w:r>
    </w:p>
    <w:p w:rsidR="001045A9" w:rsidRPr="0070606E" w:rsidRDefault="001045A9" w:rsidP="001045A9">
      <w:pPr>
        <w:pStyle w:val="FORMATTEXT"/>
        <w:ind w:firstLine="568"/>
        <w:jc w:val="both"/>
        <w:rPr>
          <w:color w:val="000000"/>
          <w:sz w:val="24"/>
          <w:szCs w:val="24"/>
        </w:rPr>
      </w:pPr>
      <w:r w:rsidRPr="0070606E">
        <w:rPr>
          <w:color w:val="000000"/>
          <w:sz w:val="24"/>
          <w:szCs w:val="24"/>
        </w:rPr>
        <w:t>4.1.Руководитель,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045A9" w:rsidRPr="0070606E" w:rsidRDefault="001045A9" w:rsidP="001045A9">
      <w:pPr>
        <w:pStyle w:val="FORMATTEXT"/>
        <w:numPr>
          <w:ilvl w:val="0"/>
          <w:numId w:val="2"/>
        </w:numPr>
        <w:tabs>
          <w:tab w:val="left" w:pos="851"/>
          <w:tab w:val="left" w:pos="1276"/>
        </w:tabs>
        <w:ind w:left="0" w:firstLine="568"/>
        <w:jc w:val="both"/>
        <w:rPr>
          <w:color w:val="000000"/>
          <w:sz w:val="24"/>
          <w:szCs w:val="24"/>
        </w:rPr>
      </w:pPr>
      <w:r w:rsidRPr="0070606E">
        <w:rPr>
          <w:color w:val="000000"/>
          <w:sz w:val="24"/>
          <w:szCs w:val="24"/>
        </w:rPr>
        <w:t>непосредственно присутствовать при проведении проверки, давать объяснения по вопросам, относящимся к предмету проверки;</w:t>
      </w:r>
    </w:p>
    <w:p w:rsidR="001045A9" w:rsidRPr="0070606E" w:rsidRDefault="001045A9" w:rsidP="001045A9">
      <w:pPr>
        <w:pStyle w:val="FORMATTEXT"/>
        <w:ind w:firstLine="568"/>
        <w:jc w:val="both"/>
        <w:rPr>
          <w:color w:val="000000"/>
          <w:sz w:val="24"/>
          <w:szCs w:val="24"/>
        </w:rPr>
      </w:pPr>
      <w:r w:rsidRPr="0070606E">
        <w:rPr>
          <w:color w:val="000000"/>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1045A9" w:rsidRPr="0070606E" w:rsidRDefault="001045A9" w:rsidP="001045A9">
      <w:pPr>
        <w:pStyle w:val="FORMATTEXT"/>
        <w:ind w:firstLine="568"/>
        <w:jc w:val="both"/>
        <w:rPr>
          <w:color w:val="000000"/>
          <w:sz w:val="24"/>
          <w:szCs w:val="24"/>
        </w:rPr>
      </w:pPr>
      <w:r w:rsidRPr="0070606E">
        <w:rPr>
          <w:color w:val="000000"/>
          <w:sz w:val="24"/>
          <w:szCs w:val="24"/>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1045A9" w:rsidRPr="0070606E" w:rsidRDefault="001045A9" w:rsidP="001045A9">
      <w:pPr>
        <w:pStyle w:val="FORMATTEXT"/>
        <w:ind w:firstLine="568"/>
        <w:jc w:val="both"/>
        <w:rPr>
          <w:color w:val="000000"/>
          <w:sz w:val="24"/>
          <w:szCs w:val="24"/>
        </w:rPr>
      </w:pPr>
      <w:r w:rsidRPr="0070606E">
        <w:rPr>
          <w:color w:val="000000"/>
          <w:sz w:val="24"/>
          <w:szCs w:val="24"/>
        </w:rPr>
        <w:t>4) 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1045A9" w:rsidRPr="0070606E" w:rsidRDefault="001045A9" w:rsidP="001045A9">
      <w:pPr>
        <w:pStyle w:val="FORMATTEXT"/>
        <w:ind w:firstLine="568"/>
        <w:jc w:val="both"/>
        <w:rPr>
          <w:color w:val="000000"/>
          <w:sz w:val="24"/>
          <w:szCs w:val="24"/>
        </w:rPr>
      </w:pPr>
      <w:r w:rsidRPr="0070606E">
        <w:rPr>
          <w:color w:val="000000"/>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045A9" w:rsidRPr="0070606E" w:rsidRDefault="001045A9" w:rsidP="001045A9">
      <w:pPr>
        <w:pStyle w:val="FORMATTEXT"/>
        <w:ind w:firstLine="568"/>
        <w:jc w:val="both"/>
        <w:rPr>
          <w:color w:val="000000"/>
          <w:sz w:val="24"/>
          <w:szCs w:val="24"/>
        </w:rPr>
      </w:pPr>
      <w:r w:rsidRPr="0070606E">
        <w:rPr>
          <w:color w:val="000000"/>
          <w:sz w:val="24"/>
          <w:szCs w:val="24"/>
        </w:rPr>
        <w:t>6)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045A9" w:rsidRPr="0070606E" w:rsidRDefault="001045A9" w:rsidP="001045A9">
      <w:pPr>
        <w:pStyle w:val="FORMATTEXT"/>
        <w:ind w:firstLine="568"/>
        <w:jc w:val="both"/>
        <w:rPr>
          <w:color w:val="000000"/>
          <w:sz w:val="24"/>
          <w:szCs w:val="24"/>
        </w:rPr>
      </w:pPr>
      <w:r w:rsidRPr="0070606E">
        <w:rPr>
          <w:color w:val="000000"/>
          <w:sz w:val="24"/>
          <w:szCs w:val="24"/>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045A9" w:rsidRPr="0070606E" w:rsidRDefault="001045A9" w:rsidP="001045A9">
      <w:pPr>
        <w:pStyle w:val="FORMATTEXT"/>
        <w:ind w:firstLine="568"/>
        <w:jc w:val="both"/>
        <w:rPr>
          <w:color w:val="000000"/>
          <w:sz w:val="24"/>
          <w:szCs w:val="24"/>
        </w:rPr>
      </w:pPr>
      <w:r w:rsidRPr="0070606E">
        <w:rPr>
          <w:color w:val="000000"/>
          <w:sz w:val="24"/>
          <w:szCs w:val="24"/>
        </w:rPr>
        <w:t xml:space="preserve">8) привлекать Уполномоченного при Президенте Российской Федерации по защите прав предпринимателей либо уполномоченного по защите прав </w:t>
      </w:r>
      <w:r w:rsidRPr="0070606E">
        <w:rPr>
          <w:color w:val="000000"/>
          <w:sz w:val="24"/>
          <w:szCs w:val="24"/>
        </w:rPr>
        <w:lastRenderedPageBreak/>
        <w:t>предпринимателей в Ханты-Мансийском автономном округе-Югре к участию в проверке;</w:t>
      </w:r>
    </w:p>
    <w:p w:rsidR="001045A9" w:rsidRPr="0070606E" w:rsidRDefault="001045A9" w:rsidP="001045A9">
      <w:pPr>
        <w:pStyle w:val="FORMATTEXT"/>
        <w:ind w:firstLine="568"/>
        <w:jc w:val="both"/>
        <w:rPr>
          <w:color w:val="000000"/>
          <w:sz w:val="24"/>
          <w:szCs w:val="24"/>
        </w:rPr>
      </w:pPr>
      <w:r w:rsidRPr="0070606E">
        <w:rPr>
          <w:color w:val="000000"/>
          <w:sz w:val="24"/>
          <w:szCs w:val="24"/>
        </w:rPr>
        <w:t>9) требовать возмещения вреда, причиненного при осуществлении муниципальной функции, в соответствии со статьей 22 Федерального закона № 294-ФЗ;</w:t>
      </w:r>
    </w:p>
    <w:p w:rsidR="001045A9" w:rsidRPr="0070606E" w:rsidRDefault="001045A9" w:rsidP="001045A9">
      <w:pPr>
        <w:pStyle w:val="FORMATTEXT"/>
        <w:ind w:firstLine="568"/>
        <w:jc w:val="both"/>
        <w:rPr>
          <w:color w:val="000000"/>
          <w:sz w:val="24"/>
          <w:szCs w:val="24"/>
        </w:rPr>
      </w:pPr>
      <w:r w:rsidRPr="0070606E">
        <w:rPr>
          <w:color w:val="000000"/>
          <w:sz w:val="24"/>
          <w:szCs w:val="24"/>
        </w:rPr>
        <w:t>10)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(при ее наличии) юридического лица, индивидуального предпринимателя;</w:t>
      </w:r>
    </w:p>
    <w:p w:rsidR="001045A9" w:rsidRPr="0070606E" w:rsidRDefault="001045A9" w:rsidP="001045A9">
      <w:pPr>
        <w:pStyle w:val="FORMATTEXT"/>
        <w:ind w:firstLine="568"/>
        <w:jc w:val="both"/>
        <w:rPr>
          <w:color w:val="000000"/>
          <w:sz w:val="24"/>
          <w:szCs w:val="24"/>
        </w:rPr>
      </w:pPr>
      <w:r w:rsidRPr="0070606E">
        <w:rPr>
          <w:color w:val="000000"/>
          <w:sz w:val="24"/>
          <w:szCs w:val="24"/>
        </w:rPr>
        <w:t>11) подавать в орган муниципального контроля заявление об 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ежегодный план в нарушение положений статьи 26.2 Федерального закона № 294-ФЗ.</w:t>
      </w:r>
    </w:p>
    <w:p w:rsidR="001045A9" w:rsidRPr="0070606E" w:rsidRDefault="001045A9" w:rsidP="001045A9">
      <w:pPr>
        <w:pStyle w:val="FORMATTEXT"/>
        <w:ind w:firstLine="568"/>
        <w:jc w:val="both"/>
        <w:rPr>
          <w:color w:val="000000"/>
          <w:sz w:val="24"/>
          <w:szCs w:val="24"/>
        </w:rPr>
      </w:pPr>
      <w:r w:rsidRPr="0070606E">
        <w:rPr>
          <w:color w:val="000000"/>
          <w:sz w:val="24"/>
          <w:szCs w:val="24"/>
        </w:rPr>
        <w:t>4.2.Обязанности лиц, в отношении которых осуществляются мероприятия по муниципальному контролю:</w:t>
      </w:r>
    </w:p>
    <w:p w:rsidR="001045A9" w:rsidRPr="0070606E" w:rsidRDefault="001045A9" w:rsidP="001045A9">
      <w:pPr>
        <w:pStyle w:val="FORMATTEXT"/>
        <w:ind w:firstLine="568"/>
        <w:jc w:val="both"/>
        <w:rPr>
          <w:color w:val="000000"/>
          <w:sz w:val="24"/>
          <w:szCs w:val="24"/>
        </w:rPr>
      </w:pPr>
      <w:r w:rsidRPr="0070606E">
        <w:rPr>
          <w:color w:val="000000"/>
          <w:sz w:val="24"/>
          <w:szCs w:val="24"/>
        </w:rPr>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045A9" w:rsidRPr="0070606E" w:rsidRDefault="001045A9" w:rsidP="001045A9">
      <w:pPr>
        <w:pStyle w:val="FORMATTEXT"/>
        <w:numPr>
          <w:ilvl w:val="0"/>
          <w:numId w:val="2"/>
        </w:numPr>
        <w:jc w:val="both"/>
        <w:rPr>
          <w:color w:val="000000"/>
          <w:sz w:val="24"/>
          <w:szCs w:val="24"/>
        </w:rPr>
      </w:pPr>
      <w:r w:rsidRPr="0070606E">
        <w:rPr>
          <w:color w:val="000000"/>
          <w:sz w:val="24"/>
          <w:szCs w:val="24"/>
        </w:rPr>
        <w:t>не препятствовать проведению проверки;</w:t>
      </w:r>
    </w:p>
    <w:p w:rsidR="001045A9" w:rsidRPr="0070606E" w:rsidRDefault="001045A9" w:rsidP="001045A9">
      <w:pPr>
        <w:pStyle w:val="FORMATTEXT"/>
        <w:ind w:firstLine="568"/>
        <w:jc w:val="both"/>
        <w:rPr>
          <w:color w:val="000000"/>
          <w:sz w:val="24"/>
          <w:szCs w:val="24"/>
        </w:rPr>
      </w:pPr>
      <w:r w:rsidRPr="0070606E">
        <w:rPr>
          <w:color w:val="000000"/>
          <w:sz w:val="24"/>
          <w:szCs w:val="24"/>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1045A9" w:rsidRPr="0070606E" w:rsidRDefault="001045A9" w:rsidP="001045A9">
      <w:pPr>
        <w:pStyle w:val="FORMATTEXT"/>
        <w:ind w:firstLine="568"/>
        <w:jc w:val="both"/>
        <w:rPr>
          <w:color w:val="000000"/>
          <w:sz w:val="24"/>
          <w:szCs w:val="24"/>
        </w:rPr>
      </w:pPr>
      <w:r w:rsidRPr="0070606E">
        <w:rPr>
          <w:color w:val="000000"/>
          <w:sz w:val="24"/>
          <w:szCs w:val="24"/>
        </w:rPr>
        <w:t>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045A9" w:rsidRPr="0070606E" w:rsidRDefault="001045A9" w:rsidP="001045A9">
      <w:pPr>
        <w:pStyle w:val="FORMATTEXT"/>
        <w:ind w:firstLine="568"/>
        <w:jc w:val="both"/>
        <w:rPr>
          <w:color w:val="000000"/>
          <w:sz w:val="24"/>
          <w:szCs w:val="24"/>
        </w:rPr>
      </w:pPr>
    </w:p>
    <w:p w:rsidR="001045A9" w:rsidRPr="0070606E" w:rsidRDefault="001045A9" w:rsidP="001045A9">
      <w:pPr>
        <w:pStyle w:val="HEADERTEXT"/>
        <w:rPr>
          <w:b/>
          <w:bCs/>
          <w:color w:val="000000"/>
          <w:sz w:val="24"/>
          <w:szCs w:val="24"/>
        </w:rPr>
      </w:pPr>
    </w:p>
    <w:p w:rsidR="001045A9" w:rsidRPr="0070606E" w:rsidRDefault="001045A9" w:rsidP="001045A9">
      <w:pPr>
        <w:pStyle w:val="HEADERTEXT"/>
        <w:jc w:val="center"/>
        <w:rPr>
          <w:b/>
          <w:bCs/>
          <w:color w:val="000000"/>
          <w:sz w:val="24"/>
          <w:szCs w:val="24"/>
        </w:rPr>
      </w:pPr>
      <w:r w:rsidRPr="0070606E">
        <w:rPr>
          <w:b/>
          <w:bCs/>
          <w:color w:val="000000"/>
          <w:sz w:val="24"/>
          <w:szCs w:val="24"/>
        </w:rPr>
        <w:t xml:space="preserve"> V. Отчетность при осуществлении муниципального контроля за соблюдением Правил благоустройства </w:t>
      </w:r>
    </w:p>
    <w:p w:rsidR="001045A9" w:rsidRPr="0070606E" w:rsidRDefault="001045A9" w:rsidP="001045A9">
      <w:pPr>
        <w:pStyle w:val="FORMATTEXT"/>
        <w:ind w:firstLine="568"/>
        <w:jc w:val="both"/>
        <w:rPr>
          <w:color w:val="000000"/>
          <w:sz w:val="24"/>
          <w:szCs w:val="24"/>
        </w:rPr>
      </w:pPr>
      <w:r w:rsidRPr="0070606E">
        <w:rPr>
          <w:color w:val="000000"/>
          <w:sz w:val="24"/>
          <w:szCs w:val="24"/>
        </w:rPr>
        <w:t>5.1.Информация о проведении проверок размещается в государственной информационной системе «Единый реестр проверок».</w:t>
      </w:r>
    </w:p>
    <w:p w:rsidR="001045A9" w:rsidRPr="0070606E" w:rsidRDefault="001045A9" w:rsidP="001045A9">
      <w:pPr>
        <w:pStyle w:val="FORMATTEXT"/>
        <w:ind w:firstLine="568"/>
        <w:jc w:val="both"/>
        <w:rPr>
          <w:color w:val="000000"/>
          <w:sz w:val="24"/>
          <w:szCs w:val="24"/>
        </w:rPr>
      </w:pPr>
      <w:r w:rsidRPr="0070606E">
        <w:rPr>
          <w:color w:val="000000"/>
          <w:sz w:val="24"/>
          <w:szCs w:val="24"/>
        </w:rPr>
        <w:t>5.2.Органом муниципального контроля обеспечивается подготовка статистических данных:</w:t>
      </w:r>
    </w:p>
    <w:p w:rsidR="001045A9" w:rsidRPr="0070606E" w:rsidRDefault="001045A9" w:rsidP="001045A9">
      <w:pPr>
        <w:pStyle w:val="FORMATTEXT"/>
        <w:ind w:firstLine="568"/>
        <w:jc w:val="both"/>
        <w:rPr>
          <w:color w:val="000000"/>
          <w:sz w:val="24"/>
          <w:szCs w:val="24"/>
        </w:rPr>
      </w:pPr>
      <w:r w:rsidRPr="0070606E">
        <w:rPr>
          <w:color w:val="000000"/>
          <w:sz w:val="24"/>
          <w:szCs w:val="24"/>
        </w:rPr>
        <w:t>а) ежегодный доклад об осуществлении муниципального контроля за соблюдением Правил благоустройства городского поселения Пойковский и об эффективности такого контроля за предыдущий год в порядке, установленном постановлением Правительства Российской Федерации;</w:t>
      </w:r>
    </w:p>
    <w:p w:rsidR="001045A9" w:rsidRPr="0070606E" w:rsidRDefault="001045A9" w:rsidP="001045A9">
      <w:pPr>
        <w:pStyle w:val="FORMATTEXT"/>
        <w:ind w:firstLine="568"/>
        <w:jc w:val="both"/>
        <w:rPr>
          <w:color w:val="000000"/>
          <w:sz w:val="24"/>
          <w:szCs w:val="24"/>
        </w:rPr>
      </w:pPr>
      <w:r w:rsidRPr="0070606E">
        <w:rPr>
          <w:color w:val="000000"/>
          <w:sz w:val="24"/>
          <w:szCs w:val="24"/>
        </w:rPr>
        <w:t xml:space="preserve">б) полугодовые сведения об осуществлении муниципального контроля за соблюдением Правил благоустройства городского поселения Пойковский по форме </w:t>
      </w:r>
      <w:r w:rsidRPr="0070606E">
        <w:rPr>
          <w:color w:val="000000"/>
          <w:sz w:val="24"/>
          <w:szCs w:val="24"/>
        </w:rPr>
        <w:lastRenderedPageBreak/>
        <w:t>и в порядке, установленном Федеральной службой государственной статистики.</w:t>
      </w:r>
    </w:p>
    <w:p w:rsidR="001045A9" w:rsidRDefault="001045A9" w:rsidP="001045A9">
      <w:pPr>
        <w:pStyle w:val="FORMATTEXT"/>
        <w:ind w:firstLine="568"/>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1045A9" w:rsidRDefault="001045A9" w:rsidP="001045A9">
      <w:pPr>
        <w:pStyle w:val="ConsPlusNormal"/>
        <w:jc w:val="both"/>
      </w:pPr>
    </w:p>
    <w:p w:rsidR="002A750F" w:rsidRDefault="002A750F"/>
    <w:sectPr w:rsidR="002A750F" w:rsidSect="003203A9">
      <w:headerReference w:type="default" r:id="rId8"/>
      <w:footerReference w:type="default" r:id="rId9"/>
      <w:pgSz w:w="11906" w:h="16838"/>
      <w:pgMar w:top="851" w:right="707"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55F" w:rsidRDefault="008E2719">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55F" w:rsidRDefault="008E2719">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C45"/>
    <w:multiLevelType w:val="hybridMultilevel"/>
    <w:tmpl w:val="CEAE872C"/>
    <w:lvl w:ilvl="0" w:tplc="D92E32C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15:restartNumberingAfterBreak="0">
    <w:nsid w:val="7E612C32"/>
    <w:multiLevelType w:val="hybridMultilevel"/>
    <w:tmpl w:val="BC605670"/>
    <w:lvl w:ilvl="0" w:tplc="A1001AF0">
      <w:start w:val="1"/>
      <w:numFmt w:val="decimal"/>
      <w:lvlText w:val="%1."/>
      <w:lvlJc w:val="left"/>
      <w:pPr>
        <w:ind w:left="900" w:hanging="360"/>
      </w:pPr>
      <w:rPr>
        <w:rFonts w:ascii="Arial" w:eastAsia="Times New Roman" w:hAnsi="Arial" w:cs="Arial"/>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A9"/>
    <w:rsid w:val="001045A9"/>
    <w:rsid w:val="002A750F"/>
    <w:rsid w:val="008E2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145C9-4F59-43B6-AA51-D1CD208D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5A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5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unhideWhenUsed/>
    <w:rsid w:val="001045A9"/>
    <w:rPr>
      <w:rFonts w:cs="Times New Roman"/>
      <w:color w:val="0563C1"/>
      <w:u w:val="single"/>
    </w:rPr>
  </w:style>
  <w:style w:type="paragraph" w:customStyle="1" w:styleId="FORMATTEXT">
    <w:name w:val=".FORMATTEXT"/>
    <w:uiPriority w:val="99"/>
    <w:rsid w:val="001045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1045A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87857B516843B5196716C777A99E83AAEBA0019BB9195C2B3D5D95D7D6A68DA2DF287AE77089BDC5589F99DD2A4CE5ABC1EF3E41CwB3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87857B516843B5196716C777A99E83AAEBA0111B59F95C2B3D5D95D7D6A68DA2DF287AC700E918006C6F8C197F6DD5BBA1EF1E503B0E02Cw335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3983</Words>
  <Characters>22708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Ганеева Альбина Галеевна</dc:creator>
  <cp:keywords/>
  <dc:description/>
  <cp:lastModifiedBy>Ганеева Альбина Галеевна</cp:lastModifiedBy>
  <cp:revision>2</cp:revision>
  <dcterms:created xsi:type="dcterms:W3CDTF">2020-12-24T07:08:00Z</dcterms:created>
  <dcterms:modified xsi:type="dcterms:W3CDTF">2020-12-24T07:08:00Z</dcterms:modified>
</cp:coreProperties>
</file>