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E14" w:rsidRPr="006D196A" w:rsidRDefault="001D5E14" w:rsidP="00237568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 w:rsidRPr="006D196A">
        <w:rPr>
          <w:rFonts w:ascii="Arial" w:eastAsia="Times New Roman" w:hAnsi="Arial" w:cs="Times New Roman"/>
          <w:sz w:val="26"/>
          <w:szCs w:val="26"/>
          <w:lang w:eastAsia="ru-RU"/>
        </w:rPr>
        <w:t xml:space="preserve">Приложение </w:t>
      </w:r>
      <w:r w:rsidR="00B62F5B">
        <w:rPr>
          <w:rFonts w:ascii="Arial" w:eastAsia="Times New Roman" w:hAnsi="Arial" w:cs="Times New Roman"/>
          <w:sz w:val="26"/>
          <w:szCs w:val="26"/>
          <w:lang w:eastAsia="ru-RU"/>
        </w:rPr>
        <w:t xml:space="preserve">№ </w:t>
      </w:r>
      <w:r w:rsidR="00EF11B4">
        <w:rPr>
          <w:rFonts w:ascii="Arial" w:eastAsia="Times New Roman" w:hAnsi="Arial" w:cs="Times New Roman"/>
          <w:sz w:val="26"/>
          <w:szCs w:val="26"/>
          <w:lang w:eastAsia="ru-RU"/>
        </w:rPr>
        <w:t>2</w:t>
      </w:r>
      <w:r w:rsidR="00B62F5B">
        <w:rPr>
          <w:rFonts w:ascii="Arial" w:eastAsia="Times New Roman" w:hAnsi="Arial" w:cs="Times New Roman"/>
          <w:sz w:val="26"/>
          <w:szCs w:val="26"/>
          <w:lang w:eastAsia="ru-RU"/>
        </w:rPr>
        <w:t>8</w:t>
      </w:r>
      <w:r w:rsidR="00237568">
        <w:rPr>
          <w:rFonts w:ascii="Arial" w:eastAsia="Times New Roman" w:hAnsi="Arial" w:cs="Times New Roman"/>
          <w:sz w:val="26"/>
          <w:szCs w:val="26"/>
          <w:lang w:eastAsia="ru-RU"/>
        </w:rPr>
        <w:t xml:space="preserve"> </w:t>
      </w:r>
      <w:r w:rsidR="00447DD5">
        <w:rPr>
          <w:rFonts w:ascii="Arial" w:eastAsia="Times New Roman" w:hAnsi="Arial" w:cs="Times New Roman"/>
          <w:sz w:val="26"/>
          <w:szCs w:val="26"/>
          <w:lang w:eastAsia="ru-RU"/>
        </w:rPr>
        <w:t xml:space="preserve">к </w:t>
      </w:r>
      <w:r w:rsidR="00237568">
        <w:rPr>
          <w:rFonts w:ascii="Arial" w:eastAsia="Times New Roman" w:hAnsi="Arial" w:cs="Times New Roman"/>
          <w:sz w:val="26"/>
          <w:szCs w:val="26"/>
          <w:lang w:eastAsia="ru-RU"/>
        </w:rPr>
        <w:t>письму</w:t>
      </w:r>
    </w:p>
    <w:p w:rsidR="001C2DBA" w:rsidRDefault="001D5E14" w:rsidP="001C2DBA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 w:rsidRPr="006D196A">
        <w:rPr>
          <w:rFonts w:ascii="Arial" w:eastAsia="Times New Roman" w:hAnsi="Arial" w:cs="Times New Roman"/>
          <w:sz w:val="26"/>
          <w:szCs w:val="26"/>
          <w:lang w:eastAsia="ru-RU"/>
        </w:rPr>
        <w:t xml:space="preserve">от </w:t>
      </w:r>
      <w:r w:rsidR="00237568"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                     </w:t>
      </w:r>
      <w:r w:rsidR="001C2DBA">
        <w:rPr>
          <w:rFonts w:ascii="Arial" w:eastAsia="Times New Roman" w:hAnsi="Arial" w:cs="Times New Roman"/>
          <w:sz w:val="26"/>
          <w:szCs w:val="26"/>
          <w:lang w:eastAsia="ru-RU"/>
        </w:rPr>
        <w:t>№</w:t>
      </w:r>
      <w:r w:rsidR="00237568"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</w:t>
      </w:r>
    </w:p>
    <w:p w:rsidR="001D5E14" w:rsidRDefault="00D042E0" w:rsidP="001D5E14">
      <w:pPr>
        <w:spacing w:line="240" w:lineRule="auto"/>
        <w:ind w:firstLine="4962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4548505</wp:posOffset>
                </wp:positionH>
                <wp:positionV relativeFrom="paragraph">
                  <wp:posOffset>-42545</wp:posOffset>
                </wp:positionV>
                <wp:extent cx="10382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E55DA3" id="Прямая соединительная линия 2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8.15pt,-3.35pt" to="439.9pt,-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" strokecolor="black [3040]"/>
            </w:pict>
          </mc:Fallback>
        </mc:AlternateContent>
      </w:r>
    </w:p>
    <w:p w:rsidR="001D5E14" w:rsidRPr="006D196A" w:rsidRDefault="001D5E14" w:rsidP="001D5E14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1D5E14" w:rsidRDefault="001D5E14" w:rsidP="001D5E14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 w:rsidRPr="006D196A">
        <w:rPr>
          <w:rFonts w:ascii="Arial" w:eastAsia="Times New Roman" w:hAnsi="Arial" w:cs="Times New Roman"/>
          <w:b/>
          <w:sz w:val="26"/>
          <w:szCs w:val="26"/>
          <w:lang w:eastAsia="ru-RU"/>
        </w:rPr>
        <w:t>Схема границ прилегающей территории, на которой не допускается розничная продажа алкогольной продукции</w:t>
      </w: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 </w:t>
      </w:r>
    </w:p>
    <w:p w:rsidR="001D5E14" w:rsidRPr="001D5E14" w:rsidRDefault="00EF11B4" w:rsidP="001D5E14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НРМУДОД «Центр творческого развития и гуманитарного образования «Открытая гимназия</w:t>
      </w:r>
      <w:bookmarkStart w:id="0" w:name="_GoBack"/>
      <w:bookmarkEnd w:id="0"/>
      <w:r>
        <w:rPr>
          <w:rFonts w:ascii="Arial" w:hAnsi="Arial" w:cs="Arial"/>
          <w:b/>
          <w:sz w:val="26"/>
          <w:szCs w:val="26"/>
        </w:rPr>
        <w:t>»</w:t>
      </w:r>
    </w:p>
    <w:p w:rsidR="007F4377" w:rsidRDefault="007F4377" w:rsidP="001D5E14">
      <w:pPr>
        <w:jc w:val="center"/>
      </w:pPr>
    </w:p>
    <w:sectPr w:rsidR="007F4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FFD"/>
    <w:rsid w:val="001C2DBA"/>
    <w:rsid w:val="001D5E14"/>
    <w:rsid w:val="00237568"/>
    <w:rsid w:val="00447DD5"/>
    <w:rsid w:val="00580FFD"/>
    <w:rsid w:val="006473C3"/>
    <w:rsid w:val="007F4377"/>
    <w:rsid w:val="00B62F5B"/>
    <w:rsid w:val="00D042E0"/>
    <w:rsid w:val="00EF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9DE69D-71B7-4598-A4BF-99DF7CAB7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0F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Шкребко И В</dc:creator>
  <cp:lastModifiedBy>Лилия Титова Олеговна</cp:lastModifiedBy>
  <cp:revision>9</cp:revision>
  <cp:lastPrinted>2019-03-15T04:17:00Z</cp:lastPrinted>
  <dcterms:created xsi:type="dcterms:W3CDTF">2014-03-25T04:02:00Z</dcterms:created>
  <dcterms:modified xsi:type="dcterms:W3CDTF">2019-04-16T11:22:00Z</dcterms:modified>
</cp:coreProperties>
</file>