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FB4" w:rsidRPr="00622FB4" w:rsidRDefault="00375878" w:rsidP="00622FB4">
      <w:pPr>
        <w:rPr>
          <w:lang w:eastAsia="x-none"/>
        </w:rPr>
      </w:pPr>
      <w:r w:rsidRPr="00622FB4">
        <w:rPr>
          <w:lang w:eastAsia="x-none"/>
        </w:rPr>
        <w:t>Приложение 4. Программа инвестиционных проектов в электроснабжении</w:t>
      </w:r>
    </w:p>
    <w:p w:rsidR="00622FB4" w:rsidRPr="00622FB4" w:rsidRDefault="00375878" w:rsidP="00622FB4">
      <w:pPr>
        <w:rPr>
          <w:lang w:eastAsia="ru-RU"/>
        </w:rPr>
      </w:pPr>
      <w:r w:rsidRPr="00622FB4">
        <w:rPr>
          <w:lang w:eastAsia="ru-RU"/>
        </w:rPr>
        <w:t xml:space="preserve">Таблица </w:t>
      </w:r>
      <w:r w:rsidRPr="00622FB4">
        <w:rPr>
          <w:lang w:eastAsia="ru-RU"/>
        </w:rPr>
        <w:fldChar w:fldCharType="begin"/>
      </w:r>
      <w:r w:rsidRPr="00622FB4">
        <w:rPr>
          <w:lang w:eastAsia="ru-RU"/>
        </w:rPr>
        <w:instrText xml:space="preserve"> SEQ Таблица \* ARABIC </w:instrText>
      </w:r>
      <w:r w:rsidRPr="00622FB4">
        <w:rPr>
          <w:lang w:eastAsia="ru-RU"/>
        </w:rPr>
        <w:fldChar w:fldCharType="separate"/>
      </w:r>
      <w:r w:rsidRPr="00622FB4">
        <w:rPr>
          <w:lang w:eastAsia="ru-RU"/>
        </w:rPr>
        <w:t>41</w:t>
      </w:r>
      <w:r w:rsidRPr="00622FB4">
        <w:rPr>
          <w:lang w:eastAsia="ru-RU"/>
        </w:rPr>
        <w:fldChar w:fldCharType="end"/>
      </w:r>
      <w:r w:rsidRPr="00622FB4">
        <w:rPr>
          <w:lang w:eastAsia="ru-RU"/>
        </w:rPr>
        <w:t>. Программа инвестиционных проектов в электроснабжении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4007"/>
        <w:gridCol w:w="694"/>
        <w:gridCol w:w="1111"/>
        <w:gridCol w:w="1114"/>
        <w:gridCol w:w="1108"/>
        <w:gridCol w:w="6"/>
        <w:gridCol w:w="1102"/>
        <w:gridCol w:w="12"/>
        <w:gridCol w:w="1097"/>
        <w:gridCol w:w="17"/>
        <w:gridCol w:w="1091"/>
        <w:gridCol w:w="23"/>
        <w:gridCol w:w="1085"/>
        <w:gridCol w:w="29"/>
        <w:gridCol w:w="1097"/>
      </w:tblGrid>
      <w:tr w:rsidR="008711AF" w:rsidRPr="00552D24" w:rsidTr="00375878">
        <w:trPr>
          <w:cantSplit/>
          <w:trHeight w:val="20"/>
          <w:tblHeader/>
        </w:trPr>
        <w:tc>
          <w:tcPr>
            <w:tcW w:w="339" w:type="pct"/>
            <w:vMerge w:val="restart"/>
            <w:shd w:val="clear" w:color="auto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1374" w:type="pct"/>
            <w:vMerge w:val="restar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Инвестиционные проекты </w:t>
            </w:r>
          </w:p>
        </w:tc>
        <w:tc>
          <w:tcPr>
            <w:tcW w:w="238" w:type="pct"/>
            <w:vMerge w:val="restar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всего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Финансовые затраты на реализацию (млн. рублей)</w:t>
            </w:r>
          </w:p>
        </w:tc>
      </w:tr>
      <w:tr w:rsidR="008711AF" w:rsidRPr="00552D24" w:rsidTr="00375878">
        <w:trPr>
          <w:cantSplit/>
          <w:trHeight w:val="20"/>
          <w:tblHeader/>
        </w:trPr>
        <w:tc>
          <w:tcPr>
            <w:tcW w:w="339" w:type="pct"/>
            <w:vMerge/>
            <w:shd w:val="clear" w:color="auto" w:fill="FFFFFF"/>
            <w:vAlign w:val="center"/>
            <w:hideMark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vMerge/>
            <w:vAlign w:val="center"/>
            <w:hideMark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52D24">
              <w:rPr>
                <w:color w:val="000000" w:themeColor="text1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52D24">
              <w:rPr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52D24">
              <w:rPr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52D24">
              <w:rPr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52D24">
              <w:rPr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AB2222" w:rsidRPr="00552D24">
              <w:rPr>
                <w:color w:val="000000" w:themeColor="text1"/>
                <w:sz w:val="20"/>
                <w:szCs w:val="20"/>
                <w:lang w:eastAsia="ru-RU"/>
              </w:rPr>
              <w:t>-2022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52D24">
              <w:rPr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AB2222" w:rsidRPr="00552D24">
              <w:rPr>
                <w:color w:val="000000" w:themeColor="text1"/>
                <w:sz w:val="20"/>
                <w:szCs w:val="20"/>
                <w:lang w:eastAsia="ru-RU"/>
              </w:rPr>
              <w:t>3-2027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AB2222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52D24">
              <w:rPr>
                <w:color w:val="000000" w:themeColor="text1"/>
                <w:sz w:val="20"/>
                <w:szCs w:val="20"/>
                <w:lang w:eastAsia="ru-RU"/>
              </w:rPr>
              <w:t>2028-2032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552D24">
              <w:rPr>
                <w:color w:val="000000" w:themeColor="text1"/>
                <w:sz w:val="20"/>
                <w:szCs w:val="20"/>
                <w:lang w:eastAsia="ru-RU"/>
              </w:rPr>
              <w:t>2035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и техническое перевооружение</w:t>
            </w:r>
          </w:p>
        </w:tc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9.1 пункт 1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Включение в работу схемы электроснабжения недействующего участка ЛЭП 35 кВ между ПС 35/6 кВ «Больничная» и ПС 35/6 кВ № 6, а также замена изношенных сетей 35 кВ на участке между ПС 35/6 кВ «Больничная» и ПС 35/6 кВ № 14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опор и проводов ЛЭП общей протяженностью 10,4 км.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10,4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37,4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37,4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воздушных ЛЭП 6 кВ в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9.1 пункт 2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одноцепных воздушных ЛЭП в двухцепные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несущих конструкций опор ЛЭП и монтаж проводов второй цепи общей протяженностью 1,9 км.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  <w:r w:rsidR="00B4232D" w:rsidRPr="00552D24">
              <w:rPr>
                <w:color w:val="000000" w:themeColor="text1"/>
                <w:lang w:eastAsia="ru-RU"/>
              </w:rPr>
              <w:t>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трансформаторных подстанций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9.1 пункт 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Установка новых трансформаторов и замена изношенного оборудования трансформаторных подстанций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Увеличение трансформаторной мощности и снижение общего уровня износа объектов электроснабжения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Установку трансформаторов большей мощности и замену оборудования с истекшим и истекающим сроком эксплуатации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1,20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3,40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bookmarkStart w:id="0" w:name="_GoBack"/>
        <w:bookmarkEnd w:id="0"/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от 2 до 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Ежегодный капитальный ремонт сетей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9.1 пункт 4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участков сетей электроснабжения класса напряжения 6 кВ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54,0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26,0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93,4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25,9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26,0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5,2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74,7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20,8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20,8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Ежегодный капитальный ремонт сетей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9.1 пункт 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участков сетей электроснабжения класса напряжения 0,4 кВ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24,0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30,0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18,3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18,3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52,7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14,6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1,8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1,8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4.1.6.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Ежегодная замена изношенного оборудования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9.1 пункт 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оборудования ТП 6/0,4 кВ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Снижение общего уровня износа объектов электроснабжения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изношенного оборудования ТП с истекающим и истекшим сроком эксплуатации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19,1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19,1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3,8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45,0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4.1.7.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ПС-35/6кВ №8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Раздел 9.1 пункт </w:t>
            </w:r>
            <w:r w:rsidRPr="00552D24">
              <w:rPr>
                <w:color w:val="000000" w:themeColor="text1"/>
                <w:lang w:val="en-US" w:eastAsia="ru-RU"/>
              </w:rPr>
              <w:t>7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оборудования ПС-35/6кВ №8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8711AF" w:rsidRPr="00552D24" w:rsidTr="00375878">
        <w:trPr>
          <w:cantSplit/>
          <w:trHeight w:val="281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72.40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eastAsia="ru-RU"/>
              </w:rPr>
              <w:t>7</w:t>
            </w:r>
            <w:r w:rsidRPr="00552D24">
              <w:rPr>
                <w:color w:val="000000" w:themeColor="text1"/>
                <w:lang w:val="en-US" w:eastAsia="ru-RU"/>
              </w:rPr>
              <w:t>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</w:t>
            </w:r>
            <w:r w:rsidRPr="00552D24">
              <w:rPr>
                <w:color w:val="000000" w:themeColor="text1"/>
                <w:lang w:val="en-US" w:eastAsia="ru-RU"/>
              </w:rPr>
              <w:t>8</w:t>
            </w:r>
            <w:r w:rsidRPr="00552D24">
              <w:rPr>
                <w:color w:val="000000" w:themeColor="text1"/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ПС-35/6кВ №</w:t>
            </w:r>
            <w:r w:rsidRPr="00552D24">
              <w:rPr>
                <w:color w:val="000000" w:themeColor="text1"/>
                <w:lang w:val="en-US" w:eastAsia="ru-RU"/>
              </w:rPr>
              <w:t>14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Раздел 9.1 пункт </w:t>
            </w:r>
            <w:r w:rsidRPr="00552D24">
              <w:rPr>
                <w:color w:val="000000" w:themeColor="text1"/>
                <w:lang w:val="en-US" w:eastAsia="ru-RU"/>
              </w:rPr>
              <w:t>8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оборудования ПС-35/6кВ №</w:t>
            </w:r>
            <w:r w:rsidRPr="00552D24">
              <w:rPr>
                <w:color w:val="000000" w:themeColor="text1"/>
                <w:lang w:val="en-US" w:eastAsia="ru-RU"/>
              </w:rPr>
              <w:t>14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7</w:t>
            </w:r>
            <w:r w:rsidR="005768C3" w:rsidRPr="00552D24">
              <w:rPr>
                <w:color w:val="000000" w:themeColor="text1"/>
                <w:lang w:eastAsia="ru-RU"/>
              </w:rPr>
              <w:t>2</w:t>
            </w:r>
            <w:r w:rsidR="00B4232D" w:rsidRPr="00552D24">
              <w:rPr>
                <w:color w:val="000000" w:themeColor="text1"/>
                <w:lang w:eastAsia="ru-RU"/>
              </w:rPr>
              <w:t>,</w:t>
            </w:r>
            <w:r w:rsidRPr="00552D24">
              <w:rPr>
                <w:color w:val="000000" w:themeColor="text1"/>
                <w:lang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72</w:t>
            </w:r>
            <w:r w:rsidRPr="00552D24">
              <w:rPr>
                <w:color w:val="000000" w:themeColor="text1"/>
                <w:lang w:eastAsia="ru-RU"/>
              </w:rPr>
              <w:t>,</w:t>
            </w:r>
            <w:r w:rsidRPr="00552D24">
              <w:rPr>
                <w:color w:val="000000" w:themeColor="text1"/>
                <w:lang w:val="en-US"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4.1.</w:t>
            </w:r>
            <w:r w:rsidRPr="00552D24">
              <w:rPr>
                <w:color w:val="000000" w:themeColor="text1"/>
                <w:lang w:val="en-US" w:eastAsia="ru-RU"/>
              </w:rPr>
              <w:t>9</w:t>
            </w:r>
            <w:r w:rsidRPr="00552D24">
              <w:rPr>
                <w:color w:val="000000" w:themeColor="text1"/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Реконструкция ПС-35/6кВ </w:t>
            </w:r>
            <w:r w:rsidRPr="00552D24">
              <w:rPr>
                <w:color w:val="000000" w:themeColor="text1"/>
                <w:lang w:val="en-US" w:eastAsia="ru-RU"/>
              </w:rPr>
              <w:t>49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321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Раздел 9.1 пункт </w:t>
            </w:r>
            <w:r w:rsidRPr="00552D24">
              <w:rPr>
                <w:color w:val="000000" w:themeColor="text1"/>
                <w:lang w:val="en-US" w:eastAsia="ru-RU"/>
              </w:rPr>
              <w:t>9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Замена оборудования ТП-6/0,4кВ №</w:t>
            </w:r>
            <w:r w:rsidRPr="00552D24">
              <w:rPr>
                <w:color w:val="000000" w:themeColor="text1"/>
                <w:lang w:val="en-US" w:eastAsia="ru-RU"/>
              </w:rPr>
              <w:t>4</w:t>
            </w:r>
            <w:r w:rsidRPr="00552D24">
              <w:rPr>
                <w:color w:val="000000" w:themeColor="text1"/>
                <w:lang w:eastAsia="ru-RU"/>
              </w:rPr>
              <w:t>9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увеличения мощности ТП   в связи с перспективной застройкой 3-го микрорайона. 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замену высоковольтного оборудования п ТП-6/0,4кВ №49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и модернизация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новой ПС 35/6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Строительство новой ПС 35/6 кВ.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Создание условий для подключения к централизованной системе электроснабжения новых потребителей.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новой ПС 35/6 кВ с трансформаторами мощностью 2х10 МВА.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воздушной ЛЭП 35 кВ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новой ПС 35/6 кВ к централизованной системе электроснабжения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воздушной ЛЭП 35 кВ протяженностью 2,60 км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ТП 6/0,4 кВ и РП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ТП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Повышение качества жизни и обеспечение условий для развития коммунальной инфраструктуры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одно- и двухтрансформаторных ТП 6/0,4 кВ мощностью от 63 до 1600 кВА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8,6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11,1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11,8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 электроснабжения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4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Обеспечение подключения новых ТП и РП к централизованной системе электроснабжения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воздушных и кабельных ЛЭП 6 кВ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4.2.5.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 электроснабжения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воздушных и кабельных ЛЭП 0,4 кВ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65,5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4.2.6.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Электроснабжение общеобразовательной школы в 7 микрорайоне. Строительство блочной комплектной трансформаторной подстанции 6/0,4кВ со строительством кабельных линий 6 и 0,4кВ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Раздел 9.2 пункт </w:t>
            </w:r>
            <w:r w:rsidRPr="00552D24">
              <w:rPr>
                <w:color w:val="000000" w:themeColor="text1"/>
                <w:lang w:val="en-US" w:eastAsia="ru-RU"/>
              </w:rPr>
              <w:t>9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строительство ВЛ(КЛ)-6кВ, 2БКТП-6/0,4кВ и 2КЛ-0,4кВ  </w:t>
            </w:r>
            <w:r w:rsidRPr="00552D24">
              <w:rPr>
                <w:color w:val="000000" w:themeColor="text1"/>
                <w:lang w:eastAsia="x-none"/>
              </w:rPr>
              <w:t>для электроснабжения общеобразовательной школы в 7 микрорайоне гп. Пойковский.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454884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454884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Электроснабжение строящихся многоквартирных жилых домов в 3А микрорайоне №68,69,70,76,97/1,97/2. 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КЛ-6кВ, 2БКТП-6/0,4кВ.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4.2.8.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проектируемого жилых домов №18, №19, №20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11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КЛ-6кВ, 2БКТП-6/0,4кВ.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12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КЛ-6 кВ и 2БКТП-6/0,4кВ для электроснабжения многоквартирных жилых домов в микрорайоне Дорожник гп. Пойковский, присоединение новых потребителей. 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  <w:r w:rsidR="005768C3"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  <w:r w:rsidR="005768C3" w:rsidRPr="00552D24">
              <w:rPr>
                <w:color w:val="000000" w:themeColor="text1"/>
                <w:lang w:eastAsia="ru-RU"/>
              </w:rPr>
              <w:t>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5514E9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5514E9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4.2.10.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жилого дома №39,40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4.2.11.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отпайки ВЛ-6кВ Ф.1403/1416 на ТП-6/0,4кВ №57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14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AB222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</w:t>
            </w:r>
            <w:r w:rsidR="00375878" w:rsidRPr="00552D24">
              <w:rPr>
                <w:color w:val="000000" w:themeColor="text1"/>
                <w:lang w:eastAsia="ru-RU"/>
              </w:rPr>
              <w:t>.</w:t>
            </w:r>
            <w:r w:rsidRPr="00552D24">
              <w:rPr>
                <w:color w:val="000000" w:themeColor="text1"/>
                <w:lang w:eastAsia="ru-RU"/>
              </w:rPr>
              <w:t>2</w:t>
            </w:r>
            <w:r w:rsidR="00375878" w:rsidRPr="00552D24">
              <w:rPr>
                <w:color w:val="000000" w:themeColor="text1"/>
                <w:lang w:eastAsia="ru-RU"/>
              </w:rPr>
              <w:t>.12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ВЛ-6кВ Ф.1318 от ПС-35/6кВ №13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15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ВЛ-6кВ – 0,84км.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4.2.13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2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16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>ВЛИ-0,4кВ для электроснабжения индивидуального жилищного строительства в микрорайоне Коржавино гп.Пойковский. Присоединение новых потребителей. Создание безопасных зон. Освещение улиц, проездов.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4.2.14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3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17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>ТП-6/0,4кВ для электроснабжения индивидуального жилищного строительства в микрорайоне Коржавино гп.Пойковский. Присоединение новых потребителей.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4.2.15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</w:rPr>
            </w:pPr>
            <w:r w:rsidRPr="00552D24">
              <w:rPr>
                <w:color w:val="000000" w:themeColor="text1"/>
              </w:rPr>
              <w:t>Электроснабжение строящихся многоквартирных жилых домов №38/1, 38/2, 36, 37 во 2 микрорайоне гп. Пойковский.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18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4.2.16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</w:rPr>
            </w:pPr>
            <w:r w:rsidRPr="00552D24">
              <w:rPr>
                <w:color w:val="000000" w:themeColor="text1"/>
              </w:rPr>
              <w:t>Строительство 2БКТП-6/0,4кВ №65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19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4.2.17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</w:rPr>
            </w:pPr>
            <w:r w:rsidRPr="00552D24">
              <w:rPr>
                <w:color w:val="000000" w:themeColor="text1"/>
              </w:rPr>
              <w:t>Строительство 2БКТП-6/0,4кВ №66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EF20A6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EF20A6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4.2.18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</w:rPr>
            </w:pPr>
            <w:r w:rsidRPr="00552D24">
              <w:rPr>
                <w:color w:val="000000" w:themeColor="text1"/>
              </w:rPr>
              <w:t>Строительство 2БКТП-6/0,4кВ №80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21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БКТП-6/0,4кВ для электроснабжения общеобразовательной школы №4 в 5 микрорайоне пгт.Пойковский. 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  <w:r w:rsidR="005A1AA7" w:rsidRPr="00552D24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EF20A6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454884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EF20A6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454884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</w:t>
            </w:r>
            <w:r w:rsidR="00727B29" w:rsidRPr="00552D24">
              <w:rPr>
                <w:color w:val="000000" w:themeColor="text1"/>
                <w:lang w:eastAsia="ru-RU"/>
              </w:rPr>
              <w:t>2</w:t>
            </w:r>
            <w:r w:rsidRPr="00552D24">
              <w:rPr>
                <w:color w:val="000000" w:themeColor="text1"/>
                <w:lang w:eastAsia="ru-RU"/>
              </w:rPr>
              <w:t>.19.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2БКТП-6/0,4кВ №23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22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БКТП-6/0,4кВ для электроснабжения многоквартирных жилых домов в 1 микрорайоне гп. Пойковский,. Присоединение новых потребителей. 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  <w:r w:rsidR="005A1AA7" w:rsidRPr="00552D24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  <w:r w:rsidR="00375878"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  <w:r w:rsidR="00EF20A6" w:rsidRPr="00552D24">
              <w:rPr>
                <w:color w:val="000000" w:themeColor="text1"/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EF20A6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</w:t>
            </w:r>
            <w:r w:rsidR="00454884" w:rsidRPr="00552D24">
              <w:rPr>
                <w:color w:val="000000" w:themeColor="text1"/>
                <w:lang w:eastAsia="ru-RU"/>
              </w:rPr>
              <w:t>5</w:t>
            </w:r>
            <w:r w:rsidR="00375878" w:rsidRPr="00552D24">
              <w:rPr>
                <w:color w:val="000000" w:themeColor="text1"/>
                <w:lang w:eastAsia="ru-RU"/>
              </w:rPr>
              <w:t>,</w:t>
            </w:r>
            <w:r w:rsidR="00454884" w:rsidRPr="00552D24">
              <w:rPr>
                <w:color w:val="000000" w:themeColor="text1"/>
                <w:lang w:eastAsia="ru-RU"/>
              </w:rPr>
              <w:t>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  <w:r w:rsidR="00EF20A6" w:rsidRPr="00552D24">
              <w:rPr>
                <w:color w:val="000000" w:themeColor="text1"/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454884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</w:t>
            </w:r>
            <w:r w:rsidR="00727B29" w:rsidRPr="00552D24">
              <w:rPr>
                <w:color w:val="000000" w:themeColor="text1"/>
                <w:lang w:eastAsia="ru-RU"/>
              </w:rPr>
              <w:t>2</w:t>
            </w:r>
            <w:r w:rsidRPr="00552D24">
              <w:rPr>
                <w:color w:val="000000" w:themeColor="text1"/>
                <w:lang w:eastAsia="ru-RU"/>
              </w:rPr>
              <w:t>.20.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Модернизация АСКУЭ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23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Модернизация системы АСКУЭ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Сбор и передача информации с узлов потребителей. Мониторинг состояния приборов учета электрической энергии.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  <w:r w:rsidR="005A1AA7"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  <w:r w:rsidR="00375878"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303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5B071F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EF20A6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5B071F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EF20A6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552D24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Всего по системе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836,51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24,7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61,1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118,53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144,68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183,7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111,0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192,9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320,9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47,9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108,03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135,78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60,3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142,2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228,4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50,7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50,7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319,4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16,2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70,8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138,4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55,6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19,2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23,1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8,9</w:t>
            </w:r>
          </w:p>
        </w:tc>
      </w:tr>
      <w:tr w:rsidR="008711AF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263,8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47,6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129,5</w:t>
            </w:r>
          </w:p>
        </w:tc>
      </w:tr>
      <w:tr w:rsidR="00375878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 </w:t>
            </w:r>
            <w:r w:rsidR="00727B29" w:rsidRPr="00552D24">
              <w:rPr>
                <w:color w:val="000000" w:themeColor="text1"/>
                <w:lang w:eastAsia="ru-RU"/>
              </w:rPr>
              <w:t>4.2</w:t>
            </w:r>
            <w:r w:rsidRPr="00552D24">
              <w:rPr>
                <w:color w:val="000000" w:themeColor="text1"/>
                <w:lang w:eastAsia="ru-RU"/>
              </w:rPr>
              <w:t>.21.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552D24" w:rsidRDefault="00EF20A6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ВЛ-0,4кВ для ЭСН мкр.Коржавино. Южная часть.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375878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552D24" w:rsidRDefault="00B77F96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21</w:t>
            </w:r>
          </w:p>
        </w:tc>
      </w:tr>
      <w:tr w:rsidR="00375878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375878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375878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552D24" w:rsidRDefault="00375878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552D24" w:rsidRDefault="005514E9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ВЛ-0,4кВ от </w:t>
            </w:r>
            <w:r w:rsidR="00375878" w:rsidRPr="00552D24">
              <w:rPr>
                <w:color w:val="000000" w:themeColor="text1"/>
                <w:lang w:eastAsia="x-none"/>
              </w:rPr>
              <w:t xml:space="preserve">ТП-6/0,4кВ </w:t>
            </w:r>
            <w:r w:rsidRPr="00552D24">
              <w:rPr>
                <w:color w:val="000000" w:themeColor="text1"/>
                <w:lang w:eastAsia="x-none"/>
              </w:rPr>
              <w:t xml:space="preserve">№29, 53 </w:t>
            </w:r>
            <w:r w:rsidR="00375878" w:rsidRPr="00552D24">
              <w:rPr>
                <w:color w:val="000000" w:themeColor="text1"/>
                <w:lang w:eastAsia="x-none"/>
              </w:rPr>
              <w:t xml:space="preserve">для электроснабжения </w:t>
            </w:r>
            <w:r w:rsidRPr="00552D24">
              <w:rPr>
                <w:color w:val="000000" w:themeColor="text1"/>
                <w:lang w:eastAsia="x-none"/>
              </w:rPr>
              <w:t xml:space="preserve">ИЖС в микрорайоне </w:t>
            </w:r>
            <w:proofErr w:type="spellStart"/>
            <w:r w:rsidRPr="00552D24">
              <w:rPr>
                <w:color w:val="000000" w:themeColor="text1"/>
                <w:lang w:eastAsia="x-none"/>
              </w:rPr>
              <w:t>Коржавино</w:t>
            </w:r>
            <w:proofErr w:type="spellEnd"/>
            <w:r w:rsidRPr="00552D24">
              <w:rPr>
                <w:color w:val="000000" w:themeColor="text1"/>
                <w:lang w:eastAsia="x-none"/>
              </w:rPr>
              <w:t xml:space="preserve">. 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0,89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0,89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454884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5,32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454884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5,32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 4.2.22.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 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22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x-none"/>
              </w:rPr>
              <w:t>2КЛ-6кВ, 2БКТП-6/0,4кВ для электроснабжения многоквартирных жилых домов в микрорайоне Дорожник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454884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21,84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454884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21,84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4.2.23.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Электроснабжение зоны перспективной застройки в 7 микрорайоне.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23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2КЛ-6кВ, 2БКТП-6/0,4кВ для электроснабжения многоквартирных жилых домов в 7 микрорайоне 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4.2.24.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Электроснабжение зоны перспективной застройки в 7 микрорайоне. Строительство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двухцепной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воздушной линии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24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ВЛ-6кВ для электроснабжения многоквартирных жилых домов в 7 микрорайоне 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4.2.25.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ПС-35/6кВ №14 (полная замена оборудования подстанции 35/6кВ, установленная мощность 12,6 МВА)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24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Надежное электроснабжение существующих потребителей. Подключение новых потребителе к централизованной системе электроснабжения.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>Замена оборудования на ПС-35/6кВ №14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12,6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12,6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</w:t>
            </w:r>
            <w:r w:rsidR="006C3240" w:rsidRPr="00552D24">
              <w:rPr>
                <w:color w:val="000000" w:themeColor="text1"/>
                <w:lang w:eastAsia="ru-RU"/>
              </w:rPr>
              <w:t>57,2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6C3240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157,2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C3240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4.2.26.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ВЛ-6кВ ф.1403/1416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25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существующих сетей 6кВ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Вынос ВЛ-6кВ с земельных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участко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предназначенных для размещения ИЖС. Подключение новых потребителе к централизованной системе электроснабжения.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 xml:space="preserve">ВЛ-6кВ в микрорайоне </w:t>
            </w:r>
            <w:proofErr w:type="spellStart"/>
            <w:r w:rsidRPr="00552D24">
              <w:rPr>
                <w:color w:val="000000" w:themeColor="text1"/>
                <w:lang w:eastAsia="x-none"/>
              </w:rPr>
              <w:t>Бамовский</w:t>
            </w:r>
            <w:proofErr w:type="spellEnd"/>
            <w:r w:rsidRPr="00552D24">
              <w:rPr>
                <w:color w:val="000000" w:themeColor="text1"/>
                <w:lang w:eastAsia="x-none"/>
              </w:rPr>
              <w:t xml:space="preserve"> 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552D24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4.2.27.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Реконструкция воздушная линия 6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кВ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фидер 1308/1318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Раздел 9.2 пункт 26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Реконструкция существующих сетей 6кВ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 Вынос электрических сетей в соответствии с ПКР</w:t>
            </w:r>
          </w:p>
        </w:tc>
      </w:tr>
      <w:tr w:rsidR="005A1AA7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552D24" w:rsidRDefault="005A1AA7" w:rsidP="00904063">
            <w:pPr>
              <w:rPr>
                <w:color w:val="000000" w:themeColor="text1"/>
                <w:lang w:eastAsia="x-none"/>
              </w:rPr>
            </w:pPr>
            <w:r w:rsidRPr="00552D24">
              <w:rPr>
                <w:color w:val="000000" w:themeColor="text1"/>
                <w:lang w:eastAsia="x-none"/>
              </w:rPr>
              <w:t>ВЛ-6кВ в 5 микрорайоне для электроснабжения потребителей расположенных в 5 микрорайоне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 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552D24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val="en-US" w:eastAsia="ru-RU"/>
              </w:rPr>
            </w:pPr>
            <w:r w:rsidRPr="00552D24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6C3240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552D24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552D24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552D24" w:rsidRDefault="00D30AD2" w:rsidP="00904063">
            <w:pPr>
              <w:rPr>
                <w:color w:val="000000" w:themeColor="text1"/>
                <w:lang w:eastAsia="ru-RU"/>
              </w:rPr>
            </w:pPr>
            <w:r w:rsidRPr="00552D24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</w:tbl>
    <w:p w:rsidR="00622FB4" w:rsidRPr="00904063" w:rsidRDefault="00622FB4" w:rsidP="00904063">
      <w:pPr>
        <w:rPr>
          <w:color w:val="000000" w:themeColor="text1"/>
          <w:lang w:eastAsia="ru-RU"/>
        </w:rPr>
      </w:pPr>
    </w:p>
    <w:p w:rsidR="00622FB4" w:rsidRPr="00904063" w:rsidRDefault="00622FB4" w:rsidP="00904063">
      <w:pPr>
        <w:rPr>
          <w:color w:val="000000" w:themeColor="text1"/>
        </w:rPr>
      </w:pPr>
    </w:p>
    <w:sectPr w:rsidR="00622FB4" w:rsidRPr="00904063" w:rsidSect="00E9052B">
      <w:footerReference w:type="even" r:id="rId7"/>
      <w:footerReference w:type="default" r:id="rId8"/>
      <w:footerReference w:type="first" r:id="rId9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F87" w:rsidRDefault="00356F87">
      <w:pPr>
        <w:spacing w:after="0" w:line="240" w:lineRule="auto"/>
      </w:pPr>
      <w:r>
        <w:separator/>
      </w:r>
    </w:p>
  </w:endnote>
  <w:endnote w:type="continuationSeparator" w:id="0">
    <w:p w:rsidR="00356F87" w:rsidRDefault="0035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240" w:rsidRDefault="00356F8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alt="Watermark_2729" style="position:absolute;margin-left:173.7pt;margin-top:0;width:70.5pt;height:19.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240" w:rsidRDefault="00356F8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alt="Watermark_2729" style="position:absolute;margin-left:173.7pt;margin-top:0;width:70.5pt;height:19.5pt;z-index:251660288;mso-position-horizontal:right">
          <v:imagedata r:id="rId1" o:title=""/>
          <v:textpath style="v-text-align:right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240" w:rsidRDefault="00356F8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Watermark_2729" style="position:absolute;margin-left:173.7pt;margin-top:0;width:70.5pt;height:19.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F87" w:rsidRDefault="00356F87">
      <w:pPr>
        <w:spacing w:after="0" w:line="240" w:lineRule="auto"/>
      </w:pPr>
      <w:r>
        <w:separator/>
      </w:r>
    </w:p>
  </w:footnote>
  <w:footnote w:type="continuationSeparator" w:id="0">
    <w:p w:rsidR="00356F87" w:rsidRDefault="00356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D"/>
    <w:rsid w:val="0016771B"/>
    <w:rsid w:val="00356F87"/>
    <w:rsid w:val="00375878"/>
    <w:rsid w:val="003C6026"/>
    <w:rsid w:val="003F5289"/>
    <w:rsid w:val="00454884"/>
    <w:rsid w:val="00496D63"/>
    <w:rsid w:val="004A2CE7"/>
    <w:rsid w:val="005514E9"/>
    <w:rsid w:val="00552D24"/>
    <w:rsid w:val="005768C3"/>
    <w:rsid w:val="005A1AA7"/>
    <w:rsid w:val="005A6893"/>
    <w:rsid w:val="005B071F"/>
    <w:rsid w:val="00622FB4"/>
    <w:rsid w:val="006418EE"/>
    <w:rsid w:val="006C3240"/>
    <w:rsid w:val="00727B29"/>
    <w:rsid w:val="00742F25"/>
    <w:rsid w:val="00743465"/>
    <w:rsid w:val="00757FA3"/>
    <w:rsid w:val="008213F9"/>
    <w:rsid w:val="008711AF"/>
    <w:rsid w:val="008E6F21"/>
    <w:rsid w:val="00904063"/>
    <w:rsid w:val="0097395D"/>
    <w:rsid w:val="00A154DB"/>
    <w:rsid w:val="00A22B42"/>
    <w:rsid w:val="00AB2222"/>
    <w:rsid w:val="00AD7DDE"/>
    <w:rsid w:val="00B4232D"/>
    <w:rsid w:val="00B77F96"/>
    <w:rsid w:val="00BB3E4D"/>
    <w:rsid w:val="00C7135C"/>
    <w:rsid w:val="00CD5D11"/>
    <w:rsid w:val="00CE69EF"/>
    <w:rsid w:val="00D23FED"/>
    <w:rsid w:val="00D30AD2"/>
    <w:rsid w:val="00D36FF3"/>
    <w:rsid w:val="00E9052B"/>
    <w:rsid w:val="00E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  <w15:chartTrackingRefBased/>
  <w15:docId w15:val="{72F79A7D-8A7A-48B9-9312-757B580F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59549-0694-48BD-97E1-85B2F22A5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65</Pages>
  <Words>7884</Words>
  <Characters>44940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Б. Алтушкина</dc:creator>
  <cp:lastModifiedBy>Светлана Б. Алтушкина</cp:lastModifiedBy>
  <cp:revision>4</cp:revision>
  <dcterms:created xsi:type="dcterms:W3CDTF">2023-02-28T11:38:00Z</dcterms:created>
  <dcterms:modified xsi:type="dcterms:W3CDTF">2023-03-29T10:24:00Z</dcterms:modified>
</cp:coreProperties>
</file>