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74" w:type="dxa"/>
        <w:tblInd w:w="-318" w:type="dxa"/>
        <w:tblLook w:val="01E0" w:firstRow="1" w:lastRow="1" w:firstColumn="1" w:lastColumn="1" w:noHBand="0" w:noVBand="0"/>
      </w:tblPr>
      <w:tblGrid>
        <w:gridCol w:w="9674"/>
      </w:tblGrid>
      <w:tr w:rsidR="00057B8A" w:rsidRPr="00064626" w:rsidTr="00DD3AE2">
        <w:tc>
          <w:tcPr>
            <w:tcW w:w="9674" w:type="dxa"/>
            <w:shd w:val="clear" w:color="auto" w:fill="auto"/>
          </w:tcPr>
          <w:p w:rsidR="00057B8A" w:rsidRPr="00064626" w:rsidRDefault="00057B8A" w:rsidP="00DD3AE2">
            <w:pPr>
              <w:pStyle w:val="a3"/>
              <w:rPr>
                <w:sz w:val="22"/>
                <w:szCs w:val="22"/>
              </w:rPr>
            </w:pPr>
            <w:r w:rsidRPr="00064626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 wp14:anchorId="60C7D12A" wp14:editId="6CB01AF0">
                  <wp:simplePos x="0" y="0"/>
                  <wp:positionH relativeFrom="column">
                    <wp:posOffset>2736215</wp:posOffset>
                  </wp:positionH>
                  <wp:positionV relativeFrom="paragraph">
                    <wp:posOffset>-260985</wp:posOffset>
                  </wp:positionV>
                  <wp:extent cx="590550" cy="740410"/>
                  <wp:effectExtent l="0" t="0" r="0" b="2540"/>
                  <wp:wrapNone/>
                  <wp:docPr id="23" name="Рисунок 23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042" t="16806" r="9666" b="81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40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Pr="00064626">
              <w:rPr>
                <w:sz w:val="22"/>
                <w:szCs w:val="22"/>
              </w:rPr>
              <w:t>тен</w:t>
            </w:r>
            <w:proofErr w:type="spellEnd"/>
          </w:p>
          <w:p w:rsidR="00057B8A" w:rsidRPr="00064626" w:rsidRDefault="00057B8A" w:rsidP="00DD3AE2">
            <w:pPr>
              <w:pStyle w:val="a3"/>
              <w:rPr>
                <w:sz w:val="22"/>
                <w:szCs w:val="22"/>
              </w:rPr>
            </w:pPr>
          </w:p>
          <w:p w:rsidR="00057B8A" w:rsidRPr="00064626" w:rsidRDefault="00057B8A" w:rsidP="00DD3AE2">
            <w:pPr>
              <w:pStyle w:val="a3"/>
              <w:rPr>
                <w:sz w:val="22"/>
                <w:szCs w:val="22"/>
              </w:rPr>
            </w:pPr>
          </w:p>
          <w:p w:rsidR="00057B8A" w:rsidRPr="00064626" w:rsidRDefault="00057B8A" w:rsidP="00DD3AE2">
            <w:pPr>
              <w:pStyle w:val="a3"/>
              <w:rPr>
                <w:sz w:val="22"/>
                <w:szCs w:val="22"/>
              </w:rPr>
            </w:pPr>
          </w:p>
          <w:p w:rsidR="00057B8A" w:rsidRPr="00064626" w:rsidRDefault="00057B8A" w:rsidP="00DD3AE2">
            <w:pPr>
              <w:pStyle w:val="a3"/>
              <w:rPr>
                <w:sz w:val="26"/>
                <w:szCs w:val="26"/>
              </w:rPr>
            </w:pPr>
            <w:r w:rsidRPr="00064626">
              <w:rPr>
                <w:sz w:val="26"/>
                <w:szCs w:val="26"/>
              </w:rPr>
              <w:t>Муниципальное образование</w:t>
            </w:r>
          </w:p>
          <w:p w:rsidR="00057B8A" w:rsidRPr="00064626" w:rsidRDefault="00057B8A" w:rsidP="00DD3AE2">
            <w:pPr>
              <w:pStyle w:val="a3"/>
              <w:rPr>
                <w:sz w:val="26"/>
                <w:szCs w:val="26"/>
              </w:rPr>
            </w:pPr>
            <w:r w:rsidRPr="00064626">
              <w:rPr>
                <w:sz w:val="26"/>
                <w:szCs w:val="26"/>
              </w:rPr>
              <w:t>городское поселение Пойковский</w:t>
            </w:r>
          </w:p>
          <w:p w:rsidR="00057B8A" w:rsidRPr="00064626" w:rsidRDefault="00057B8A" w:rsidP="00DD3AE2">
            <w:pPr>
              <w:pStyle w:val="a3"/>
              <w:rPr>
                <w:sz w:val="26"/>
                <w:szCs w:val="26"/>
              </w:rPr>
            </w:pPr>
            <w:proofErr w:type="spellStart"/>
            <w:r w:rsidRPr="00064626">
              <w:rPr>
                <w:sz w:val="26"/>
                <w:szCs w:val="26"/>
              </w:rPr>
              <w:t>Нефтеюганского</w:t>
            </w:r>
            <w:proofErr w:type="spellEnd"/>
            <w:r w:rsidRPr="00064626">
              <w:rPr>
                <w:sz w:val="26"/>
                <w:szCs w:val="26"/>
              </w:rPr>
              <w:t xml:space="preserve"> муниципального района</w:t>
            </w:r>
          </w:p>
          <w:p w:rsidR="00057B8A" w:rsidRPr="00064626" w:rsidRDefault="00057B8A" w:rsidP="00DD3AE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64626">
              <w:rPr>
                <w:rFonts w:ascii="Times New Roman" w:hAnsi="Times New Roman" w:cs="Times New Roman"/>
                <w:b/>
                <w:sz w:val="26"/>
                <w:szCs w:val="26"/>
              </w:rPr>
              <w:t>Ханты-Мансийского автономного округа - Югры</w:t>
            </w:r>
          </w:p>
          <w:p w:rsidR="00057B8A" w:rsidRPr="00064626" w:rsidRDefault="00057B8A" w:rsidP="00DD3AE2">
            <w:pPr>
              <w:jc w:val="center"/>
              <w:rPr>
                <w:rFonts w:ascii="Times New Roman" w:hAnsi="Times New Roman" w:cs="Times New Roman"/>
              </w:rPr>
            </w:pPr>
          </w:p>
          <w:p w:rsidR="00057B8A" w:rsidRPr="00064626" w:rsidRDefault="00057B8A" w:rsidP="00DD3AE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64626">
              <w:rPr>
                <w:rFonts w:ascii="Times New Roman" w:hAnsi="Times New Roman" w:cs="Times New Roman"/>
                <w:b/>
                <w:sz w:val="36"/>
                <w:szCs w:val="36"/>
              </w:rPr>
              <w:t>АДМИНИСТРАЦИЯ</w:t>
            </w:r>
          </w:p>
          <w:p w:rsidR="00057B8A" w:rsidRPr="00064626" w:rsidRDefault="00057B8A" w:rsidP="00DD3AE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64626">
              <w:rPr>
                <w:rFonts w:ascii="Times New Roman" w:hAnsi="Times New Roman" w:cs="Times New Roman"/>
                <w:b/>
                <w:sz w:val="36"/>
                <w:szCs w:val="36"/>
              </w:rPr>
              <w:t>ГОРОДСКОГО ПОСЕЛЕНИЯ ПОЙКОВСКИЙ</w:t>
            </w:r>
          </w:p>
          <w:p w:rsidR="00057B8A" w:rsidRPr="00064626" w:rsidRDefault="00BD7D1E" w:rsidP="00DD3AE2">
            <w:pPr>
              <w:pStyle w:val="1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ПРОЕКТ </w:t>
            </w:r>
            <w:r w:rsidR="00057B8A" w:rsidRPr="00064626">
              <w:rPr>
                <w:sz w:val="36"/>
                <w:szCs w:val="36"/>
              </w:rPr>
              <w:t>ПОСТАНОВЛЕНИ</w:t>
            </w:r>
            <w:r>
              <w:rPr>
                <w:sz w:val="36"/>
                <w:szCs w:val="36"/>
              </w:rPr>
              <w:t>Я</w:t>
            </w:r>
          </w:p>
          <w:p w:rsidR="00057B8A" w:rsidRPr="00064626" w:rsidRDefault="00057B8A" w:rsidP="00DD3AE2">
            <w:pPr>
              <w:rPr>
                <w:rFonts w:ascii="Times New Roman" w:hAnsi="Times New Roman" w:cs="Times New Roman"/>
              </w:rPr>
            </w:pPr>
            <w:r w:rsidRPr="00064626">
              <w:rPr>
                <w:rFonts w:ascii="Times New Roman" w:hAnsi="Times New Roman" w:cs="Times New Roman"/>
              </w:rPr>
              <w:t xml:space="preserve">    ______________</w:t>
            </w:r>
            <w:r w:rsidRPr="00064626">
              <w:rPr>
                <w:rFonts w:ascii="Times New Roman" w:hAnsi="Times New Roman" w:cs="Times New Roman"/>
              </w:rPr>
              <w:tab/>
            </w:r>
            <w:r w:rsidRPr="00064626">
              <w:rPr>
                <w:rFonts w:ascii="Times New Roman" w:hAnsi="Times New Roman" w:cs="Times New Roman"/>
              </w:rPr>
              <w:tab/>
              <w:t xml:space="preserve">                                                                                                  № _______</w:t>
            </w:r>
          </w:p>
          <w:p w:rsidR="00057B8A" w:rsidRPr="00064626" w:rsidRDefault="00057B8A" w:rsidP="00DD3AE2">
            <w:pPr>
              <w:jc w:val="center"/>
              <w:rPr>
                <w:rFonts w:ascii="Times New Roman" w:hAnsi="Times New Roman" w:cs="Times New Roman"/>
              </w:rPr>
            </w:pPr>
            <w:r w:rsidRPr="00064626">
              <w:rPr>
                <w:rFonts w:ascii="Times New Roman" w:hAnsi="Times New Roman" w:cs="Times New Roman"/>
              </w:rPr>
              <w:t>пгт. Пойковский</w:t>
            </w:r>
          </w:p>
        </w:tc>
      </w:tr>
    </w:tbl>
    <w:p w:rsidR="00057B8A" w:rsidRPr="00057B8A" w:rsidRDefault="00057B8A" w:rsidP="00057B8A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7B8A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внесении изменений в постановление</w:t>
      </w:r>
    </w:p>
    <w:p w:rsidR="00057B8A" w:rsidRPr="00057B8A" w:rsidRDefault="00057B8A" w:rsidP="00057B8A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057B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городского поселения Пойковский от 21.11.2018 № 820-п</w:t>
      </w:r>
    </w:p>
    <w:p w:rsidR="00057B8A" w:rsidRDefault="00057B8A" w:rsidP="00057B8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A02BF" w:rsidRPr="00057B8A" w:rsidRDefault="003A02BF" w:rsidP="00057B8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57B8A" w:rsidRPr="00057B8A" w:rsidRDefault="00057B8A" w:rsidP="00DD3AE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7B8A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соответствие с Федеральным законом от 05.04.2013 № 44–ФЗ «О контрактной системе в сфере закупок товаров, работ, услуг для обеспечения государственных и муниципальных нужд», руководствуясь постановлением Администрации городского поселения Пойковский от 26.11.2015 № 638-п «Об утверждении общих требований к порядку разработки и принятия правовых актов о нормировании в сфере закупок товаров, работ, услуг для обеспечения нужд  муниципального образования городское поселение Пойковский, содержанию указанных актов и обеспечению их исполнения»:</w:t>
      </w:r>
    </w:p>
    <w:p w:rsidR="00057B8A" w:rsidRPr="00057B8A" w:rsidRDefault="00057B8A" w:rsidP="00057B8A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57B8A" w:rsidRPr="00057B8A" w:rsidRDefault="00057B8A" w:rsidP="00DD3AE2">
      <w:pPr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57B8A">
        <w:rPr>
          <w:rFonts w:ascii="Times New Roman" w:eastAsia="Calibri" w:hAnsi="Times New Roman" w:cs="Times New Roman"/>
          <w:sz w:val="26"/>
          <w:szCs w:val="26"/>
        </w:rPr>
        <w:t>Внести в постановление Администрации городского поселения Пойковский от 21.11.2018 № 820-п «Об утверждении нормативных затрат на обеспечение функций МУ «Администрация городского поселения Пойковский» и МКУ «Служба ЖКХ и благоустройства городского поселения Пойковский» следующие изменения:</w:t>
      </w:r>
    </w:p>
    <w:p w:rsidR="00064626" w:rsidRDefault="00172F40" w:rsidP="009A2E61">
      <w:pPr>
        <w:numPr>
          <w:ilvl w:val="1"/>
          <w:numId w:val="2"/>
        </w:numPr>
        <w:shd w:val="clear" w:color="auto" w:fill="FFFFFF"/>
        <w:tabs>
          <w:tab w:val="left" w:pos="0"/>
          <w:tab w:val="left" w:pos="1134"/>
        </w:tabs>
        <w:spacing w:after="0" w:line="276" w:lineRule="auto"/>
        <w:ind w:left="0" w:right="1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В </w:t>
      </w:r>
      <w:r>
        <w:rPr>
          <w:rFonts w:ascii="Times New Roman" w:eastAsia="Calibri" w:hAnsi="Times New Roman" w:cs="Times New Roman"/>
          <w:sz w:val="26"/>
          <w:szCs w:val="26"/>
        </w:rPr>
        <w:t xml:space="preserve">приложение к постановлению </w:t>
      </w:r>
      <w:r>
        <w:rPr>
          <w:rFonts w:ascii="Times New Roman" w:eastAsia="Calibri" w:hAnsi="Times New Roman" w:cs="Times New Roman"/>
          <w:sz w:val="26"/>
          <w:szCs w:val="26"/>
        </w:rPr>
        <w:t>д</w:t>
      </w:r>
      <w:r w:rsidR="005A5F65">
        <w:rPr>
          <w:rFonts w:ascii="Times New Roman" w:eastAsia="Calibri" w:hAnsi="Times New Roman" w:cs="Times New Roman"/>
          <w:sz w:val="26"/>
          <w:szCs w:val="26"/>
        </w:rPr>
        <w:t xml:space="preserve">обавить </w:t>
      </w:r>
      <w:r w:rsidR="00064626">
        <w:rPr>
          <w:rFonts w:ascii="Times New Roman" w:eastAsia="Calibri" w:hAnsi="Times New Roman" w:cs="Times New Roman"/>
          <w:sz w:val="26"/>
          <w:szCs w:val="26"/>
        </w:rPr>
        <w:t>пункт</w:t>
      </w:r>
      <w:r>
        <w:rPr>
          <w:rFonts w:ascii="Times New Roman" w:eastAsia="Calibri" w:hAnsi="Times New Roman" w:cs="Times New Roman"/>
          <w:sz w:val="26"/>
          <w:szCs w:val="26"/>
        </w:rPr>
        <w:t>ы</w:t>
      </w:r>
      <w:r w:rsidR="00057B8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5A5F65">
        <w:rPr>
          <w:rFonts w:ascii="Times New Roman" w:eastAsia="Calibri" w:hAnsi="Times New Roman" w:cs="Times New Roman"/>
          <w:sz w:val="26"/>
          <w:szCs w:val="26"/>
        </w:rPr>
        <w:t>1</w:t>
      </w:r>
      <w:r w:rsidR="00B85829">
        <w:rPr>
          <w:rFonts w:ascii="Times New Roman" w:eastAsia="Calibri" w:hAnsi="Times New Roman" w:cs="Times New Roman"/>
          <w:sz w:val="26"/>
          <w:szCs w:val="26"/>
        </w:rPr>
        <w:t>83</w:t>
      </w:r>
      <w:r>
        <w:rPr>
          <w:rFonts w:ascii="Times New Roman" w:eastAsia="Calibri" w:hAnsi="Times New Roman" w:cs="Times New Roman"/>
          <w:sz w:val="26"/>
          <w:szCs w:val="26"/>
        </w:rPr>
        <w:t>, 184, 185</w:t>
      </w:r>
      <w:r w:rsidR="004927EB">
        <w:rPr>
          <w:rFonts w:ascii="Times New Roman" w:eastAsia="Calibri" w:hAnsi="Times New Roman" w:cs="Times New Roman"/>
          <w:sz w:val="26"/>
          <w:szCs w:val="26"/>
        </w:rPr>
        <w:t>, 186</w:t>
      </w:r>
      <w:r w:rsidR="005A5F65">
        <w:rPr>
          <w:rFonts w:ascii="Times New Roman" w:eastAsia="Calibri" w:hAnsi="Times New Roman" w:cs="Times New Roman"/>
          <w:sz w:val="26"/>
          <w:szCs w:val="26"/>
        </w:rPr>
        <w:t xml:space="preserve"> в следующей редакции:</w:t>
      </w:r>
    </w:p>
    <w:p w:rsidR="005A5F65" w:rsidRPr="004927EB" w:rsidRDefault="00064626" w:rsidP="005A5F65">
      <w:pPr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27EB">
        <w:rPr>
          <w:rFonts w:ascii="Times New Roman" w:eastAsia="Calibri" w:hAnsi="Times New Roman" w:cs="Times New Roman"/>
          <w:sz w:val="26"/>
          <w:szCs w:val="26"/>
        </w:rPr>
        <w:t>«</w:t>
      </w:r>
      <w:r w:rsidR="005A5F65" w:rsidRPr="004927EB">
        <w:rPr>
          <w:rFonts w:ascii="Times New Roman" w:eastAsia="Times New Roman" w:hAnsi="Times New Roman" w:cs="Times New Roman"/>
          <w:sz w:val="26"/>
          <w:szCs w:val="26"/>
          <w:lang w:eastAsia="ru-RU"/>
        </w:rPr>
        <w:t>183. Затраты на оказание услуг по проведению стро</w:t>
      </w:r>
      <w:bookmarkStart w:id="0" w:name="_GoBack"/>
      <w:bookmarkEnd w:id="0"/>
      <w:r w:rsidR="005A5F65" w:rsidRPr="004927EB">
        <w:rPr>
          <w:rFonts w:ascii="Times New Roman" w:eastAsia="Times New Roman" w:hAnsi="Times New Roman" w:cs="Times New Roman"/>
          <w:sz w:val="26"/>
          <w:szCs w:val="26"/>
          <w:lang w:eastAsia="ru-RU"/>
        </w:rPr>
        <w:t>ительного контроля</w:t>
      </w:r>
    </w:p>
    <w:tbl>
      <w:tblPr>
        <w:tblW w:w="946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4082"/>
      </w:tblGrid>
      <w:tr w:rsidR="005A5F65" w:rsidRPr="004927EB" w:rsidTr="00CF7737">
        <w:tc>
          <w:tcPr>
            <w:tcW w:w="5387" w:type="dxa"/>
          </w:tcPr>
          <w:p w:rsidR="005A5F65" w:rsidRPr="004927EB" w:rsidRDefault="005A5F65" w:rsidP="005A5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27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Количество услуг в год </w:t>
            </w:r>
          </w:p>
        </w:tc>
        <w:tc>
          <w:tcPr>
            <w:tcW w:w="4082" w:type="dxa"/>
          </w:tcPr>
          <w:p w:rsidR="005A5F65" w:rsidRPr="004927EB" w:rsidRDefault="005A5F65" w:rsidP="005A5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27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стоимость за 1 услугу (руб.)</w:t>
            </w:r>
          </w:p>
        </w:tc>
      </w:tr>
      <w:tr w:rsidR="005A5F65" w:rsidRPr="004927EB" w:rsidTr="00CF7737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F65" w:rsidRPr="004927EB" w:rsidRDefault="005A5F65" w:rsidP="005A5F65">
            <w:pPr>
              <w:autoSpaceDE w:val="0"/>
              <w:autoSpaceDN w:val="0"/>
              <w:adjustRightInd w:val="0"/>
              <w:spacing w:after="0" w:line="240" w:lineRule="auto"/>
              <w:ind w:firstLine="8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27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не более 5 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F65" w:rsidRPr="004927EB" w:rsidRDefault="005A5F65" w:rsidP="005A5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27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2,14 % от стоимости строительно-монтажных работ (СМР)</w:t>
            </w:r>
          </w:p>
        </w:tc>
      </w:tr>
    </w:tbl>
    <w:p w:rsidR="00172F40" w:rsidRPr="004927EB" w:rsidRDefault="00172F40" w:rsidP="005A5F6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A5F65" w:rsidRPr="004927EB" w:rsidRDefault="005A5F65" w:rsidP="005A5F6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27EB">
        <w:rPr>
          <w:rFonts w:ascii="Times New Roman" w:eastAsia="Times New Roman" w:hAnsi="Times New Roman" w:cs="Times New Roman"/>
          <w:sz w:val="26"/>
          <w:szCs w:val="26"/>
          <w:lang w:eastAsia="ru-RU"/>
        </w:rPr>
        <w:t>184. Затраты на приобретение крючков для трости и костылей и других принадлежностей</w:t>
      </w:r>
    </w:p>
    <w:tbl>
      <w:tblPr>
        <w:tblW w:w="935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4"/>
        <w:gridCol w:w="4402"/>
        <w:gridCol w:w="2022"/>
        <w:gridCol w:w="2268"/>
      </w:tblGrid>
      <w:tr w:rsidR="005A5F65" w:rsidRPr="004927EB" w:rsidTr="00CF7737">
        <w:trPr>
          <w:trHeight w:val="685"/>
        </w:trPr>
        <w:tc>
          <w:tcPr>
            <w:tcW w:w="664" w:type="dxa"/>
          </w:tcPr>
          <w:p w:rsidR="005A5F65" w:rsidRPr="004927EB" w:rsidRDefault="005A5F65" w:rsidP="00CF7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27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4402" w:type="dxa"/>
          </w:tcPr>
          <w:p w:rsidR="005A5F65" w:rsidRPr="004927EB" w:rsidRDefault="005A5F65" w:rsidP="00CF7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27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Наименование и характеристика товара </w:t>
            </w:r>
          </w:p>
        </w:tc>
        <w:tc>
          <w:tcPr>
            <w:tcW w:w="2022" w:type="dxa"/>
          </w:tcPr>
          <w:p w:rsidR="005A5F65" w:rsidRPr="004927EB" w:rsidRDefault="005A5F65" w:rsidP="00CF7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27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Количество, шт. </w:t>
            </w:r>
          </w:p>
          <w:p w:rsidR="005A5F65" w:rsidRPr="004927EB" w:rsidRDefault="005A5F65" w:rsidP="00CF7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27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(в год)</w:t>
            </w:r>
          </w:p>
        </w:tc>
        <w:tc>
          <w:tcPr>
            <w:tcW w:w="2268" w:type="dxa"/>
          </w:tcPr>
          <w:p w:rsidR="005A5F65" w:rsidRPr="004927EB" w:rsidRDefault="005A5F65" w:rsidP="00CF7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27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цена за 1 ед., </w:t>
            </w:r>
          </w:p>
        </w:tc>
      </w:tr>
      <w:tr w:rsidR="005A5F65" w:rsidRPr="004927EB" w:rsidTr="00CF7737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F65" w:rsidRPr="004927EB" w:rsidRDefault="005A5F65" w:rsidP="00CF7737">
            <w:pPr>
              <w:autoSpaceDE w:val="0"/>
              <w:autoSpaceDN w:val="0"/>
              <w:adjustRightInd w:val="0"/>
              <w:spacing w:after="0" w:line="240" w:lineRule="auto"/>
              <w:ind w:firstLine="8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27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F65" w:rsidRPr="004927EB" w:rsidRDefault="005A5F65" w:rsidP="00CF7737">
            <w:pPr>
              <w:autoSpaceDE w:val="0"/>
              <w:autoSpaceDN w:val="0"/>
              <w:adjustRightInd w:val="0"/>
              <w:spacing w:after="0" w:line="240" w:lineRule="auto"/>
              <w:ind w:firstLine="8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27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Крючок для трости и костылей </w:t>
            </w:r>
          </w:p>
          <w:p w:rsidR="005A5F65" w:rsidRPr="004927EB" w:rsidRDefault="005A5F65" w:rsidP="00CF7737">
            <w:pPr>
              <w:autoSpaceDE w:val="0"/>
              <w:autoSpaceDN w:val="0"/>
              <w:adjustRightInd w:val="0"/>
              <w:spacing w:after="0" w:line="240" w:lineRule="auto"/>
              <w:ind w:firstLine="8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27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 других принадлежностей 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F65" w:rsidRPr="004927EB" w:rsidRDefault="005A5F65" w:rsidP="00CF7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27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 более 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F65" w:rsidRPr="004927EB" w:rsidRDefault="005A5F65" w:rsidP="00CF7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27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5000,00</w:t>
            </w:r>
          </w:p>
        </w:tc>
      </w:tr>
    </w:tbl>
    <w:p w:rsidR="004927EB" w:rsidRDefault="004927EB" w:rsidP="005A5F6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927EB" w:rsidRPr="004927EB" w:rsidRDefault="00172F40" w:rsidP="005A5F6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27EB">
        <w:rPr>
          <w:rFonts w:ascii="Times New Roman" w:eastAsia="Times New Roman" w:hAnsi="Times New Roman" w:cs="Times New Roman"/>
          <w:sz w:val="26"/>
          <w:szCs w:val="26"/>
          <w:lang w:eastAsia="ru-RU"/>
        </w:rPr>
        <w:t>185. Затраты на выполнение работ по отогреву и устранению засора</w:t>
      </w:r>
    </w:p>
    <w:p w:rsidR="00172F40" w:rsidRPr="004927EB" w:rsidRDefault="00172F40" w:rsidP="007102D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27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системы канализации</w:t>
      </w:r>
      <w:r w:rsidR="00B85829" w:rsidRPr="004927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</w:t>
      </w:r>
    </w:p>
    <w:tbl>
      <w:tblPr>
        <w:tblW w:w="946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4082"/>
      </w:tblGrid>
      <w:tr w:rsidR="00172F40" w:rsidRPr="004927EB" w:rsidTr="00B971BD">
        <w:tc>
          <w:tcPr>
            <w:tcW w:w="5387" w:type="dxa"/>
          </w:tcPr>
          <w:p w:rsidR="00172F40" w:rsidRPr="004927EB" w:rsidRDefault="00172F40" w:rsidP="00B97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27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Количество услуг в год </w:t>
            </w:r>
          </w:p>
        </w:tc>
        <w:tc>
          <w:tcPr>
            <w:tcW w:w="4082" w:type="dxa"/>
          </w:tcPr>
          <w:p w:rsidR="00172F40" w:rsidRPr="004927EB" w:rsidRDefault="00172F40" w:rsidP="00B97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27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стоимость за 1 услугу (руб.)</w:t>
            </w:r>
          </w:p>
        </w:tc>
      </w:tr>
      <w:tr w:rsidR="00172F40" w:rsidRPr="004927EB" w:rsidTr="00B971B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40" w:rsidRPr="004927EB" w:rsidRDefault="00172F40" w:rsidP="00B971BD">
            <w:pPr>
              <w:autoSpaceDE w:val="0"/>
              <w:autoSpaceDN w:val="0"/>
              <w:adjustRightInd w:val="0"/>
              <w:spacing w:after="0" w:line="240" w:lineRule="auto"/>
              <w:ind w:firstLine="8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27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 более 10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40" w:rsidRPr="004927EB" w:rsidRDefault="00172F40" w:rsidP="00B97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27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не более </w:t>
            </w:r>
          </w:p>
        </w:tc>
      </w:tr>
    </w:tbl>
    <w:p w:rsidR="004927EB" w:rsidRPr="004927EB" w:rsidRDefault="00B85829" w:rsidP="005A5F65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27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</w:t>
      </w:r>
      <w:r w:rsidR="00172F40" w:rsidRPr="004927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</w:t>
      </w:r>
    </w:p>
    <w:p w:rsidR="004927EB" w:rsidRPr="004927EB" w:rsidRDefault="004927EB" w:rsidP="007102D3">
      <w:pPr>
        <w:tabs>
          <w:tab w:val="left" w:pos="0"/>
        </w:tabs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4927EB">
        <w:rPr>
          <w:rFonts w:ascii="Times New Roman" w:hAnsi="Times New Roman" w:cs="Times New Roman"/>
          <w:sz w:val="26"/>
          <w:szCs w:val="26"/>
        </w:rPr>
        <w:t>186.  Выполнение работ по ремонту подземных трубопроводов</w:t>
      </w:r>
    </w:p>
    <w:p w:rsidR="004927EB" w:rsidRPr="004927EB" w:rsidRDefault="004927EB" w:rsidP="007102D3">
      <w:pPr>
        <w:tabs>
          <w:tab w:val="left" w:pos="0"/>
        </w:tabs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4927EB">
        <w:rPr>
          <w:rFonts w:ascii="Times New Roman" w:hAnsi="Times New Roman" w:cs="Times New Roman"/>
          <w:sz w:val="26"/>
          <w:szCs w:val="26"/>
        </w:rPr>
        <w:t xml:space="preserve"> системы канализации</w:t>
      </w:r>
    </w:p>
    <w:p w:rsidR="004927EB" w:rsidRPr="004927EB" w:rsidRDefault="004927EB" w:rsidP="004927EB">
      <w:pPr>
        <w:pStyle w:val="a5"/>
        <w:tabs>
          <w:tab w:val="left" w:pos="1276"/>
        </w:tabs>
        <w:ind w:left="142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4927EB">
        <w:rPr>
          <w:rFonts w:ascii="Times New Roman" w:hAnsi="Times New Roman" w:cs="Times New Roman"/>
          <w:sz w:val="26"/>
          <w:szCs w:val="26"/>
        </w:rPr>
        <w:t xml:space="preserve">Затраты определяются согласно локальному сметному расчету или расчету стоимости услуг или калькуляции затрат, но не более объёма доведенных лимитов бюджетных обязательств на закупку товаров, работ, услуг в рамках исполнения бюджета городского поселения Пойковский. </w:t>
      </w:r>
    </w:p>
    <w:p w:rsidR="004927EB" w:rsidRPr="004927EB" w:rsidRDefault="004927EB" w:rsidP="004927EB">
      <w:pPr>
        <w:pStyle w:val="a5"/>
        <w:tabs>
          <w:tab w:val="left" w:pos="1276"/>
        </w:tabs>
        <w:ind w:left="142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4927EB">
        <w:rPr>
          <w:rFonts w:ascii="Times New Roman" w:hAnsi="Times New Roman" w:cs="Times New Roman"/>
          <w:sz w:val="26"/>
          <w:szCs w:val="26"/>
        </w:rPr>
        <w:t>Сметы разрабатываются с помощью программы «Строительные технологии – СМЕТА», с применением территориальных единичных расценок ХМАО (куст 2) и индекса изменения сметной стоимости. Периодичность работ и замена оборудования</w:t>
      </w:r>
      <w:r w:rsidRPr="004927EB">
        <w:rPr>
          <w:rFonts w:ascii="Times New Roman" w:hAnsi="Times New Roman" w:cs="Times New Roman"/>
          <w:sz w:val="26"/>
          <w:szCs w:val="26"/>
        </w:rPr>
        <w:t xml:space="preserve"> в соответствии с ГОСТ и ТУ.»</w:t>
      </w:r>
    </w:p>
    <w:p w:rsidR="00057B8A" w:rsidRPr="00057B8A" w:rsidRDefault="004927EB" w:rsidP="004927E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2</w:t>
      </w:r>
      <w:r w:rsidRPr="004927E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057B8A" w:rsidRPr="00057B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Настоящее постановление подлежит официальному опубликованию (обнародованию) в информационном бюллетене «Пойковский вестник» и размещению на официальном сайте муниципального образования городское поселение Пойковский.</w:t>
      </w:r>
    </w:p>
    <w:p w:rsidR="00057B8A" w:rsidRPr="00057B8A" w:rsidRDefault="004927EB" w:rsidP="004927EB">
      <w:pPr>
        <w:tabs>
          <w:tab w:val="left" w:pos="0"/>
          <w:tab w:val="left" w:pos="851"/>
          <w:tab w:val="left" w:pos="1134"/>
        </w:tabs>
        <w:suppressAutoHyphens/>
        <w:spacing w:after="200" w:line="276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3. </w:t>
      </w:r>
      <w:r w:rsidR="00057B8A" w:rsidRPr="00057B8A">
        <w:rPr>
          <w:rFonts w:ascii="Times New Roman" w:eastAsia="Calibri" w:hAnsi="Times New Roman" w:cs="Times New Roman"/>
          <w:color w:val="000000"/>
          <w:sz w:val="26"/>
          <w:szCs w:val="26"/>
        </w:rPr>
        <w:t>Настоящее постановление вступает в силу после официального опубликования (обнародования).</w:t>
      </w:r>
    </w:p>
    <w:p w:rsidR="00057B8A" w:rsidRPr="00057B8A" w:rsidRDefault="004927EB" w:rsidP="004927EB">
      <w:pPr>
        <w:tabs>
          <w:tab w:val="left" w:pos="0"/>
          <w:tab w:val="left" w:pos="851"/>
          <w:tab w:val="left" w:pos="1134"/>
        </w:tabs>
        <w:suppressAutoHyphens/>
        <w:spacing w:after="0" w:line="240" w:lineRule="auto"/>
        <w:ind w:firstLine="567"/>
        <w:contextualSpacing/>
        <w:jc w:val="both"/>
        <w:rPr>
          <w:rFonts w:ascii="Calibri" w:eastAsia="Calibri" w:hAnsi="Calibri" w:cs="Times New Roman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4. </w:t>
      </w:r>
      <w:r w:rsidR="00057B8A" w:rsidRPr="00057B8A">
        <w:rPr>
          <w:rFonts w:ascii="Times New Roman" w:eastAsia="Calibri" w:hAnsi="Times New Roman" w:cs="Times New Roman"/>
          <w:color w:val="000000"/>
          <w:sz w:val="26"/>
          <w:szCs w:val="26"/>
        </w:rPr>
        <w:t>Контроль за выполнением постановления возложить на заместителей Главы городского поселения Пойковский, курирующих соответствующие структурные подразделения.</w:t>
      </w:r>
    </w:p>
    <w:p w:rsidR="00E23C95" w:rsidRDefault="00E23C95" w:rsidP="004927EB">
      <w:pPr>
        <w:tabs>
          <w:tab w:val="left" w:pos="0"/>
          <w:tab w:val="left" w:pos="1134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23C95" w:rsidRDefault="00E23C95" w:rsidP="00E23C95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57B8A" w:rsidRPr="00057B8A" w:rsidRDefault="00057B8A" w:rsidP="00E23C95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57B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Глава городского поселения     </w:t>
      </w:r>
      <w:r w:rsidR="00E23C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</w:t>
      </w:r>
      <w:r w:rsidRPr="00057B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        И.С. Бородина</w:t>
      </w:r>
    </w:p>
    <w:p w:rsidR="00057B8A" w:rsidRPr="00057B8A" w:rsidRDefault="00057B8A" w:rsidP="00057B8A">
      <w:pPr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57B8A" w:rsidRDefault="00057B8A" w:rsidP="00057B8A">
      <w:pPr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A02BF" w:rsidRDefault="003A02BF" w:rsidP="00057B8A">
      <w:pPr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A02BF" w:rsidRDefault="003A02BF" w:rsidP="00057B8A">
      <w:pPr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A02BF" w:rsidRDefault="003A02BF" w:rsidP="00057B8A">
      <w:pPr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A02BF" w:rsidRDefault="003A02BF" w:rsidP="00057B8A">
      <w:pPr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A02BF" w:rsidRDefault="003A02BF" w:rsidP="00057B8A">
      <w:pPr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A02BF" w:rsidRDefault="003A02BF" w:rsidP="00057B8A">
      <w:pPr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A02BF" w:rsidRDefault="003A02BF" w:rsidP="00057B8A">
      <w:pPr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A02BF" w:rsidRDefault="003A02BF" w:rsidP="00057B8A">
      <w:pPr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A02BF" w:rsidRDefault="003A02BF" w:rsidP="00057B8A">
      <w:pPr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A02BF" w:rsidRDefault="003A02BF" w:rsidP="00057B8A">
      <w:pPr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A02BF" w:rsidRDefault="003A02BF" w:rsidP="00057B8A">
      <w:pPr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A02BF" w:rsidRDefault="003A02BF" w:rsidP="00057B8A">
      <w:pPr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A2E61" w:rsidRDefault="009A2E61" w:rsidP="00057B8A">
      <w:pPr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A2E61" w:rsidRDefault="009A2E61" w:rsidP="00057B8A">
      <w:pPr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A2E61" w:rsidRDefault="009A2E61" w:rsidP="00057B8A">
      <w:pPr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57B8A" w:rsidRPr="00057B8A" w:rsidRDefault="004927EB" w:rsidP="00057B8A">
      <w:pPr>
        <w:tabs>
          <w:tab w:val="left" w:pos="0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Проект </w:t>
      </w:r>
      <w:r w:rsidR="001B5C59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057B8A" w:rsidRPr="00057B8A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остановлени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057B8A" w:rsidRPr="00057B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подготовил: </w:t>
      </w:r>
    </w:p>
    <w:p w:rsidR="00057B8A" w:rsidRPr="00057B8A" w:rsidRDefault="00057B8A" w:rsidP="00057B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7B8A">
        <w:rPr>
          <w:rFonts w:ascii="Times New Roman" w:eastAsia="Times New Roman" w:hAnsi="Times New Roman" w:cs="Times New Roman"/>
          <w:sz w:val="26"/>
          <w:szCs w:val="26"/>
          <w:lang w:eastAsia="ru-RU"/>
        </w:rPr>
        <w:t>Заведующий сектором организации закупок ___________ О.Г. Караева</w:t>
      </w:r>
    </w:p>
    <w:p w:rsidR="00057B8A" w:rsidRPr="00057B8A" w:rsidRDefault="00057B8A" w:rsidP="00057B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57B8A" w:rsidRPr="00057B8A" w:rsidRDefault="00057B8A" w:rsidP="00057B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57B8A" w:rsidRPr="00057B8A" w:rsidRDefault="00057B8A" w:rsidP="00057B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57B8A" w:rsidRPr="00057B8A" w:rsidRDefault="00057B8A" w:rsidP="00057B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7B8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СОГЛАСОВАНО: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0"/>
        <w:gridCol w:w="1843"/>
        <w:gridCol w:w="1701"/>
        <w:gridCol w:w="1559"/>
      </w:tblGrid>
      <w:tr w:rsidR="00057B8A" w:rsidRPr="00057B8A" w:rsidTr="00DD3AE2">
        <w:tc>
          <w:tcPr>
            <w:tcW w:w="4390" w:type="dxa"/>
          </w:tcPr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7B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Фамилия, имя,</w:t>
            </w:r>
          </w:p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7B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отчество, должность</w:t>
            </w:r>
          </w:p>
        </w:tc>
        <w:tc>
          <w:tcPr>
            <w:tcW w:w="1843" w:type="dxa"/>
          </w:tcPr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7B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Дата поступления</w:t>
            </w:r>
          </w:p>
        </w:tc>
        <w:tc>
          <w:tcPr>
            <w:tcW w:w="1701" w:type="dxa"/>
          </w:tcPr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7B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Замечания</w:t>
            </w:r>
          </w:p>
        </w:tc>
        <w:tc>
          <w:tcPr>
            <w:tcW w:w="1559" w:type="dxa"/>
          </w:tcPr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7B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Подпись,</w:t>
            </w:r>
          </w:p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7B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дата выдачи</w:t>
            </w:r>
          </w:p>
        </w:tc>
      </w:tr>
      <w:tr w:rsidR="00057B8A" w:rsidRPr="00057B8A" w:rsidTr="00DD3AE2">
        <w:tc>
          <w:tcPr>
            <w:tcW w:w="4390" w:type="dxa"/>
          </w:tcPr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7B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Т.А. Сафина </w:t>
            </w:r>
          </w:p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7B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Заместитель Главы</w:t>
            </w:r>
          </w:p>
        </w:tc>
        <w:tc>
          <w:tcPr>
            <w:tcW w:w="1843" w:type="dxa"/>
          </w:tcPr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</w:tcPr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</w:tcPr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102D3" w:rsidRPr="00057B8A" w:rsidTr="00DD3AE2">
        <w:tc>
          <w:tcPr>
            <w:tcW w:w="4390" w:type="dxa"/>
          </w:tcPr>
          <w:p w:rsidR="007102D3" w:rsidRDefault="007102D3" w:rsidP="00057B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В.А.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Вдовкин</w:t>
            </w:r>
            <w:proofErr w:type="spellEnd"/>
          </w:p>
          <w:p w:rsidR="007102D3" w:rsidRPr="00057B8A" w:rsidRDefault="007102D3" w:rsidP="00057B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Заместитель Главы</w:t>
            </w:r>
          </w:p>
        </w:tc>
        <w:tc>
          <w:tcPr>
            <w:tcW w:w="1843" w:type="dxa"/>
          </w:tcPr>
          <w:p w:rsidR="007102D3" w:rsidRPr="00057B8A" w:rsidRDefault="007102D3" w:rsidP="00057B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</w:tcPr>
          <w:p w:rsidR="007102D3" w:rsidRPr="00057B8A" w:rsidRDefault="007102D3" w:rsidP="00057B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</w:tcPr>
          <w:p w:rsidR="007102D3" w:rsidRPr="00057B8A" w:rsidRDefault="007102D3" w:rsidP="00057B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57B8A" w:rsidRPr="00057B8A" w:rsidTr="00DD3AE2">
        <w:tc>
          <w:tcPr>
            <w:tcW w:w="4390" w:type="dxa"/>
          </w:tcPr>
          <w:p w:rsidR="00057B8A" w:rsidRPr="00057B8A" w:rsidRDefault="0076007A" w:rsidP="00057B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А.В.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Митюкляева</w:t>
            </w:r>
            <w:proofErr w:type="spellEnd"/>
          </w:p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7B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Заместитель Главы</w:t>
            </w:r>
          </w:p>
        </w:tc>
        <w:tc>
          <w:tcPr>
            <w:tcW w:w="1843" w:type="dxa"/>
          </w:tcPr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</w:tcPr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</w:tcPr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57B8A" w:rsidRPr="00057B8A" w:rsidTr="00DD3AE2">
        <w:tc>
          <w:tcPr>
            <w:tcW w:w="4390" w:type="dxa"/>
          </w:tcPr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7B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Г.Р. Зверева </w:t>
            </w:r>
          </w:p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7B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Заместитель Главы</w:t>
            </w:r>
          </w:p>
        </w:tc>
        <w:tc>
          <w:tcPr>
            <w:tcW w:w="1843" w:type="dxa"/>
          </w:tcPr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</w:tcPr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</w:tcPr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57B8A" w:rsidRPr="00057B8A" w:rsidTr="00DD3AE2">
        <w:tc>
          <w:tcPr>
            <w:tcW w:w="4390" w:type="dxa"/>
          </w:tcPr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7B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Е.Г. </w:t>
            </w:r>
            <w:proofErr w:type="spellStart"/>
            <w:r w:rsidRPr="00057B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Колеватова</w:t>
            </w:r>
            <w:proofErr w:type="spellEnd"/>
          </w:p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7B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Начальник отдела по правовой работе</w:t>
            </w:r>
          </w:p>
        </w:tc>
        <w:tc>
          <w:tcPr>
            <w:tcW w:w="1843" w:type="dxa"/>
          </w:tcPr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</w:tcPr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</w:tcPr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57B8A" w:rsidRPr="00057B8A" w:rsidTr="00DD3AE2">
        <w:tc>
          <w:tcPr>
            <w:tcW w:w="4390" w:type="dxa"/>
          </w:tcPr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7B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К.С. Болтенко</w:t>
            </w:r>
          </w:p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7B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Главный бухгалтер</w:t>
            </w:r>
          </w:p>
        </w:tc>
        <w:tc>
          <w:tcPr>
            <w:tcW w:w="1843" w:type="dxa"/>
          </w:tcPr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</w:tcPr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</w:tcPr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57B8A" w:rsidRPr="00057B8A" w:rsidTr="00DD3AE2">
        <w:tc>
          <w:tcPr>
            <w:tcW w:w="4390" w:type="dxa"/>
          </w:tcPr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7B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О.В. </w:t>
            </w:r>
            <w:proofErr w:type="spellStart"/>
            <w:r w:rsidRPr="00057B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Кителева</w:t>
            </w:r>
            <w:proofErr w:type="spellEnd"/>
          </w:p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7B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Заведующий сектором по организационной работе</w:t>
            </w:r>
          </w:p>
        </w:tc>
        <w:tc>
          <w:tcPr>
            <w:tcW w:w="1843" w:type="dxa"/>
          </w:tcPr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</w:tcPr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</w:tcPr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57B8A" w:rsidRPr="00057B8A" w:rsidTr="00DD3AE2">
        <w:tc>
          <w:tcPr>
            <w:tcW w:w="4390" w:type="dxa"/>
          </w:tcPr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</w:tcPr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</w:tcPr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</w:tcPr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057B8A" w:rsidRPr="00057B8A" w:rsidRDefault="00057B8A" w:rsidP="00057B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57B8A" w:rsidRPr="00057B8A" w:rsidRDefault="004927EB" w:rsidP="00057B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Проект </w:t>
      </w:r>
      <w:r w:rsidR="00057B8A" w:rsidRPr="00057B8A">
        <w:rPr>
          <w:rFonts w:ascii="Times New Roman" w:eastAsia="Calibri" w:hAnsi="Times New Roman" w:cs="Times New Roman"/>
          <w:sz w:val="26"/>
          <w:szCs w:val="26"/>
        </w:rPr>
        <w:t xml:space="preserve">НПА </w:t>
      </w:r>
      <w:proofErr w:type="spellStart"/>
      <w:r w:rsidR="00057B8A" w:rsidRPr="00057B8A">
        <w:rPr>
          <w:rFonts w:ascii="Times New Roman" w:eastAsia="Calibri" w:hAnsi="Times New Roman" w:cs="Times New Roman"/>
          <w:sz w:val="26"/>
          <w:szCs w:val="26"/>
        </w:rPr>
        <w:t>коррупциогенных</w:t>
      </w:r>
      <w:proofErr w:type="spellEnd"/>
      <w:r w:rsidR="00057B8A" w:rsidRPr="00057B8A">
        <w:rPr>
          <w:rFonts w:ascii="Times New Roman" w:eastAsia="Calibri" w:hAnsi="Times New Roman" w:cs="Times New Roman"/>
          <w:sz w:val="26"/>
          <w:szCs w:val="26"/>
        </w:rPr>
        <w:t xml:space="preserve"> факторов не содержит ________Е.Г. </w:t>
      </w:r>
      <w:proofErr w:type="spellStart"/>
      <w:r w:rsidR="00057B8A" w:rsidRPr="00057B8A">
        <w:rPr>
          <w:rFonts w:ascii="Times New Roman" w:eastAsia="Calibri" w:hAnsi="Times New Roman" w:cs="Times New Roman"/>
          <w:sz w:val="26"/>
          <w:szCs w:val="26"/>
        </w:rPr>
        <w:t>Колеватова</w:t>
      </w:r>
      <w:proofErr w:type="spellEnd"/>
    </w:p>
    <w:p w:rsidR="00057B8A" w:rsidRPr="00057B8A" w:rsidRDefault="00057B8A" w:rsidP="00057B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57B8A" w:rsidRPr="00057B8A" w:rsidRDefault="00057B8A" w:rsidP="00057B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7B8A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РАССЫЛКА: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9"/>
        <w:gridCol w:w="2254"/>
        <w:gridCol w:w="1807"/>
      </w:tblGrid>
      <w:tr w:rsidR="00057B8A" w:rsidRPr="00057B8A" w:rsidTr="00DD3AE2">
        <w:tc>
          <w:tcPr>
            <w:tcW w:w="5778" w:type="dxa"/>
          </w:tcPr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7B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Подразделение, должностное лицо</w:t>
            </w:r>
          </w:p>
        </w:tc>
        <w:tc>
          <w:tcPr>
            <w:tcW w:w="2268" w:type="dxa"/>
          </w:tcPr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7B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копий</w:t>
            </w:r>
          </w:p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7B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бумажном</w:t>
            </w:r>
          </w:p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7B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носителе</w:t>
            </w:r>
          </w:p>
        </w:tc>
        <w:tc>
          <w:tcPr>
            <w:tcW w:w="1810" w:type="dxa"/>
          </w:tcPr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7B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Электронная</w:t>
            </w:r>
          </w:p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7B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рассылка</w:t>
            </w:r>
          </w:p>
        </w:tc>
      </w:tr>
      <w:tr w:rsidR="00057B8A" w:rsidRPr="00057B8A" w:rsidTr="00DD3AE2">
        <w:trPr>
          <w:trHeight w:val="221"/>
        </w:trPr>
        <w:tc>
          <w:tcPr>
            <w:tcW w:w="5778" w:type="dxa"/>
          </w:tcPr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7B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Сектор организации закупок</w:t>
            </w:r>
          </w:p>
        </w:tc>
        <w:tc>
          <w:tcPr>
            <w:tcW w:w="2268" w:type="dxa"/>
          </w:tcPr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7B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810" w:type="dxa"/>
          </w:tcPr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7B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057B8A" w:rsidRPr="00057B8A" w:rsidTr="00DD3AE2">
        <w:trPr>
          <w:trHeight w:val="221"/>
        </w:trPr>
        <w:tc>
          <w:tcPr>
            <w:tcW w:w="5778" w:type="dxa"/>
          </w:tcPr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7B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Отдел по учету и отчетности бюджетных средств</w:t>
            </w:r>
          </w:p>
        </w:tc>
        <w:tc>
          <w:tcPr>
            <w:tcW w:w="2268" w:type="dxa"/>
          </w:tcPr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7B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810" w:type="dxa"/>
          </w:tcPr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7B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057B8A" w:rsidRPr="00057B8A" w:rsidTr="00DD3AE2">
        <w:tc>
          <w:tcPr>
            <w:tcW w:w="5778" w:type="dxa"/>
          </w:tcPr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7B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МКУ «Служба ЖКХ и благоустройства»</w:t>
            </w:r>
          </w:p>
        </w:tc>
        <w:tc>
          <w:tcPr>
            <w:tcW w:w="2268" w:type="dxa"/>
          </w:tcPr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7B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810" w:type="dxa"/>
          </w:tcPr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7B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057B8A" w:rsidRPr="00057B8A" w:rsidTr="00DD3AE2">
        <w:tc>
          <w:tcPr>
            <w:tcW w:w="5778" w:type="dxa"/>
          </w:tcPr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7B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Всего:</w:t>
            </w:r>
          </w:p>
        </w:tc>
        <w:tc>
          <w:tcPr>
            <w:tcW w:w="2268" w:type="dxa"/>
          </w:tcPr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7B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810" w:type="dxa"/>
          </w:tcPr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7B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</w:tr>
    </w:tbl>
    <w:p w:rsidR="00057B8A" w:rsidRPr="00057B8A" w:rsidRDefault="00057B8A" w:rsidP="00057B8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57B8A" w:rsidRPr="00057B8A" w:rsidRDefault="00057B8A" w:rsidP="00057B8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57B8A" w:rsidRPr="00057B8A" w:rsidRDefault="00057B8A" w:rsidP="00057B8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57B8A" w:rsidRPr="00057B8A" w:rsidRDefault="00057B8A" w:rsidP="00057B8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752AC" w:rsidRDefault="00C752AC"/>
    <w:p w:rsidR="00DD3AE2" w:rsidRDefault="00DD3AE2"/>
    <w:sectPr w:rsidR="00DD3AE2" w:rsidSect="00057B8A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B30B8D"/>
    <w:multiLevelType w:val="hybridMultilevel"/>
    <w:tmpl w:val="7554B4CE"/>
    <w:lvl w:ilvl="0" w:tplc="ED48901E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748723A9"/>
    <w:multiLevelType w:val="hybridMultilevel"/>
    <w:tmpl w:val="FF783626"/>
    <w:lvl w:ilvl="0" w:tplc="69D6D7A8">
      <w:start w:val="18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AD3407F"/>
    <w:multiLevelType w:val="multilevel"/>
    <w:tmpl w:val="099CE72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B8A"/>
    <w:rsid w:val="00057B8A"/>
    <w:rsid w:val="00064626"/>
    <w:rsid w:val="001301BF"/>
    <w:rsid w:val="00172F40"/>
    <w:rsid w:val="001B5C59"/>
    <w:rsid w:val="00275B08"/>
    <w:rsid w:val="002852F7"/>
    <w:rsid w:val="003A02BF"/>
    <w:rsid w:val="004927EB"/>
    <w:rsid w:val="005A5F65"/>
    <w:rsid w:val="007102D3"/>
    <w:rsid w:val="00756940"/>
    <w:rsid w:val="0076007A"/>
    <w:rsid w:val="00974E26"/>
    <w:rsid w:val="009A2E61"/>
    <w:rsid w:val="00B823F8"/>
    <w:rsid w:val="00B85829"/>
    <w:rsid w:val="00BD7D1E"/>
    <w:rsid w:val="00C752AC"/>
    <w:rsid w:val="00DD3AE2"/>
    <w:rsid w:val="00DE1396"/>
    <w:rsid w:val="00E23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FB3903-3588-4216-989F-42401D2C9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057B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7B8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Title"/>
    <w:basedOn w:val="a"/>
    <w:link w:val="a4"/>
    <w:qFormat/>
    <w:rsid w:val="00057B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4">
    <w:name w:val="Название Знак"/>
    <w:basedOn w:val="a0"/>
    <w:link w:val="a3"/>
    <w:rsid w:val="00057B8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06462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823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823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B83447-F7EA-49F8-A163-527ACD3C6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3</Pages>
  <Words>616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М. Доронина</dc:creator>
  <cp:keywords/>
  <dc:description/>
  <cp:lastModifiedBy>Наталья М. Доронина</cp:lastModifiedBy>
  <cp:revision>14</cp:revision>
  <cp:lastPrinted>2023-05-12T07:35:00Z</cp:lastPrinted>
  <dcterms:created xsi:type="dcterms:W3CDTF">2023-02-09T09:50:00Z</dcterms:created>
  <dcterms:modified xsi:type="dcterms:W3CDTF">2023-05-12T07:53:00Z</dcterms:modified>
</cp:coreProperties>
</file>