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45B" w:rsidRPr="0087766D" w:rsidRDefault="003D345B" w:rsidP="00C86373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87766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3D345B" w:rsidRPr="00AE6B26" w:rsidRDefault="003D345B" w:rsidP="00C8637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333AAB" w:rsidRDefault="00333AAB" w:rsidP="00C86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муниципальную программу вносятся изменени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 в части финансирования              на 2023</w:t>
      </w: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год:</w:t>
      </w:r>
    </w:p>
    <w:p w:rsidR="00333AAB" w:rsidRDefault="00333AAB" w:rsidP="00C86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Основное мероприятие № 1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63157A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выполнения комплекса мероприятий по повышению уровня доступности приоритетных объектов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»:</w:t>
      </w:r>
    </w:p>
    <w:p w:rsidR="00333AAB" w:rsidRDefault="00333AAB" w:rsidP="00C8637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денежных средств по мероприятию 1.1. «Приобретение крючков для трости, костылей и других принадлежностей» на основании служебной записки № 40/1-исх-2458 от 16.05.2023 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сумму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- 6,02500 тыс. рублей.</w:t>
      </w:r>
    </w:p>
    <w:p w:rsidR="00333AAB" w:rsidRPr="00C86373" w:rsidRDefault="00333AAB" w:rsidP="00C86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Основное мероприятие № 2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6315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Компенсационные мероприятия для обеспечения доступности здания для инвалидов и других лиц с ограничениями </w:t>
      </w:r>
      <w:r w:rsidRPr="00C86373">
        <w:rPr>
          <w:rFonts w:ascii="Times New Roman" w:eastAsia="Times New Roman" w:hAnsi="Times New Roman" w:cs="Times New Roman"/>
          <w:sz w:val="26"/>
          <w:szCs w:val="26"/>
          <w:lang w:eastAsia="ru-RU"/>
        </w:rPr>
        <w:t>здоровья»:</w:t>
      </w:r>
    </w:p>
    <w:p w:rsidR="00333AAB" w:rsidRPr="00C86373" w:rsidRDefault="00333AAB" w:rsidP="00C86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86373">
        <w:rPr>
          <w:rFonts w:ascii="Times New Roman" w:eastAsia="Times New Roman" w:hAnsi="Times New Roman" w:cs="Times New Roman"/>
          <w:sz w:val="26"/>
          <w:szCs w:val="26"/>
          <w:lang w:eastAsia="ru-RU"/>
        </w:rPr>
        <w:t>- уменьшение денежных средств по мероприятию 2.1. «Техническое обслуживание и ремонт подъемной платформы» на основании служебной записки № 40/1-исх-2458 от 16.05.2023 на сумму - 93,13000 тыс. рублей.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C86373">
        <w:rPr>
          <w:rFonts w:ascii="Times New Roman" w:hAnsi="Times New Roman" w:cs="Times New Roman"/>
          <w:bCs/>
          <w:sz w:val="26"/>
          <w:szCs w:val="26"/>
        </w:rPr>
        <w:t>В данную программу вносятся следующие изменения в части наименования целей и задач, целевых показателей, соисполнителей муниципальной программы на 2023 и плановый период 2024-2025 годы.</w:t>
      </w:r>
    </w:p>
    <w:p w:rsidR="00C86373" w:rsidRPr="00C86373" w:rsidRDefault="00C86373" w:rsidP="00C86373">
      <w:pPr>
        <w:tabs>
          <w:tab w:val="left" w:pos="29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>Цель №1 муниципальной программы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C86373">
        <w:rPr>
          <w:rFonts w:ascii="Times New Roman" w:hAnsi="Times New Roman" w:cs="Times New Roman"/>
          <w:sz w:val="26"/>
          <w:szCs w:val="26"/>
        </w:rPr>
        <w:t>Повышение уровня доступности к приоритетным объектам и услугам для инвалидов и других маломобильных групп населения» поменять на новую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C86373">
        <w:rPr>
          <w:rFonts w:ascii="Times New Roman" w:hAnsi="Times New Roman" w:cs="Times New Roman"/>
          <w:sz w:val="26"/>
          <w:szCs w:val="26"/>
        </w:rPr>
        <w:t>Повышение уровня доступности к приоритетным объектам, услугам и приспособлению жилых помещений и мест общего пользования для инвалидов и других маломобильных групп населения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>».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>Добав</w:t>
      </w: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ление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задач</w:t>
      </w: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и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№ 4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C86373">
        <w:rPr>
          <w:rFonts w:ascii="Times New Roman" w:hAnsi="Times New Roman" w:cs="Times New Roman"/>
          <w:sz w:val="26"/>
          <w:szCs w:val="26"/>
        </w:rPr>
        <w:t>Приспособление жилых помещений и общего имущества в многоквартирных домах под потребности инвалидов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>».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Добавление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целев</w:t>
      </w: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ого показателя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№ 2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C86373">
        <w:rPr>
          <w:rFonts w:ascii="Times New Roman" w:hAnsi="Times New Roman" w:cs="Times New Roman"/>
          <w:sz w:val="26"/>
          <w:szCs w:val="26"/>
        </w:rPr>
        <w:t>Количество обследованных жилых помещений инвалидов и общего имущества в многоквартирных домах, в которых проживают инвалиды, с целью их приспособления под нужды инвалидов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>».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Добавление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целев</w:t>
      </w:r>
      <w:r>
        <w:rPr>
          <w:rFonts w:ascii="Times New Roman" w:hAnsi="Times New Roman" w:cs="Times New Roman"/>
          <w:bCs/>
          <w:iCs/>
          <w:sz w:val="26"/>
          <w:szCs w:val="26"/>
          <w:u w:val="single"/>
        </w:rPr>
        <w:t>ого показателя</w:t>
      </w:r>
      <w:r w:rsidRPr="00C86373">
        <w:rPr>
          <w:rFonts w:ascii="Times New Roman" w:hAnsi="Times New Roman" w:cs="Times New Roman"/>
          <w:bCs/>
          <w:iCs/>
          <w:sz w:val="26"/>
          <w:szCs w:val="26"/>
          <w:u w:val="single"/>
        </w:rPr>
        <w:t xml:space="preserve"> № 3</w:t>
      </w:r>
      <w:r w:rsidRPr="00C86373">
        <w:rPr>
          <w:rFonts w:ascii="Times New Roman" w:hAnsi="Times New Roman" w:cs="Times New Roman"/>
          <w:bCs/>
          <w:iCs/>
          <w:sz w:val="26"/>
          <w:szCs w:val="26"/>
        </w:rPr>
        <w:t xml:space="preserve"> «</w:t>
      </w:r>
      <w:r w:rsidRPr="00C86373">
        <w:rPr>
          <w:rFonts w:ascii="Times New Roman" w:hAnsi="Times New Roman" w:cs="Times New Roman"/>
          <w:sz w:val="26"/>
          <w:szCs w:val="26"/>
        </w:rPr>
        <w:t>Количество жилых помещений (в соответствии с оптимальным перечнем) и общего имущества в многоквартирном доме, в котором расположены жилые помещения для инвалидов и других маломобильных групп населения».</w:t>
      </w:r>
    </w:p>
    <w:p w:rsidR="00C86373" w:rsidRPr="00C86373" w:rsidRDefault="00C86373" w:rsidP="00C863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86373">
        <w:rPr>
          <w:rFonts w:ascii="Times New Roman" w:hAnsi="Times New Roman" w:cs="Times New Roman"/>
          <w:sz w:val="26"/>
          <w:szCs w:val="26"/>
          <w:u w:val="single"/>
        </w:rPr>
        <w:t>Добав</w:t>
      </w:r>
      <w:r>
        <w:rPr>
          <w:rFonts w:ascii="Times New Roman" w:hAnsi="Times New Roman" w:cs="Times New Roman"/>
          <w:sz w:val="26"/>
          <w:szCs w:val="26"/>
          <w:u w:val="single"/>
        </w:rPr>
        <w:t>ление</w:t>
      </w:r>
      <w:r w:rsidRPr="00C86373">
        <w:rPr>
          <w:rFonts w:ascii="Times New Roman" w:hAnsi="Times New Roman" w:cs="Times New Roman"/>
          <w:sz w:val="26"/>
          <w:szCs w:val="26"/>
          <w:u w:val="single"/>
        </w:rPr>
        <w:t xml:space="preserve"> наименовани</w:t>
      </w:r>
      <w:r>
        <w:rPr>
          <w:rFonts w:ascii="Times New Roman" w:hAnsi="Times New Roman" w:cs="Times New Roman"/>
          <w:sz w:val="26"/>
          <w:szCs w:val="26"/>
          <w:u w:val="single"/>
        </w:rPr>
        <w:t>я</w:t>
      </w:r>
      <w:r w:rsidRPr="00C86373">
        <w:rPr>
          <w:rFonts w:ascii="Times New Roman" w:hAnsi="Times New Roman" w:cs="Times New Roman"/>
          <w:sz w:val="26"/>
          <w:szCs w:val="26"/>
          <w:u w:val="single"/>
        </w:rPr>
        <w:t xml:space="preserve"> основного мероприятия № 3</w:t>
      </w:r>
      <w:r w:rsidRPr="00C86373">
        <w:rPr>
          <w:rFonts w:ascii="Times New Roman" w:hAnsi="Times New Roman" w:cs="Times New Roman"/>
          <w:sz w:val="26"/>
          <w:szCs w:val="26"/>
        </w:rPr>
        <w:t xml:space="preserve"> «Формирование доступности жилых помещений (в соответствии с оптимальным перечнем) и общего имущества в многоквартирном доме, в котором расположены жилые помещения для инвалидов и других маломобильных групп населения».</w:t>
      </w:r>
    </w:p>
    <w:p w:rsidR="003D345B" w:rsidRDefault="00FF3691" w:rsidP="00FF369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F369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увеличение ден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ежных средств по мероприятию </w:t>
      </w:r>
      <w:r w:rsidR="00333AA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на 2023</w:t>
      </w:r>
      <w:r w:rsidR="003D345B"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7230E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сумму 87,87700 тыс.руб.</w:t>
      </w:r>
    </w:p>
    <w:p w:rsidR="003D345B" w:rsidRPr="00AE6B26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F3691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Уточненный общий объем финансирования программы составит </w:t>
      </w:r>
    </w:p>
    <w:p w:rsidR="003D345B" w:rsidRPr="003D4D8B" w:rsidRDefault="00FF3691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FF369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3 001,18800   </w:t>
      </w:r>
      <w:r w:rsidR="003D345B" w:rsidRPr="003D4D8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тыс. руб., в том числе: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федеральный бюджет – 0,00000 тыс. руб.;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тыс. руб.; 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бюджет района – 0,00000 тыс. руб.;</w:t>
      </w:r>
    </w:p>
    <w:p w:rsidR="003D345B" w:rsidRPr="00187F7C" w:rsidRDefault="003D345B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</w:t>
      </w:r>
      <w:r w:rsidR="00FF3691" w:rsidRPr="00FF36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3 001,18800   </w:t>
      </w:r>
      <w:r w:rsidRPr="00FF3691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 xml:space="preserve">тыс. руб.; </w:t>
      </w:r>
    </w:p>
    <w:p w:rsidR="003D345B" w:rsidRPr="00187F7C" w:rsidRDefault="0063157A" w:rsidP="003D345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иные источники </w:t>
      </w:r>
      <w:r w:rsidR="003D345B" w:rsidRPr="00187F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0,00000 тыс. руб.</w:t>
      </w:r>
    </w:p>
    <w:p w:rsidR="003D345B" w:rsidRPr="00187F7C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Заведующий</w:t>
      </w:r>
      <w:r w:rsidRPr="00AE6B26">
        <w:rPr>
          <w:rFonts w:ascii="Times New Roman" w:hAnsi="Times New Roman" w:cs="Times New Roman"/>
          <w:sz w:val="26"/>
          <w:szCs w:val="26"/>
        </w:rPr>
        <w:t xml:space="preserve"> сектором </w:t>
      </w:r>
    </w:p>
    <w:p w:rsidR="003D345B" w:rsidRPr="00AE6B26" w:rsidRDefault="003D345B" w:rsidP="003D34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комплексной безопасности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AE6B26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>Р.И.</w:t>
      </w:r>
      <w:r w:rsidR="0063157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Хадыев</w:t>
      </w:r>
    </w:p>
    <w:p w:rsidR="00DC7FDA" w:rsidRPr="003D345B" w:rsidRDefault="00DC7FDA" w:rsidP="003D345B"/>
    <w:sectPr w:rsidR="00DC7FDA" w:rsidRPr="003D345B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50C2A"/>
    <w:rsid w:val="000A7345"/>
    <w:rsid w:val="001049A3"/>
    <w:rsid w:val="00155C67"/>
    <w:rsid w:val="00187F7C"/>
    <w:rsid w:val="001E37EE"/>
    <w:rsid w:val="00221814"/>
    <w:rsid w:val="00232FA8"/>
    <w:rsid w:val="00233797"/>
    <w:rsid w:val="00301A03"/>
    <w:rsid w:val="00333AAB"/>
    <w:rsid w:val="003B7D7D"/>
    <w:rsid w:val="003C5169"/>
    <w:rsid w:val="003D345B"/>
    <w:rsid w:val="003D4D8B"/>
    <w:rsid w:val="00404481"/>
    <w:rsid w:val="0042040D"/>
    <w:rsid w:val="0046331B"/>
    <w:rsid w:val="00471146"/>
    <w:rsid w:val="005A4832"/>
    <w:rsid w:val="005B6D2B"/>
    <w:rsid w:val="00607219"/>
    <w:rsid w:val="00616CFB"/>
    <w:rsid w:val="0063157A"/>
    <w:rsid w:val="00631A21"/>
    <w:rsid w:val="007230E9"/>
    <w:rsid w:val="007C7F66"/>
    <w:rsid w:val="007E684D"/>
    <w:rsid w:val="00846439"/>
    <w:rsid w:val="0087766D"/>
    <w:rsid w:val="00894CB5"/>
    <w:rsid w:val="00902E0D"/>
    <w:rsid w:val="00913D2D"/>
    <w:rsid w:val="00961001"/>
    <w:rsid w:val="009852CA"/>
    <w:rsid w:val="009A1D88"/>
    <w:rsid w:val="00A00A48"/>
    <w:rsid w:val="00A013DA"/>
    <w:rsid w:val="00A01C02"/>
    <w:rsid w:val="00A20757"/>
    <w:rsid w:val="00AE6B26"/>
    <w:rsid w:val="00B257DC"/>
    <w:rsid w:val="00B84FA3"/>
    <w:rsid w:val="00BA7D0D"/>
    <w:rsid w:val="00BB5911"/>
    <w:rsid w:val="00BD5E79"/>
    <w:rsid w:val="00C57D47"/>
    <w:rsid w:val="00C86373"/>
    <w:rsid w:val="00D24A0B"/>
    <w:rsid w:val="00DC7FDA"/>
    <w:rsid w:val="00E00C8C"/>
    <w:rsid w:val="00FC0B95"/>
    <w:rsid w:val="00FF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 Знак"/>
    <w:basedOn w:val="a"/>
    <w:rsid w:val="00C86373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Ибрагимова Наталья Витальевна</cp:lastModifiedBy>
  <cp:revision>4</cp:revision>
  <cp:lastPrinted>2022-11-23T11:19:00Z</cp:lastPrinted>
  <dcterms:created xsi:type="dcterms:W3CDTF">2023-06-13T06:10:00Z</dcterms:created>
  <dcterms:modified xsi:type="dcterms:W3CDTF">2023-06-28T05:38:00Z</dcterms:modified>
</cp:coreProperties>
</file>