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088" w:type="dxa"/>
        <w:tblInd w:w="-972" w:type="dxa"/>
        <w:tblLook w:val="01E0" w:firstRow="1" w:lastRow="1" w:firstColumn="1" w:lastColumn="1" w:noHBand="0" w:noVBand="0"/>
      </w:tblPr>
      <w:tblGrid>
        <w:gridCol w:w="11088"/>
      </w:tblGrid>
      <w:tr w:rsidR="000B0726" w:rsidTr="00B5209C">
        <w:tc>
          <w:tcPr>
            <w:tcW w:w="11088" w:type="dxa"/>
          </w:tcPr>
          <w:p w:rsidR="000B0726" w:rsidRDefault="000B0726" w:rsidP="00B5209C"/>
          <w:tbl>
            <w:tblPr>
              <w:tblW w:w="10620" w:type="dxa"/>
              <w:tblInd w:w="252" w:type="dxa"/>
              <w:tblLook w:val="01E0" w:firstRow="1" w:lastRow="1" w:firstColumn="1" w:lastColumn="1" w:noHBand="0" w:noVBand="0"/>
            </w:tblPr>
            <w:tblGrid>
              <w:gridCol w:w="10620"/>
            </w:tblGrid>
            <w:tr w:rsidR="000B0726" w:rsidTr="00B5209C">
              <w:tc>
                <w:tcPr>
                  <w:tcW w:w="10620" w:type="dxa"/>
                </w:tcPr>
                <w:p w:rsidR="000B0726" w:rsidRPr="00436326" w:rsidRDefault="000B0726" w:rsidP="00B5209C">
                  <w:pPr>
                    <w:pStyle w:val="a5"/>
                    <w:rPr>
                      <w:sz w:val="24"/>
                    </w:rPr>
                  </w:pPr>
                  <w:r w:rsidRPr="00436326">
                    <w:rPr>
                      <w:noProof/>
                      <w:sz w:val="24"/>
                    </w:rPr>
                    <w:drawing>
                      <wp:anchor distT="0" distB="0" distL="114300" distR="114300" simplePos="0" relativeHeight="251659264" behindDoc="0" locked="0" layoutInCell="1" allowOverlap="1">
                        <wp:simplePos x="0" y="0"/>
                        <wp:positionH relativeFrom="column">
                          <wp:posOffset>2971800</wp:posOffset>
                        </wp:positionH>
                        <wp:positionV relativeFrom="paragraph">
                          <wp:posOffset>-114300</wp:posOffset>
                        </wp:positionV>
                        <wp:extent cx="590550" cy="740410"/>
                        <wp:effectExtent l="0" t="0" r="0" b="2540"/>
                        <wp:wrapNone/>
                        <wp:docPr id="1" name="Рисунок 1" descr="Герб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Герб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0042" t="16806" r="9666" b="8174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7404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  <w:p w:rsidR="000B0726" w:rsidRPr="00436326" w:rsidRDefault="000B0726" w:rsidP="00B5209C">
                  <w:pPr>
                    <w:pStyle w:val="a5"/>
                    <w:rPr>
                      <w:sz w:val="24"/>
                    </w:rPr>
                  </w:pPr>
                </w:p>
                <w:p w:rsidR="000B0726" w:rsidRPr="00436326" w:rsidRDefault="000B0726" w:rsidP="00B5209C">
                  <w:pPr>
                    <w:pStyle w:val="a5"/>
                    <w:rPr>
                      <w:sz w:val="24"/>
                    </w:rPr>
                  </w:pPr>
                </w:p>
                <w:p w:rsidR="000B0726" w:rsidRPr="00436326" w:rsidRDefault="000B0726" w:rsidP="00B5209C">
                  <w:pPr>
                    <w:pStyle w:val="a5"/>
                    <w:rPr>
                      <w:sz w:val="24"/>
                    </w:rPr>
                  </w:pPr>
                </w:p>
                <w:p w:rsidR="009C231F" w:rsidRPr="009736BC" w:rsidRDefault="009C231F" w:rsidP="009C231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9736BC">
                    <w:rPr>
                      <w:b/>
                      <w:sz w:val="26"/>
                      <w:szCs w:val="26"/>
                    </w:rPr>
                    <w:t>Муниципальное образование</w:t>
                  </w:r>
                </w:p>
                <w:p w:rsidR="009C231F" w:rsidRPr="009736BC" w:rsidRDefault="009C231F" w:rsidP="009C231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9736BC">
                    <w:rPr>
                      <w:b/>
                      <w:sz w:val="26"/>
                      <w:szCs w:val="26"/>
                    </w:rPr>
                    <w:t>городское поселение Пойковский</w:t>
                  </w:r>
                </w:p>
                <w:p w:rsidR="009C231F" w:rsidRPr="009736BC" w:rsidRDefault="009C231F" w:rsidP="009C231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9736BC">
                    <w:rPr>
                      <w:b/>
                      <w:sz w:val="26"/>
                      <w:szCs w:val="26"/>
                    </w:rPr>
                    <w:t>Нефтеюганского муниципального района</w:t>
                  </w:r>
                </w:p>
                <w:p w:rsidR="009C231F" w:rsidRPr="009736BC" w:rsidRDefault="009C231F" w:rsidP="009C231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9736BC">
                    <w:rPr>
                      <w:b/>
                      <w:sz w:val="26"/>
                      <w:szCs w:val="26"/>
                    </w:rPr>
                    <w:t>Ханты-Мансийского автономного округа - Югры</w:t>
                  </w:r>
                </w:p>
                <w:p w:rsidR="009C231F" w:rsidRPr="00FD5FFE" w:rsidRDefault="009C231F" w:rsidP="009C231F">
                  <w:pPr>
                    <w:jc w:val="center"/>
                  </w:pPr>
                </w:p>
                <w:p w:rsidR="009C231F" w:rsidRPr="00FD5FFE" w:rsidRDefault="009C231F" w:rsidP="009C231F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FD5FFE">
                    <w:rPr>
                      <w:b/>
                      <w:sz w:val="36"/>
                      <w:szCs w:val="36"/>
                    </w:rPr>
                    <w:t>АДМИНИСТРАЦИЯ</w:t>
                  </w:r>
                </w:p>
                <w:p w:rsidR="009C231F" w:rsidRPr="00FD5FFE" w:rsidRDefault="009C231F" w:rsidP="009C231F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FD5FFE">
                    <w:rPr>
                      <w:b/>
                      <w:sz w:val="36"/>
                      <w:szCs w:val="36"/>
                    </w:rPr>
                    <w:t>ГОРОДСКОГО ПОСЕЛЕНИЯ ПОЙКОВСКИЙ</w:t>
                  </w:r>
                </w:p>
                <w:p w:rsidR="009C231F" w:rsidRPr="00FD5FFE" w:rsidRDefault="009C231F" w:rsidP="009C231F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9C231F" w:rsidRPr="00FD5FFE" w:rsidRDefault="005F0D89" w:rsidP="009C231F">
                  <w:pPr>
                    <w:keepNext/>
                    <w:jc w:val="center"/>
                    <w:outlineLvl w:val="0"/>
                    <w:rPr>
                      <w:b/>
                      <w:sz w:val="36"/>
                    </w:rPr>
                  </w:pPr>
                  <w:r>
                    <w:rPr>
                      <w:b/>
                      <w:sz w:val="36"/>
                    </w:rPr>
                    <w:t>ПОСТАНОВЛЕНИЕ</w:t>
                  </w:r>
                </w:p>
                <w:p w:rsidR="000B0726" w:rsidRDefault="000B0726" w:rsidP="00B5209C">
                  <w:pPr>
                    <w:jc w:val="center"/>
                  </w:pPr>
                </w:p>
                <w:p w:rsidR="000B0726" w:rsidRPr="00002B02" w:rsidRDefault="000B0726" w:rsidP="00B5209C">
                  <w:pPr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002B02">
                    <w:rPr>
                      <w:rFonts w:ascii="Arial" w:hAnsi="Arial" w:cs="Arial"/>
                      <w:sz w:val="26"/>
                      <w:szCs w:val="26"/>
                    </w:rPr>
                    <w:t xml:space="preserve">          </w:t>
                  </w:r>
                  <w:r w:rsidR="00D81CDF">
                    <w:rPr>
                      <w:rFonts w:ascii="Arial" w:hAnsi="Arial" w:cs="Arial"/>
                      <w:sz w:val="26"/>
                      <w:szCs w:val="26"/>
                      <w:u w:val="single"/>
                    </w:rPr>
                    <w:t>04.06.2024</w:t>
                  </w:r>
                  <w:r w:rsidRPr="00002B02">
                    <w:rPr>
                      <w:rFonts w:ascii="Arial" w:hAnsi="Arial" w:cs="Arial"/>
                      <w:sz w:val="26"/>
                      <w:szCs w:val="26"/>
                    </w:rPr>
                    <w:t xml:space="preserve">        </w:t>
                  </w:r>
                  <w:r w:rsidRPr="00002B02">
                    <w:rPr>
                      <w:rFonts w:ascii="Arial" w:hAnsi="Arial" w:cs="Arial"/>
                      <w:sz w:val="26"/>
                      <w:szCs w:val="26"/>
                    </w:rPr>
                    <w:tab/>
                  </w:r>
                  <w:r w:rsidRPr="00002B02">
                    <w:rPr>
                      <w:rFonts w:ascii="Arial" w:hAnsi="Arial" w:cs="Arial"/>
                      <w:sz w:val="26"/>
                      <w:szCs w:val="26"/>
                    </w:rPr>
                    <w:tab/>
                  </w:r>
                  <w:r w:rsidRPr="00002B02">
                    <w:rPr>
                      <w:rFonts w:ascii="Arial" w:hAnsi="Arial" w:cs="Arial"/>
                      <w:sz w:val="26"/>
                      <w:szCs w:val="26"/>
                    </w:rPr>
                    <w:tab/>
                  </w:r>
                  <w:r w:rsidRPr="00002B02">
                    <w:rPr>
                      <w:rFonts w:ascii="Arial" w:hAnsi="Arial" w:cs="Arial"/>
                      <w:sz w:val="26"/>
                      <w:szCs w:val="26"/>
                    </w:rPr>
                    <w:tab/>
                    <w:t xml:space="preserve">                       </w:t>
                  </w:r>
                  <w:r>
                    <w:rPr>
                      <w:rFonts w:ascii="Arial" w:hAnsi="Arial" w:cs="Arial"/>
                      <w:sz w:val="26"/>
                      <w:szCs w:val="26"/>
                    </w:rPr>
                    <w:t xml:space="preserve"> </w:t>
                  </w:r>
                  <w:r w:rsidRPr="00002B02">
                    <w:rPr>
                      <w:rFonts w:ascii="Arial" w:hAnsi="Arial" w:cs="Arial"/>
                      <w:sz w:val="26"/>
                      <w:szCs w:val="26"/>
                    </w:rPr>
                    <w:t xml:space="preserve">              </w:t>
                  </w:r>
                  <w:r>
                    <w:rPr>
                      <w:rFonts w:ascii="Arial" w:hAnsi="Arial" w:cs="Arial"/>
                      <w:sz w:val="26"/>
                      <w:szCs w:val="26"/>
                    </w:rPr>
                    <w:t xml:space="preserve">       </w:t>
                  </w:r>
                  <w:r w:rsidR="00D81CDF">
                    <w:rPr>
                      <w:rFonts w:ascii="Arial" w:hAnsi="Arial" w:cs="Arial"/>
                      <w:sz w:val="26"/>
                      <w:szCs w:val="26"/>
                    </w:rPr>
                    <w:t>414-п</w:t>
                  </w:r>
                </w:p>
                <w:p w:rsidR="000B0726" w:rsidRPr="00436326" w:rsidRDefault="000B0726" w:rsidP="00B5209C">
                  <w:pPr>
                    <w:ind w:firstLine="144"/>
                    <w:rPr>
                      <w:rFonts w:ascii="Arial" w:hAnsi="Arial" w:cs="Arial"/>
                    </w:rPr>
                  </w:pPr>
                </w:p>
                <w:p w:rsidR="000B0726" w:rsidRPr="00B60753" w:rsidRDefault="000B0726" w:rsidP="00B5209C">
                  <w:pPr>
                    <w:jc w:val="center"/>
                    <w:rPr>
                      <w:sz w:val="22"/>
                      <w:szCs w:val="22"/>
                    </w:rPr>
                  </w:pPr>
                  <w:r w:rsidRPr="00B60753">
                    <w:rPr>
                      <w:sz w:val="22"/>
                      <w:szCs w:val="22"/>
                    </w:rPr>
                    <w:t>пгт. Пойковский</w:t>
                  </w:r>
                </w:p>
              </w:tc>
            </w:tr>
          </w:tbl>
          <w:p w:rsidR="000B0726" w:rsidRDefault="000B0726" w:rsidP="00B5209C"/>
        </w:tc>
      </w:tr>
    </w:tbl>
    <w:p w:rsidR="000B0726" w:rsidRDefault="000B0726" w:rsidP="000B0726">
      <w:pPr>
        <w:pStyle w:val="a3"/>
        <w:jc w:val="left"/>
        <w:rPr>
          <w:sz w:val="24"/>
          <w:szCs w:val="24"/>
        </w:rPr>
      </w:pPr>
    </w:p>
    <w:p w:rsidR="00B213D8" w:rsidRPr="00B60753" w:rsidRDefault="00B213D8" w:rsidP="007D4EAF">
      <w:pPr>
        <w:jc w:val="center"/>
        <w:rPr>
          <w:sz w:val="26"/>
          <w:szCs w:val="26"/>
        </w:rPr>
      </w:pPr>
      <w:r w:rsidRPr="00B60753">
        <w:rPr>
          <w:sz w:val="26"/>
          <w:szCs w:val="26"/>
        </w:rPr>
        <w:t xml:space="preserve">О внесении изменений в постановление Администрации городского поселения </w:t>
      </w:r>
      <w:r w:rsidR="007D4EAF" w:rsidRPr="00B60753">
        <w:rPr>
          <w:sz w:val="26"/>
          <w:szCs w:val="26"/>
        </w:rPr>
        <w:t>Пойковский от 12.05.2016 № 219</w:t>
      </w:r>
      <w:r w:rsidRPr="00B60753">
        <w:rPr>
          <w:sz w:val="26"/>
          <w:szCs w:val="26"/>
        </w:rPr>
        <w:t>-п</w:t>
      </w:r>
      <w:r w:rsidR="007D4EAF" w:rsidRPr="00B60753">
        <w:rPr>
          <w:sz w:val="26"/>
          <w:szCs w:val="26"/>
        </w:rPr>
        <w:t xml:space="preserve"> «Об утверждении Положения о представлении гражданами, претендующими на замещение должностей муниципальной службы, включенных в соответствующий перечень, муниципальными служащими, замещающими указанные должности,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детей»</w:t>
      </w:r>
    </w:p>
    <w:p w:rsidR="00B213D8" w:rsidRPr="00B60753" w:rsidRDefault="00B213D8" w:rsidP="00B213D8">
      <w:pPr>
        <w:rPr>
          <w:sz w:val="26"/>
          <w:szCs w:val="26"/>
        </w:rPr>
      </w:pPr>
    </w:p>
    <w:p w:rsidR="00B213D8" w:rsidRPr="00B60753" w:rsidRDefault="00B213D8" w:rsidP="00B213D8">
      <w:pPr>
        <w:jc w:val="both"/>
        <w:rPr>
          <w:sz w:val="26"/>
          <w:szCs w:val="26"/>
        </w:rPr>
      </w:pPr>
      <w:r w:rsidRPr="00B60753">
        <w:rPr>
          <w:sz w:val="26"/>
          <w:szCs w:val="26"/>
        </w:rPr>
        <w:t xml:space="preserve">         </w:t>
      </w:r>
      <w:r w:rsidRPr="00B60753">
        <w:rPr>
          <w:sz w:val="26"/>
          <w:szCs w:val="26"/>
        </w:rPr>
        <w:tab/>
      </w:r>
      <w:r w:rsidR="003E2797">
        <w:rPr>
          <w:sz w:val="26"/>
          <w:szCs w:val="26"/>
        </w:rPr>
        <w:t xml:space="preserve">Руководствуясь </w:t>
      </w:r>
      <w:r w:rsidR="007D4EAF" w:rsidRPr="00B60753">
        <w:rPr>
          <w:sz w:val="26"/>
          <w:szCs w:val="26"/>
        </w:rPr>
        <w:t xml:space="preserve">Федеральными законами от 02.03.2007 № 25-ФЗ                                 «О муниципальной службе в Российской Федерации», от 25.12.2008 № 273-ФЗ   «О противодействии коррупции», </w:t>
      </w:r>
      <w:r w:rsidR="003E2797">
        <w:rPr>
          <w:sz w:val="26"/>
          <w:szCs w:val="26"/>
        </w:rPr>
        <w:t xml:space="preserve">Уставом </w:t>
      </w:r>
      <w:r w:rsidR="00856629">
        <w:rPr>
          <w:sz w:val="26"/>
          <w:szCs w:val="26"/>
        </w:rPr>
        <w:t>муниципального образования городское поселение Пойковский, в целях приведения нормативного правового акта в соответствие с действующим законодательством Российской Федерации</w:t>
      </w:r>
      <w:r w:rsidR="007D4EAF" w:rsidRPr="00B60753">
        <w:rPr>
          <w:sz w:val="26"/>
          <w:szCs w:val="26"/>
        </w:rPr>
        <w:t>:</w:t>
      </w:r>
    </w:p>
    <w:p w:rsidR="007D4EAF" w:rsidRPr="00B60753" w:rsidRDefault="007D4EAF" w:rsidP="00B213D8">
      <w:pPr>
        <w:jc w:val="both"/>
        <w:rPr>
          <w:sz w:val="26"/>
          <w:szCs w:val="26"/>
        </w:rPr>
      </w:pPr>
    </w:p>
    <w:p w:rsidR="00B213D8" w:rsidRPr="00B60753" w:rsidRDefault="00B213D8" w:rsidP="00B213D8">
      <w:pPr>
        <w:ind w:firstLine="720"/>
        <w:jc w:val="both"/>
        <w:rPr>
          <w:sz w:val="26"/>
          <w:szCs w:val="26"/>
        </w:rPr>
      </w:pPr>
      <w:r w:rsidRPr="00B60753">
        <w:rPr>
          <w:sz w:val="26"/>
          <w:szCs w:val="26"/>
        </w:rPr>
        <w:t>1. Внести изменения в постановление Администрации город</w:t>
      </w:r>
      <w:r w:rsidR="00367F8F" w:rsidRPr="00B60753">
        <w:rPr>
          <w:sz w:val="26"/>
          <w:szCs w:val="26"/>
        </w:rPr>
        <w:t xml:space="preserve">ского поселения Пойковский </w:t>
      </w:r>
      <w:r w:rsidR="007D4EAF" w:rsidRPr="00B60753">
        <w:rPr>
          <w:sz w:val="26"/>
          <w:szCs w:val="26"/>
        </w:rPr>
        <w:t xml:space="preserve">от 12.05.2016 № 219-п «Об утверждении Положения о представлении гражданами, претендующими на замещение должностей муниципальной службы, включенных в соответствующий </w:t>
      </w:r>
      <w:bookmarkStart w:id="0" w:name="_GoBack"/>
      <w:bookmarkEnd w:id="0"/>
      <w:r w:rsidR="007D4EAF" w:rsidRPr="00B60753">
        <w:rPr>
          <w:sz w:val="26"/>
          <w:szCs w:val="26"/>
        </w:rPr>
        <w:t>перечень, муниципальными служащими, замещающими указанные должности,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детей»</w:t>
      </w:r>
      <w:r w:rsidRPr="00B60753">
        <w:rPr>
          <w:sz w:val="26"/>
          <w:szCs w:val="26"/>
        </w:rPr>
        <w:t xml:space="preserve"> в следующем порядке:</w:t>
      </w:r>
    </w:p>
    <w:p w:rsidR="00B21E88" w:rsidRPr="00B21E88" w:rsidRDefault="00B21E88" w:rsidP="00B21E88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B213D8" w:rsidRPr="00B21E88">
        <w:rPr>
          <w:sz w:val="26"/>
          <w:szCs w:val="26"/>
        </w:rPr>
        <w:t>1.1.</w:t>
      </w:r>
      <w:r w:rsidR="00580976" w:rsidRPr="00B21E88">
        <w:rPr>
          <w:sz w:val="26"/>
          <w:szCs w:val="26"/>
        </w:rPr>
        <w:t xml:space="preserve"> </w:t>
      </w:r>
      <w:r w:rsidRPr="00B21E88">
        <w:rPr>
          <w:sz w:val="26"/>
          <w:szCs w:val="26"/>
        </w:rPr>
        <w:t>абзац первый пункта 8 изложить в следующей редакции:</w:t>
      </w:r>
    </w:p>
    <w:p w:rsidR="00B21E88" w:rsidRPr="00B21E88" w:rsidRDefault="00B21E88" w:rsidP="00B21E8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B21E88">
        <w:rPr>
          <w:rFonts w:eastAsiaTheme="minorHAnsi"/>
          <w:sz w:val="26"/>
          <w:szCs w:val="26"/>
          <w:lang w:eastAsia="en-US"/>
        </w:rPr>
        <w:t xml:space="preserve">«8. В случае, если гражданин, муниципальный служащий или кандидат на должность, предусмотренную Перечнем, обнаружили, что в представленных ими в соответствии с настоящим Положением сведениях о доходах, об имуществе и обязательствах имущественного характера не отражены или не полностью отражены </w:t>
      </w:r>
      <w:r w:rsidRPr="00B21E88">
        <w:rPr>
          <w:rFonts w:eastAsiaTheme="minorHAnsi"/>
          <w:sz w:val="26"/>
          <w:szCs w:val="26"/>
          <w:lang w:eastAsia="en-US"/>
        </w:rPr>
        <w:lastRenderedPageBreak/>
        <w:t xml:space="preserve">какие-либо сведения либо имеются ошибки, они вправе представить уточненные сведения в порядке, установленном настоящим Положением.»; </w:t>
      </w:r>
    </w:p>
    <w:p w:rsidR="00B21E88" w:rsidRPr="00B21E88" w:rsidRDefault="00B21E88" w:rsidP="00B21E8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B21E88">
        <w:rPr>
          <w:rFonts w:eastAsiaTheme="minorHAnsi"/>
          <w:sz w:val="26"/>
          <w:szCs w:val="26"/>
          <w:lang w:eastAsia="en-US"/>
        </w:rPr>
        <w:t>1.2. в пункте 11:</w:t>
      </w:r>
    </w:p>
    <w:p w:rsidR="00B21E88" w:rsidRPr="00B21E88" w:rsidRDefault="00B21E88" w:rsidP="00B21E8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B21E88">
        <w:rPr>
          <w:rFonts w:eastAsiaTheme="minorHAnsi"/>
          <w:sz w:val="26"/>
          <w:szCs w:val="26"/>
          <w:lang w:eastAsia="en-US"/>
        </w:rPr>
        <w:t>1.2.1. абзац третий после слов «посредством государственной информационной системы управления кадрами Ханты-Мансийского автономного округа-Югры» дополнить словами «через личный кабинет на портале «Команда Югры» (https://ugrateam.admhmao.ru) (далее - Система) с указанием даты и времени их представления»;</w:t>
      </w:r>
    </w:p>
    <w:p w:rsidR="00B21E88" w:rsidRPr="00B21E88" w:rsidRDefault="00B21E88" w:rsidP="00B21E8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B21E88">
        <w:rPr>
          <w:rFonts w:eastAsiaTheme="minorHAnsi"/>
          <w:sz w:val="26"/>
          <w:szCs w:val="26"/>
          <w:lang w:eastAsia="en-US"/>
        </w:rPr>
        <w:t>1.2.2. дополнить подпунктом 11.1 следующего содержания:</w:t>
      </w:r>
    </w:p>
    <w:p w:rsidR="00B21E88" w:rsidRPr="00B21E88" w:rsidRDefault="00B21E88" w:rsidP="00B21E88">
      <w:pPr>
        <w:pStyle w:val="afc"/>
        <w:rPr>
          <w:rFonts w:ascii="Times New Roman" w:eastAsiaTheme="minorHAnsi" w:hAnsi="Times New Roman"/>
          <w:sz w:val="26"/>
          <w:szCs w:val="26"/>
          <w:lang w:eastAsia="en-US"/>
        </w:rPr>
      </w:pPr>
      <w:r w:rsidRPr="00B21E88">
        <w:rPr>
          <w:rFonts w:ascii="Times New Roman" w:eastAsiaTheme="minorHAnsi" w:hAnsi="Times New Roman"/>
          <w:sz w:val="26"/>
          <w:szCs w:val="26"/>
          <w:lang w:eastAsia="en-US"/>
        </w:rPr>
        <w:t xml:space="preserve">  «11.1. Подписание сведений, указанных в настоящем пункте, осуществляется электронной подписью одним из следующих способов: </w:t>
      </w:r>
    </w:p>
    <w:p w:rsidR="00B21E88" w:rsidRPr="00B21E88" w:rsidRDefault="00B21E88" w:rsidP="00B21E88">
      <w:pPr>
        <w:pStyle w:val="afc"/>
        <w:rPr>
          <w:rFonts w:ascii="Times New Roman" w:eastAsiaTheme="minorHAnsi" w:hAnsi="Times New Roman"/>
          <w:sz w:val="26"/>
          <w:szCs w:val="26"/>
          <w:lang w:eastAsia="en-US"/>
        </w:rPr>
      </w:pPr>
      <w:r w:rsidRPr="00B21E88">
        <w:rPr>
          <w:rFonts w:ascii="Times New Roman" w:eastAsiaTheme="minorHAnsi" w:hAnsi="Times New Roman"/>
          <w:sz w:val="26"/>
          <w:szCs w:val="26"/>
          <w:lang w:eastAsia="en-US"/>
        </w:rPr>
        <w:t xml:space="preserve">  а) с помощью мобильного приложения «Госключ»;</w:t>
      </w:r>
    </w:p>
    <w:p w:rsidR="00B21E88" w:rsidRPr="00B21E88" w:rsidRDefault="00B21E88" w:rsidP="00B21E88">
      <w:pPr>
        <w:pStyle w:val="afc"/>
        <w:rPr>
          <w:rFonts w:ascii="Times New Roman" w:eastAsiaTheme="minorHAnsi" w:hAnsi="Times New Roman"/>
          <w:sz w:val="26"/>
          <w:szCs w:val="26"/>
          <w:lang w:eastAsia="en-US"/>
        </w:rPr>
      </w:pPr>
      <w:r w:rsidRPr="00B21E88">
        <w:rPr>
          <w:rFonts w:ascii="Times New Roman" w:eastAsiaTheme="minorHAnsi" w:hAnsi="Times New Roman"/>
          <w:sz w:val="26"/>
          <w:szCs w:val="26"/>
          <w:lang w:eastAsia="en-US"/>
        </w:rPr>
        <w:t xml:space="preserve">  б) с помощью сервиса по работе с криптографией, установленного на автоматизированном рабочем месте (далее - АРМ).</w:t>
      </w:r>
    </w:p>
    <w:p w:rsidR="00B21E88" w:rsidRPr="00B21E88" w:rsidRDefault="00B21E88" w:rsidP="00B21E88">
      <w:pPr>
        <w:pStyle w:val="afc"/>
        <w:ind w:firstLine="708"/>
        <w:rPr>
          <w:rFonts w:ascii="Times New Roman" w:eastAsiaTheme="minorHAnsi" w:hAnsi="Times New Roman"/>
          <w:sz w:val="26"/>
          <w:szCs w:val="26"/>
          <w:lang w:eastAsia="en-US"/>
        </w:rPr>
      </w:pPr>
      <w:r w:rsidRPr="00B21E88">
        <w:rPr>
          <w:rFonts w:ascii="Times New Roman" w:eastAsiaTheme="minorHAnsi" w:hAnsi="Times New Roman"/>
          <w:sz w:val="26"/>
          <w:szCs w:val="26"/>
          <w:lang w:eastAsia="en-US"/>
        </w:rPr>
        <w:t>Сведения, подписанные с помощью мобильного приложения «Госключ» или сервиса по работе с криптографией, установленного на АРМ, загружаются в Систему с приложением архивного файла в формате *.zip, содержащего электронный образ справки в форматах *.xsb и *.pdf, файл электронной подписи в формате *.sig, которой подписан электронный образ справки в формате *.pdf.</w:t>
      </w:r>
    </w:p>
    <w:p w:rsidR="00B21E88" w:rsidRPr="00B21E88" w:rsidRDefault="00B21E88" w:rsidP="00B21E88">
      <w:pPr>
        <w:pStyle w:val="afc"/>
        <w:ind w:firstLine="708"/>
        <w:rPr>
          <w:rFonts w:ascii="Times New Roman" w:eastAsiaTheme="minorHAnsi" w:hAnsi="Times New Roman"/>
          <w:sz w:val="26"/>
          <w:szCs w:val="26"/>
          <w:lang w:eastAsia="en-US"/>
        </w:rPr>
      </w:pPr>
      <w:r w:rsidRPr="00B21E88">
        <w:rPr>
          <w:rFonts w:ascii="Times New Roman" w:eastAsiaTheme="minorHAnsi" w:hAnsi="Times New Roman"/>
          <w:sz w:val="26"/>
          <w:szCs w:val="26"/>
          <w:lang w:eastAsia="en-US"/>
        </w:rPr>
        <w:t>Пояснения и иные документы, прилагаемые к справке, помещаются в вышеуказанный архивный файл в формате *.pdf.»;</w:t>
      </w:r>
    </w:p>
    <w:p w:rsidR="00B21E88" w:rsidRPr="00B21E88" w:rsidRDefault="00B21E88" w:rsidP="00B21E8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B21E88">
        <w:rPr>
          <w:rFonts w:eastAsiaTheme="minorHAnsi"/>
          <w:sz w:val="26"/>
          <w:szCs w:val="26"/>
          <w:lang w:eastAsia="en-US"/>
        </w:rPr>
        <w:t>1.3. пункт 12 после слов «утвержденными нормативными правовыми актами городского поселения Пойковский, размещаются» дополнить словами «в информационно-телекоммуникационной сети Интернет»;</w:t>
      </w:r>
    </w:p>
    <w:p w:rsidR="00B21E88" w:rsidRPr="00B21E88" w:rsidRDefault="00B21E88" w:rsidP="00B21E8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B21E88">
        <w:rPr>
          <w:rFonts w:eastAsiaTheme="minorHAnsi"/>
          <w:sz w:val="26"/>
          <w:szCs w:val="26"/>
          <w:lang w:eastAsia="en-US"/>
        </w:rPr>
        <w:t xml:space="preserve"> 1.4. пункт 14 изложить в следующей редакции:</w:t>
      </w:r>
    </w:p>
    <w:p w:rsidR="00B21E88" w:rsidRPr="00B21E88" w:rsidRDefault="00B21E88" w:rsidP="00B21E88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B21E88">
        <w:rPr>
          <w:rFonts w:eastAsiaTheme="minorHAnsi"/>
          <w:sz w:val="26"/>
          <w:szCs w:val="26"/>
          <w:lang w:eastAsia="en-US"/>
        </w:rPr>
        <w:t>«14. Сведения о доходах, об имуществе и обязательствах имущественного характера, представленные в соответствии с настоящим Положением гражданином или кандидатом на должность, предусмотренную Перечнем, а также представляемые муниципальными служащими ежегодно, и информацию о результатах проверки достоверности и полноты этих сведений кадровая служба приобщает к личному делу муниципального служащего. Сведения, указанные в настоящем пункте, также могут храниться в электронном виде.</w:t>
      </w:r>
    </w:p>
    <w:p w:rsidR="00B21E88" w:rsidRPr="00B21E88" w:rsidRDefault="00B21E88" w:rsidP="00B21E8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B21E88">
        <w:rPr>
          <w:rFonts w:eastAsiaTheme="minorHAnsi"/>
          <w:sz w:val="26"/>
          <w:szCs w:val="26"/>
          <w:lang w:eastAsia="en-US"/>
        </w:rPr>
        <w:t>14.1. В случае если гражданин или кандидат на должность, предусмотренную Перечнем, представивший в кадровую службу справку на себя, а также справки на своих супругу (супруга) и несовершеннолетних детей, не был назначен на должность муниципальной службы, справка возвращается по его письменному заявлению вместе с представленными документами, и справка вместе с представленными документами удаляется из Системы.</w:t>
      </w:r>
    </w:p>
    <w:p w:rsidR="00B21E88" w:rsidRPr="00B21E88" w:rsidRDefault="00B21E88" w:rsidP="00B21E8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B21E88">
        <w:rPr>
          <w:rFonts w:eastAsiaTheme="minorHAnsi"/>
          <w:sz w:val="26"/>
          <w:szCs w:val="26"/>
          <w:lang w:eastAsia="en-US"/>
        </w:rPr>
        <w:t>14.2. Приобщение сведений, указанных в настоящем пункте, к личным делам муниципальных служащих осуществляется одним из следующих способов:</w:t>
      </w:r>
    </w:p>
    <w:p w:rsidR="00B21E88" w:rsidRPr="00B21E88" w:rsidRDefault="00B21E88" w:rsidP="00B21E8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B21E88">
        <w:rPr>
          <w:rFonts w:eastAsiaTheme="minorHAnsi"/>
          <w:sz w:val="26"/>
          <w:szCs w:val="26"/>
          <w:lang w:eastAsia="en-US"/>
        </w:rPr>
        <w:t xml:space="preserve">а) ответственное должностное лицо кадровой службы, выгружает из Системы и распечатывает представленные в электронном виде сведения, предусмотренные </w:t>
      </w:r>
      <w:hyperlink r:id="rId9" w:history="1">
        <w:r w:rsidRPr="00B21E88">
          <w:rPr>
            <w:rFonts w:eastAsiaTheme="minorHAnsi"/>
            <w:sz w:val="26"/>
            <w:szCs w:val="26"/>
            <w:lang w:eastAsia="en-US"/>
          </w:rPr>
          <w:t xml:space="preserve">пунктами </w:t>
        </w:r>
      </w:hyperlink>
      <w:r w:rsidRPr="00B21E88">
        <w:rPr>
          <w:rFonts w:eastAsiaTheme="minorHAnsi"/>
          <w:sz w:val="26"/>
          <w:szCs w:val="26"/>
          <w:lang w:eastAsia="en-US"/>
        </w:rPr>
        <w:t>4 - 6 настоящего Положения, с визуализацией электронной цифровой подписи;</w:t>
      </w:r>
    </w:p>
    <w:p w:rsidR="00B21E88" w:rsidRPr="00B21E88" w:rsidRDefault="00B21E88" w:rsidP="00B21E8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B21E88">
        <w:rPr>
          <w:rFonts w:eastAsiaTheme="minorHAnsi"/>
          <w:sz w:val="26"/>
          <w:szCs w:val="26"/>
          <w:lang w:eastAsia="en-US"/>
        </w:rPr>
        <w:t>б) муниципальные служащие по собственной инициативе либо по запросу кадровой службы, представляют сведения, предусмотренные пунктами 4 - 6 настоящего Положения, подписанные лично, на бумажном носителе.».</w:t>
      </w:r>
    </w:p>
    <w:p w:rsidR="00B213D8" w:rsidRPr="00B60753" w:rsidRDefault="00B213D8" w:rsidP="00B21E88">
      <w:p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60753">
        <w:rPr>
          <w:sz w:val="26"/>
          <w:szCs w:val="26"/>
        </w:rPr>
        <w:lastRenderedPageBreak/>
        <w:t xml:space="preserve">2. </w:t>
      </w:r>
      <w:r w:rsidRPr="00B60753">
        <w:rPr>
          <w:bCs/>
          <w:sz w:val="26"/>
          <w:szCs w:val="26"/>
        </w:rPr>
        <w:t xml:space="preserve">Постановление подлежит официальному опубликованию (обнародованию) в информационном </w:t>
      </w:r>
      <w:r w:rsidRPr="00B60753">
        <w:rPr>
          <w:sz w:val="26"/>
          <w:szCs w:val="26"/>
        </w:rPr>
        <w:t xml:space="preserve">бюллетене «Пойковский вестник» и размещению на официальном сайте </w:t>
      </w:r>
      <w:r w:rsidR="00C37D5A" w:rsidRPr="00B60753">
        <w:rPr>
          <w:sz w:val="26"/>
          <w:szCs w:val="26"/>
        </w:rPr>
        <w:t>муниципального образования городское поселение</w:t>
      </w:r>
      <w:r w:rsidRPr="00B60753">
        <w:rPr>
          <w:sz w:val="26"/>
          <w:szCs w:val="26"/>
        </w:rPr>
        <w:t xml:space="preserve"> Пойковский.</w:t>
      </w:r>
    </w:p>
    <w:p w:rsidR="00B213D8" w:rsidRPr="00B60753" w:rsidRDefault="00B213D8" w:rsidP="00B213D8">
      <w:pPr>
        <w:jc w:val="both"/>
        <w:rPr>
          <w:bCs/>
          <w:sz w:val="26"/>
          <w:szCs w:val="26"/>
        </w:rPr>
      </w:pPr>
      <w:r w:rsidRPr="00B60753">
        <w:rPr>
          <w:sz w:val="26"/>
          <w:szCs w:val="26"/>
        </w:rPr>
        <w:tab/>
        <w:t xml:space="preserve">3. </w:t>
      </w:r>
      <w:r w:rsidRPr="00B60753">
        <w:rPr>
          <w:bCs/>
          <w:sz w:val="26"/>
          <w:szCs w:val="26"/>
        </w:rPr>
        <w:t>Постановление вступает в силу после его официального опубликования (обнародования).</w:t>
      </w:r>
    </w:p>
    <w:p w:rsidR="00B213D8" w:rsidRPr="00B60753" w:rsidRDefault="00B213D8" w:rsidP="00B213D8">
      <w:pPr>
        <w:jc w:val="both"/>
        <w:rPr>
          <w:sz w:val="26"/>
          <w:szCs w:val="26"/>
        </w:rPr>
      </w:pPr>
      <w:r w:rsidRPr="00B60753">
        <w:rPr>
          <w:sz w:val="26"/>
          <w:szCs w:val="26"/>
        </w:rPr>
        <w:tab/>
        <w:t>4. Контроль за исполнением постановления оставляю за собой.</w:t>
      </w:r>
    </w:p>
    <w:p w:rsidR="00B213D8" w:rsidRPr="00B60753" w:rsidRDefault="00B213D8" w:rsidP="00B213D8">
      <w:pPr>
        <w:jc w:val="both"/>
        <w:rPr>
          <w:sz w:val="26"/>
          <w:szCs w:val="26"/>
        </w:rPr>
      </w:pPr>
    </w:p>
    <w:p w:rsidR="000B0726" w:rsidRPr="00B60753" w:rsidRDefault="000B0726" w:rsidP="000B0726">
      <w:pPr>
        <w:jc w:val="both"/>
        <w:rPr>
          <w:sz w:val="26"/>
          <w:szCs w:val="26"/>
        </w:rPr>
      </w:pPr>
    </w:p>
    <w:p w:rsidR="000B0726" w:rsidRPr="00B60753" w:rsidRDefault="000B0726" w:rsidP="000B0726">
      <w:pPr>
        <w:jc w:val="both"/>
        <w:rPr>
          <w:sz w:val="26"/>
          <w:szCs w:val="26"/>
        </w:rPr>
      </w:pPr>
    </w:p>
    <w:p w:rsidR="000B0726" w:rsidRPr="00B60753" w:rsidRDefault="000B0726" w:rsidP="000B0726">
      <w:pPr>
        <w:jc w:val="both"/>
        <w:rPr>
          <w:sz w:val="26"/>
          <w:szCs w:val="26"/>
        </w:rPr>
      </w:pPr>
      <w:r w:rsidRPr="00B60753">
        <w:rPr>
          <w:sz w:val="26"/>
          <w:szCs w:val="26"/>
        </w:rPr>
        <w:t xml:space="preserve">Глава городского поселения                                                </w:t>
      </w:r>
      <w:r w:rsidR="00367F8F" w:rsidRPr="00B60753">
        <w:rPr>
          <w:sz w:val="26"/>
          <w:szCs w:val="26"/>
        </w:rPr>
        <w:t xml:space="preserve">    </w:t>
      </w:r>
      <w:r w:rsidR="00B60753">
        <w:rPr>
          <w:sz w:val="26"/>
          <w:szCs w:val="26"/>
        </w:rPr>
        <w:t>И.С. Бородина</w:t>
      </w:r>
    </w:p>
    <w:p w:rsidR="000B0726" w:rsidRPr="00B60753" w:rsidRDefault="000B0726" w:rsidP="000B0726">
      <w:pPr>
        <w:jc w:val="both"/>
        <w:rPr>
          <w:sz w:val="26"/>
          <w:szCs w:val="26"/>
        </w:rPr>
      </w:pPr>
    </w:p>
    <w:p w:rsidR="007D4EAF" w:rsidRPr="00B60753" w:rsidRDefault="007D4EAF" w:rsidP="00F63EE6">
      <w:pPr>
        <w:widowControl w:val="0"/>
        <w:autoSpaceDE w:val="0"/>
        <w:ind w:left="4253" w:hanging="4253"/>
        <w:jc w:val="both"/>
        <w:outlineLvl w:val="0"/>
        <w:rPr>
          <w:bCs/>
          <w:kern w:val="32"/>
          <w:sz w:val="26"/>
          <w:szCs w:val="26"/>
          <w:lang w:eastAsia="en-US"/>
        </w:rPr>
      </w:pPr>
    </w:p>
    <w:p w:rsidR="007D4EAF" w:rsidRPr="00B60753" w:rsidRDefault="007D4EAF" w:rsidP="00F63EE6">
      <w:pPr>
        <w:widowControl w:val="0"/>
        <w:autoSpaceDE w:val="0"/>
        <w:ind w:left="4253" w:hanging="4253"/>
        <w:jc w:val="both"/>
        <w:outlineLvl w:val="0"/>
        <w:rPr>
          <w:bCs/>
          <w:kern w:val="32"/>
          <w:sz w:val="26"/>
          <w:szCs w:val="26"/>
          <w:lang w:eastAsia="en-US"/>
        </w:rPr>
      </w:pPr>
    </w:p>
    <w:p w:rsidR="007D4EAF" w:rsidRPr="00B60753" w:rsidRDefault="007D4EAF" w:rsidP="00F63EE6">
      <w:pPr>
        <w:widowControl w:val="0"/>
        <w:autoSpaceDE w:val="0"/>
        <w:ind w:left="4253" w:hanging="4253"/>
        <w:jc w:val="both"/>
        <w:outlineLvl w:val="0"/>
        <w:rPr>
          <w:bCs/>
          <w:kern w:val="32"/>
          <w:sz w:val="26"/>
          <w:szCs w:val="26"/>
          <w:lang w:eastAsia="en-US"/>
        </w:rPr>
      </w:pPr>
    </w:p>
    <w:p w:rsidR="007D4EAF" w:rsidRPr="00B60753" w:rsidRDefault="007D4EAF" w:rsidP="00F63EE6">
      <w:pPr>
        <w:widowControl w:val="0"/>
        <w:autoSpaceDE w:val="0"/>
        <w:ind w:left="4253" w:hanging="4253"/>
        <w:jc w:val="both"/>
        <w:outlineLvl w:val="0"/>
        <w:rPr>
          <w:bCs/>
          <w:kern w:val="32"/>
          <w:sz w:val="26"/>
          <w:szCs w:val="26"/>
          <w:lang w:eastAsia="en-US"/>
        </w:rPr>
      </w:pPr>
    </w:p>
    <w:p w:rsidR="007D4EAF" w:rsidRPr="00B60753" w:rsidRDefault="007D4EAF" w:rsidP="00F63EE6">
      <w:pPr>
        <w:widowControl w:val="0"/>
        <w:autoSpaceDE w:val="0"/>
        <w:ind w:left="4253" w:hanging="4253"/>
        <w:jc w:val="both"/>
        <w:outlineLvl w:val="0"/>
        <w:rPr>
          <w:bCs/>
          <w:kern w:val="32"/>
          <w:sz w:val="26"/>
          <w:szCs w:val="26"/>
          <w:lang w:eastAsia="en-US"/>
        </w:rPr>
      </w:pPr>
    </w:p>
    <w:p w:rsidR="007D4EAF" w:rsidRPr="00B60753" w:rsidRDefault="007D4EAF" w:rsidP="00F63EE6">
      <w:pPr>
        <w:widowControl w:val="0"/>
        <w:autoSpaceDE w:val="0"/>
        <w:ind w:left="4253" w:hanging="4253"/>
        <w:jc w:val="both"/>
        <w:outlineLvl w:val="0"/>
        <w:rPr>
          <w:bCs/>
          <w:kern w:val="32"/>
          <w:sz w:val="26"/>
          <w:szCs w:val="26"/>
          <w:lang w:eastAsia="en-US"/>
        </w:rPr>
      </w:pPr>
    </w:p>
    <w:p w:rsidR="007D4EAF" w:rsidRPr="00B60753" w:rsidRDefault="007D4EAF" w:rsidP="00F63EE6">
      <w:pPr>
        <w:widowControl w:val="0"/>
        <w:autoSpaceDE w:val="0"/>
        <w:ind w:left="4253" w:hanging="4253"/>
        <w:jc w:val="both"/>
        <w:outlineLvl w:val="0"/>
        <w:rPr>
          <w:bCs/>
          <w:kern w:val="32"/>
          <w:sz w:val="26"/>
          <w:szCs w:val="26"/>
          <w:lang w:eastAsia="en-US"/>
        </w:rPr>
      </w:pPr>
    </w:p>
    <w:p w:rsidR="007D4EAF" w:rsidRPr="00B60753" w:rsidRDefault="007D4EAF" w:rsidP="00F63EE6">
      <w:pPr>
        <w:widowControl w:val="0"/>
        <w:autoSpaceDE w:val="0"/>
        <w:ind w:left="4253" w:hanging="4253"/>
        <w:jc w:val="both"/>
        <w:outlineLvl w:val="0"/>
        <w:rPr>
          <w:bCs/>
          <w:kern w:val="32"/>
          <w:sz w:val="26"/>
          <w:szCs w:val="26"/>
          <w:lang w:eastAsia="en-US"/>
        </w:rPr>
      </w:pPr>
    </w:p>
    <w:p w:rsidR="007D4EAF" w:rsidRPr="00B60753" w:rsidRDefault="007D4EAF" w:rsidP="00F63EE6">
      <w:pPr>
        <w:widowControl w:val="0"/>
        <w:autoSpaceDE w:val="0"/>
        <w:ind w:left="4253" w:hanging="4253"/>
        <w:jc w:val="both"/>
        <w:outlineLvl w:val="0"/>
        <w:rPr>
          <w:bCs/>
          <w:kern w:val="32"/>
          <w:sz w:val="26"/>
          <w:szCs w:val="26"/>
          <w:lang w:eastAsia="en-US"/>
        </w:rPr>
      </w:pPr>
    </w:p>
    <w:p w:rsidR="007D4EAF" w:rsidRPr="00B60753" w:rsidRDefault="007D4EAF" w:rsidP="00F63EE6">
      <w:pPr>
        <w:widowControl w:val="0"/>
        <w:autoSpaceDE w:val="0"/>
        <w:ind w:left="4253" w:hanging="4253"/>
        <w:jc w:val="both"/>
        <w:outlineLvl w:val="0"/>
        <w:rPr>
          <w:bCs/>
          <w:kern w:val="32"/>
          <w:sz w:val="26"/>
          <w:szCs w:val="26"/>
          <w:lang w:eastAsia="en-US"/>
        </w:rPr>
      </w:pPr>
    </w:p>
    <w:p w:rsidR="007D4EAF" w:rsidRPr="00B60753" w:rsidRDefault="007D4EAF" w:rsidP="00F63EE6">
      <w:pPr>
        <w:widowControl w:val="0"/>
        <w:autoSpaceDE w:val="0"/>
        <w:ind w:left="4253" w:hanging="4253"/>
        <w:jc w:val="both"/>
        <w:outlineLvl w:val="0"/>
        <w:rPr>
          <w:bCs/>
          <w:kern w:val="32"/>
          <w:sz w:val="26"/>
          <w:szCs w:val="26"/>
          <w:lang w:eastAsia="en-US"/>
        </w:rPr>
      </w:pPr>
    </w:p>
    <w:p w:rsidR="007D4EAF" w:rsidRPr="00B60753" w:rsidRDefault="007D4EAF" w:rsidP="00F63EE6">
      <w:pPr>
        <w:widowControl w:val="0"/>
        <w:autoSpaceDE w:val="0"/>
        <w:ind w:left="4253" w:hanging="4253"/>
        <w:jc w:val="both"/>
        <w:outlineLvl w:val="0"/>
        <w:rPr>
          <w:bCs/>
          <w:kern w:val="32"/>
          <w:sz w:val="26"/>
          <w:szCs w:val="26"/>
          <w:lang w:eastAsia="en-US"/>
        </w:rPr>
      </w:pPr>
    </w:p>
    <w:p w:rsidR="007D4EAF" w:rsidRPr="00B60753" w:rsidRDefault="007D4EAF" w:rsidP="00F63EE6">
      <w:pPr>
        <w:widowControl w:val="0"/>
        <w:autoSpaceDE w:val="0"/>
        <w:ind w:left="4253" w:hanging="4253"/>
        <w:jc w:val="both"/>
        <w:outlineLvl w:val="0"/>
        <w:rPr>
          <w:bCs/>
          <w:kern w:val="32"/>
          <w:sz w:val="26"/>
          <w:szCs w:val="26"/>
          <w:lang w:eastAsia="en-US"/>
        </w:rPr>
      </w:pPr>
    </w:p>
    <w:p w:rsidR="007D4EAF" w:rsidRPr="00B60753" w:rsidRDefault="007D4EAF" w:rsidP="00F63EE6">
      <w:pPr>
        <w:widowControl w:val="0"/>
        <w:autoSpaceDE w:val="0"/>
        <w:ind w:left="4253" w:hanging="4253"/>
        <w:jc w:val="both"/>
        <w:outlineLvl w:val="0"/>
        <w:rPr>
          <w:bCs/>
          <w:kern w:val="32"/>
          <w:sz w:val="26"/>
          <w:szCs w:val="26"/>
          <w:lang w:eastAsia="en-US"/>
        </w:rPr>
      </w:pPr>
    </w:p>
    <w:p w:rsidR="007D4EAF" w:rsidRPr="00B60753" w:rsidRDefault="007D4EAF" w:rsidP="00F63EE6">
      <w:pPr>
        <w:widowControl w:val="0"/>
        <w:autoSpaceDE w:val="0"/>
        <w:ind w:left="4253" w:hanging="4253"/>
        <w:jc w:val="both"/>
        <w:outlineLvl w:val="0"/>
        <w:rPr>
          <w:bCs/>
          <w:kern w:val="32"/>
          <w:sz w:val="26"/>
          <w:szCs w:val="26"/>
          <w:lang w:eastAsia="en-US"/>
        </w:rPr>
      </w:pPr>
    </w:p>
    <w:p w:rsidR="007D4EAF" w:rsidRPr="00B60753" w:rsidRDefault="007D4EAF" w:rsidP="00F63EE6">
      <w:pPr>
        <w:widowControl w:val="0"/>
        <w:autoSpaceDE w:val="0"/>
        <w:ind w:left="4253" w:hanging="4253"/>
        <w:jc w:val="both"/>
        <w:outlineLvl w:val="0"/>
        <w:rPr>
          <w:bCs/>
          <w:kern w:val="32"/>
          <w:sz w:val="26"/>
          <w:szCs w:val="26"/>
          <w:lang w:eastAsia="en-US"/>
        </w:rPr>
      </w:pPr>
    </w:p>
    <w:p w:rsidR="007D4EAF" w:rsidRPr="00B60753" w:rsidRDefault="007D4EAF" w:rsidP="00F63EE6">
      <w:pPr>
        <w:widowControl w:val="0"/>
        <w:autoSpaceDE w:val="0"/>
        <w:ind w:left="4253" w:hanging="4253"/>
        <w:jc w:val="both"/>
        <w:outlineLvl w:val="0"/>
        <w:rPr>
          <w:bCs/>
          <w:kern w:val="32"/>
          <w:sz w:val="26"/>
          <w:szCs w:val="26"/>
          <w:lang w:eastAsia="en-US"/>
        </w:rPr>
      </w:pPr>
    </w:p>
    <w:p w:rsidR="007D4EAF" w:rsidRDefault="007D4EAF" w:rsidP="00F63EE6">
      <w:pPr>
        <w:widowControl w:val="0"/>
        <w:autoSpaceDE w:val="0"/>
        <w:ind w:left="4253" w:hanging="4253"/>
        <w:jc w:val="both"/>
        <w:outlineLvl w:val="0"/>
        <w:rPr>
          <w:bCs/>
          <w:kern w:val="32"/>
          <w:sz w:val="26"/>
          <w:szCs w:val="26"/>
          <w:lang w:eastAsia="en-US"/>
        </w:rPr>
      </w:pPr>
    </w:p>
    <w:p w:rsidR="00DD0E67" w:rsidRDefault="00DD0E67" w:rsidP="00F63EE6">
      <w:pPr>
        <w:widowControl w:val="0"/>
        <w:autoSpaceDE w:val="0"/>
        <w:ind w:left="4253" w:hanging="4253"/>
        <w:jc w:val="both"/>
        <w:outlineLvl w:val="0"/>
        <w:rPr>
          <w:bCs/>
          <w:kern w:val="32"/>
          <w:sz w:val="26"/>
          <w:szCs w:val="26"/>
          <w:lang w:eastAsia="en-US"/>
        </w:rPr>
      </w:pPr>
    </w:p>
    <w:p w:rsidR="00DD0E67" w:rsidRDefault="00DD0E67" w:rsidP="00F63EE6">
      <w:pPr>
        <w:widowControl w:val="0"/>
        <w:autoSpaceDE w:val="0"/>
        <w:ind w:left="4253" w:hanging="4253"/>
        <w:jc w:val="both"/>
        <w:outlineLvl w:val="0"/>
        <w:rPr>
          <w:bCs/>
          <w:kern w:val="32"/>
          <w:sz w:val="26"/>
          <w:szCs w:val="26"/>
          <w:lang w:eastAsia="en-US"/>
        </w:rPr>
      </w:pPr>
    </w:p>
    <w:p w:rsidR="00DD0E67" w:rsidRDefault="00DD0E67" w:rsidP="00F63EE6">
      <w:pPr>
        <w:widowControl w:val="0"/>
        <w:autoSpaceDE w:val="0"/>
        <w:ind w:left="4253" w:hanging="4253"/>
        <w:jc w:val="both"/>
        <w:outlineLvl w:val="0"/>
        <w:rPr>
          <w:bCs/>
          <w:kern w:val="32"/>
          <w:sz w:val="26"/>
          <w:szCs w:val="26"/>
          <w:lang w:eastAsia="en-US"/>
        </w:rPr>
      </w:pPr>
    </w:p>
    <w:p w:rsidR="00DD0E67" w:rsidRDefault="00DD0E67" w:rsidP="00F63EE6">
      <w:pPr>
        <w:widowControl w:val="0"/>
        <w:autoSpaceDE w:val="0"/>
        <w:ind w:left="4253" w:hanging="4253"/>
        <w:jc w:val="both"/>
        <w:outlineLvl w:val="0"/>
        <w:rPr>
          <w:bCs/>
          <w:kern w:val="32"/>
          <w:sz w:val="26"/>
          <w:szCs w:val="26"/>
          <w:lang w:eastAsia="en-US"/>
        </w:rPr>
      </w:pPr>
    </w:p>
    <w:p w:rsidR="00DD0E67" w:rsidRDefault="00DD0E67" w:rsidP="00F63EE6">
      <w:pPr>
        <w:widowControl w:val="0"/>
        <w:autoSpaceDE w:val="0"/>
        <w:ind w:left="4253" w:hanging="4253"/>
        <w:jc w:val="both"/>
        <w:outlineLvl w:val="0"/>
        <w:rPr>
          <w:bCs/>
          <w:kern w:val="32"/>
          <w:sz w:val="26"/>
          <w:szCs w:val="26"/>
          <w:lang w:eastAsia="en-US"/>
        </w:rPr>
      </w:pPr>
    </w:p>
    <w:p w:rsidR="00DD0E67" w:rsidRDefault="00DD0E67" w:rsidP="00F63EE6">
      <w:pPr>
        <w:widowControl w:val="0"/>
        <w:autoSpaceDE w:val="0"/>
        <w:ind w:left="4253" w:hanging="4253"/>
        <w:jc w:val="both"/>
        <w:outlineLvl w:val="0"/>
        <w:rPr>
          <w:bCs/>
          <w:kern w:val="32"/>
          <w:sz w:val="26"/>
          <w:szCs w:val="26"/>
          <w:lang w:eastAsia="en-US"/>
        </w:rPr>
      </w:pPr>
    </w:p>
    <w:p w:rsidR="00DD0E67" w:rsidRDefault="00DD0E67" w:rsidP="00F63EE6">
      <w:pPr>
        <w:widowControl w:val="0"/>
        <w:autoSpaceDE w:val="0"/>
        <w:ind w:left="4253" w:hanging="4253"/>
        <w:jc w:val="both"/>
        <w:outlineLvl w:val="0"/>
        <w:rPr>
          <w:bCs/>
          <w:kern w:val="32"/>
          <w:sz w:val="26"/>
          <w:szCs w:val="26"/>
          <w:lang w:eastAsia="en-US"/>
        </w:rPr>
      </w:pPr>
    </w:p>
    <w:p w:rsidR="00DD0E67" w:rsidRDefault="00DD0E67" w:rsidP="00F63EE6">
      <w:pPr>
        <w:widowControl w:val="0"/>
        <w:autoSpaceDE w:val="0"/>
        <w:ind w:left="4253" w:hanging="4253"/>
        <w:jc w:val="both"/>
        <w:outlineLvl w:val="0"/>
        <w:rPr>
          <w:bCs/>
          <w:kern w:val="32"/>
          <w:sz w:val="26"/>
          <w:szCs w:val="26"/>
          <w:lang w:eastAsia="en-US"/>
        </w:rPr>
      </w:pPr>
    </w:p>
    <w:p w:rsidR="00DD0E67" w:rsidRDefault="00DD0E67" w:rsidP="00F63EE6">
      <w:pPr>
        <w:widowControl w:val="0"/>
        <w:autoSpaceDE w:val="0"/>
        <w:ind w:left="4253" w:hanging="4253"/>
        <w:jc w:val="both"/>
        <w:outlineLvl w:val="0"/>
        <w:rPr>
          <w:bCs/>
          <w:kern w:val="32"/>
          <w:sz w:val="26"/>
          <w:szCs w:val="26"/>
          <w:lang w:eastAsia="en-US"/>
        </w:rPr>
      </w:pPr>
    </w:p>
    <w:p w:rsidR="00DD0E67" w:rsidRPr="00B60753" w:rsidRDefault="00DD0E67" w:rsidP="00F63EE6">
      <w:pPr>
        <w:widowControl w:val="0"/>
        <w:autoSpaceDE w:val="0"/>
        <w:ind w:left="4253" w:hanging="4253"/>
        <w:jc w:val="both"/>
        <w:outlineLvl w:val="0"/>
        <w:rPr>
          <w:bCs/>
          <w:kern w:val="32"/>
          <w:sz w:val="26"/>
          <w:szCs w:val="26"/>
          <w:lang w:eastAsia="en-US"/>
        </w:rPr>
      </w:pPr>
    </w:p>
    <w:p w:rsidR="007D4EAF" w:rsidRDefault="007D4EAF" w:rsidP="00F63EE6">
      <w:pPr>
        <w:widowControl w:val="0"/>
        <w:autoSpaceDE w:val="0"/>
        <w:ind w:left="4253" w:hanging="4253"/>
        <w:jc w:val="both"/>
        <w:outlineLvl w:val="0"/>
        <w:rPr>
          <w:bCs/>
          <w:kern w:val="32"/>
          <w:sz w:val="26"/>
          <w:szCs w:val="26"/>
          <w:lang w:eastAsia="en-US"/>
        </w:rPr>
      </w:pPr>
    </w:p>
    <w:p w:rsidR="00B21E88" w:rsidRDefault="00B21E88" w:rsidP="00F63EE6">
      <w:pPr>
        <w:widowControl w:val="0"/>
        <w:autoSpaceDE w:val="0"/>
        <w:ind w:left="4253" w:hanging="4253"/>
        <w:jc w:val="both"/>
        <w:outlineLvl w:val="0"/>
        <w:rPr>
          <w:bCs/>
          <w:kern w:val="32"/>
          <w:sz w:val="26"/>
          <w:szCs w:val="26"/>
          <w:lang w:eastAsia="en-US"/>
        </w:rPr>
      </w:pPr>
    </w:p>
    <w:p w:rsidR="00B21E88" w:rsidRDefault="00B21E88" w:rsidP="00F63EE6">
      <w:pPr>
        <w:widowControl w:val="0"/>
        <w:autoSpaceDE w:val="0"/>
        <w:ind w:left="4253" w:hanging="4253"/>
        <w:jc w:val="both"/>
        <w:outlineLvl w:val="0"/>
        <w:rPr>
          <w:bCs/>
          <w:kern w:val="32"/>
          <w:sz w:val="26"/>
          <w:szCs w:val="26"/>
          <w:lang w:eastAsia="en-US"/>
        </w:rPr>
      </w:pPr>
    </w:p>
    <w:p w:rsidR="00B21E88" w:rsidRDefault="00B21E88" w:rsidP="00F63EE6">
      <w:pPr>
        <w:widowControl w:val="0"/>
        <w:autoSpaceDE w:val="0"/>
        <w:ind w:left="4253" w:hanging="4253"/>
        <w:jc w:val="both"/>
        <w:outlineLvl w:val="0"/>
        <w:rPr>
          <w:bCs/>
          <w:kern w:val="32"/>
          <w:sz w:val="26"/>
          <w:szCs w:val="26"/>
          <w:lang w:eastAsia="en-US"/>
        </w:rPr>
      </w:pPr>
    </w:p>
    <w:p w:rsidR="00B21E88" w:rsidRDefault="00B21E88" w:rsidP="00F63EE6">
      <w:pPr>
        <w:widowControl w:val="0"/>
        <w:autoSpaceDE w:val="0"/>
        <w:ind w:left="4253" w:hanging="4253"/>
        <w:jc w:val="both"/>
        <w:outlineLvl w:val="0"/>
        <w:rPr>
          <w:bCs/>
          <w:kern w:val="32"/>
          <w:sz w:val="26"/>
          <w:szCs w:val="26"/>
          <w:lang w:eastAsia="en-US"/>
        </w:rPr>
      </w:pPr>
    </w:p>
    <w:p w:rsidR="00B21E88" w:rsidRDefault="00B21E88" w:rsidP="00F63EE6">
      <w:pPr>
        <w:widowControl w:val="0"/>
        <w:autoSpaceDE w:val="0"/>
        <w:ind w:left="4253" w:hanging="4253"/>
        <w:jc w:val="both"/>
        <w:outlineLvl w:val="0"/>
        <w:rPr>
          <w:bCs/>
          <w:kern w:val="32"/>
          <w:sz w:val="26"/>
          <w:szCs w:val="26"/>
          <w:lang w:eastAsia="en-US"/>
        </w:rPr>
      </w:pPr>
    </w:p>
    <w:p w:rsidR="00B21E88" w:rsidRDefault="00B21E88" w:rsidP="00F63EE6">
      <w:pPr>
        <w:widowControl w:val="0"/>
        <w:autoSpaceDE w:val="0"/>
        <w:ind w:left="4253" w:hanging="4253"/>
        <w:jc w:val="both"/>
        <w:outlineLvl w:val="0"/>
        <w:rPr>
          <w:bCs/>
          <w:kern w:val="32"/>
          <w:sz w:val="26"/>
          <w:szCs w:val="26"/>
          <w:lang w:eastAsia="en-US"/>
        </w:rPr>
      </w:pPr>
    </w:p>
    <w:p w:rsidR="00B21E88" w:rsidRDefault="00B21E88" w:rsidP="00F63EE6">
      <w:pPr>
        <w:widowControl w:val="0"/>
        <w:autoSpaceDE w:val="0"/>
        <w:ind w:left="4253" w:hanging="4253"/>
        <w:jc w:val="both"/>
        <w:outlineLvl w:val="0"/>
        <w:rPr>
          <w:bCs/>
          <w:kern w:val="32"/>
          <w:sz w:val="26"/>
          <w:szCs w:val="26"/>
          <w:lang w:eastAsia="en-US"/>
        </w:rPr>
      </w:pPr>
    </w:p>
    <w:p w:rsidR="00B21E88" w:rsidRDefault="00B21E88" w:rsidP="00F63EE6">
      <w:pPr>
        <w:widowControl w:val="0"/>
        <w:autoSpaceDE w:val="0"/>
        <w:ind w:left="4253" w:hanging="4253"/>
        <w:jc w:val="both"/>
        <w:outlineLvl w:val="0"/>
        <w:rPr>
          <w:bCs/>
          <w:kern w:val="32"/>
          <w:sz w:val="26"/>
          <w:szCs w:val="26"/>
          <w:lang w:eastAsia="en-US"/>
        </w:rPr>
      </w:pPr>
    </w:p>
    <w:p w:rsidR="007D4EAF" w:rsidRPr="00B60753" w:rsidRDefault="007D4EAF" w:rsidP="00D81CDF">
      <w:pPr>
        <w:widowControl w:val="0"/>
        <w:autoSpaceDE w:val="0"/>
        <w:jc w:val="both"/>
        <w:outlineLvl w:val="0"/>
        <w:rPr>
          <w:bCs/>
          <w:kern w:val="32"/>
          <w:sz w:val="26"/>
          <w:szCs w:val="26"/>
          <w:lang w:eastAsia="en-US"/>
        </w:rPr>
      </w:pPr>
    </w:p>
    <w:sectPr w:rsidR="007D4EAF" w:rsidRPr="00B60753" w:rsidSect="00D81CDF">
      <w:pgSz w:w="11906" w:h="16838"/>
      <w:pgMar w:top="709" w:right="850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475A" w:rsidRDefault="001F475A" w:rsidP="00B21E88">
      <w:r>
        <w:separator/>
      </w:r>
    </w:p>
  </w:endnote>
  <w:endnote w:type="continuationSeparator" w:id="0">
    <w:p w:rsidR="001F475A" w:rsidRDefault="001F475A" w:rsidP="00B21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475A" w:rsidRDefault="001F475A" w:rsidP="00B21E88">
      <w:r>
        <w:separator/>
      </w:r>
    </w:p>
  </w:footnote>
  <w:footnote w:type="continuationSeparator" w:id="0">
    <w:p w:rsidR="001F475A" w:rsidRDefault="001F475A" w:rsidP="00B21E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13D72"/>
    <w:multiLevelType w:val="hybridMultilevel"/>
    <w:tmpl w:val="B3E871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0B3BD1"/>
    <w:multiLevelType w:val="hybridMultilevel"/>
    <w:tmpl w:val="814CA3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8434A1"/>
    <w:multiLevelType w:val="hybridMultilevel"/>
    <w:tmpl w:val="57721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8E03E1"/>
    <w:multiLevelType w:val="hybridMultilevel"/>
    <w:tmpl w:val="A8844D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1D10856"/>
    <w:multiLevelType w:val="hybridMultilevel"/>
    <w:tmpl w:val="13B8E5CC"/>
    <w:lvl w:ilvl="0" w:tplc="7CFA0A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DF0D34"/>
    <w:multiLevelType w:val="hybridMultilevel"/>
    <w:tmpl w:val="A1B05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9556A2"/>
    <w:multiLevelType w:val="hybridMultilevel"/>
    <w:tmpl w:val="846205C2"/>
    <w:lvl w:ilvl="0" w:tplc="7CFA0A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4500C5"/>
    <w:multiLevelType w:val="hybridMultilevel"/>
    <w:tmpl w:val="99B42C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BED2F68"/>
    <w:multiLevelType w:val="hybridMultilevel"/>
    <w:tmpl w:val="B9962800"/>
    <w:lvl w:ilvl="0" w:tplc="43B865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64037B"/>
    <w:multiLevelType w:val="hybridMultilevel"/>
    <w:tmpl w:val="468825E6"/>
    <w:lvl w:ilvl="0" w:tplc="D8A4C728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6817C81"/>
    <w:multiLevelType w:val="hybridMultilevel"/>
    <w:tmpl w:val="780E0E04"/>
    <w:lvl w:ilvl="0" w:tplc="95CE688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80705F"/>
    <w:multiLevelType w:val="hybridMultilevel"/>
    <w:tmpl w:val="86224CD2"/>
    <w:lvl w:ilvl="0" w:tplc="540CDF3C">
      <w:start w:val="1"/>
      <w:numFmt w:val="bullet"/>
      <w:lvlText w:val="-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98173F"/>
    <w:multiLevelType w:val="hybridMultilevel"/>
    <w:tmpl w:val="B3D8E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342540"/>
    <w:multiLevelType w:val="hybridMultilevel"/>
    <w:tmpl w:val="6F5465FE"/>
    <w:lvl w:ilvl="0" w:tplc="540CDF3C">
      <w:start w:val="1"/>
      <w:numFmt w:val="bullet"/>
      <w:lvlText w:val="-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6925B9"/>
    <w:multiLevelType w:val="hybridMultilevel"/>
    <w:tmpl w:val="DC14982E"/>
    <w:lvl w:ilvl="0" w:tplc="7CFA0A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730D0D"/>
    <w:multiLevelType w:val="hybridMultilevel"/>
    <w:tmpl w:val="08B8E1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A497899"/>
    <w:multiLevelType w:val="hybridMultilevel"/>
    <w:tmpl w:val="AB0452D0"/>
    <w:lvl w:ilvl="0" w:tplc="43B865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BFD40CD"/>
    <w:multiLevelType w:val="hybridMultilevel"/>
    <w:tmpl w:val="7C9018B0"/>
    <w:lvl w:ilvl="0" w:tplc="7CFA0A58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8">
    <w:nsid w:val="6C4B380E"/>
    <w:multiLevelType w:val="hybridMultilevel"/>
    <w:tmpl w:val="6C70A034"/>
    <w:lvl w:ilvl="0" w:tplc="25360BC8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3DD24C0"/>
    <w:multiLevelType w:val="hybridMultilevel"/>
    <w:tmpl w:val="0644D9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57B39E4"/>
    <w:multiLevelType w:val="hybridMultilevel"/>
    <w:tmpl w:val="36E2F022"/>
    <w:lvl w:ilvl="0" w:tplc="43B865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96E4855"/>
    <w:multiLevelType w:val="multilevel"/>
    <w:tmpl w:val="5A700EC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7A8C32F9"/>
    <w:multiLevelType w:val="hybridMultilevel"/>
    <w:tmpl w:val="841CC424"/>
    <w:lvl w:ilvl="0" w:tplc="25360BC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AF972E6"/>
    <w:multiLevelType w:val="hybridMultilevel"/>
    <w:tmpl w:val="D83AD528"/>
    <w:lvl w:ilvl="0" w:tplc="43B865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D7954C4"/>
    <w:multiLevelType w:val="hybridMultilevel"/>
    <w:tmpl w:val="9CA26DB8"/>
    <w:lvl w:ilvl="0" w:tplc="9718FF1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1"/>
  </w:num>
  <w:num w:numId="3">
    <w:abstractNumId w:val="5"/>
  </w:num>
  <w:num w:numId="4">
    <w:abstractNumId w:val="2"/>
  </w:num>
  <w:num w:numId="5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22"/>
  </w:num>
  <w:num w:numId="8">
    <w:abstractNumId w:val="18"/>
  </w:num>
  <w:num w:numId="9">
    <w:abstractNumId w:val="0"/>
  </w:num>
  <w:num w:numId="10">
    <w:abstractNumId w:val="19"/>
  </w:num>
  <w:num w:numId="11">
    <w:abstractNumId w:val="7"/>
  </w:num>
  <w:num w:numId="12">
    <w:abstractNumId w:val="15"/>
  </w:num>
  <w:num w:numId="13">
    <w:abstractNumId w:val="1"/>
  </w:num>
  <w:num w:numId="14">
    <w:abstractNumId w:val="10"/>
  </w:num>
  <w:num w:numId="15">
    <w:abstractNumId w:val="12"/>
  </w:num>
  <w:num w:numId="16">
    <w:abstractNumId w:val="24"/>
  </w:num>
  <w:num w:numId="17">
    <w:abstractNumId w:val="17"/>
  </w:num>
  <w:num w:numId="18">
    <w:abstractNumId w:val="6"/>
  </w:num>
  <w:num w:numId="19">
    <w:abstractNumId w:val="4"/>
  </w:num>
  <w:num w:numId="20">
    <w:abstractNumId w:val="14"/>
  </w:num>
  <w:num w:numId="21">
    <w:abstractNumId w:val="11"/>
  </w:num>
  <w:num w:numId="22">
    <w:abstractNumId w:val="13"/>
  </w:num>
  <w:num w:numId="23">
    <w:abstractNumId w:val="20"/>
  </w:num>
  <w:num w:numId="24">
    <w:abstractNumId w:val="8"/>
  </w:num>
  <w:num w:numId="25">
    <w:abstractNumId w:val="23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EDB"/>
    <w:rsid w:val="000A65CA"/>
    <w:rsid w:val="000B0726"/>
    <w:rsid w:val="000C4E48"/>
    <w:rsid w:val="001F475A"/>
    <w:rsid w:val="00225FB3"/>
    <w:rsid w:val="00367F8F"/>
    <w:rsid w:val="00391D02"/>
    <w:rsid w:val="003E2797"/>
    <w:rsid w:val="00435D2D"/>
    <w:rsid w:val="00447D14"/>
    <w:rsid w:val="00475633"/>
    <w:rsid w:val="00541BEC"/>
    <w:rsid w:val="00580976"/>
    <w:rsid w:val="00580CFA"/>
    <w:rsid w:val="005F0D89"/>
    <w:rsid w:val="00645C02"/>
    <w:rsid w:val="006E2A8B"/>
    <w:rsid w:val="00710488"/>
    <w:rsid w:val="00772BCC"/>
    <w:rsid w:val="007D4EAF"/>
    <w:rsid w:val="007F4887"/>
    <w:rsid w:val="00856629"/>
    <w:rsid w:val="00891351"/>
    <w:rsid w:val="00940180"/>
    <w:rsid w:val="00940B92"/>
    <w:rsid w:val="009676D6"/>
    <w:rsid w:val="009C231F"/>
    <w:rsid w:val="009F2967"/>
    <w:rsid w:val="00A03CBE"/>
    <w:rsid w:val="00AE2F39"/>
    <w:rsid w:val="00B213D8"/>
    <w:rsid w:val="00B21E88"/>
    <w:rsid w:val="00B60753"/>
    <w:rsid w:val="00C37D5A"/>
    <w:rsid w:val="00C805C7"/>
    <w:rsid w:val="00D02591"/>
    <w:rsid w:val="00D81CDF"/>
    <w:rsid w:val="00D97EDB"/>
    <w:rsid w:val="00DA3E23"/>
    <w:rsid w:val="00DD0E67"/>
    <w:rsid w:val="00EA17D2"/>
    <w:rsid w:val="00F32AC1"/>
    <w:rsid w:val="00F63EE6"/>
    <w:rsid w:val="00FA4B8B"/>
    <w:rsid w:val="00FE0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8A07C7-A4ED-4C3E-AD3B-2E145E3FF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07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B072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4018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94018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B072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rsid w:val="000B0726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0B072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0B0726"/>
    <w:pPr>
      <w:jc w:val="center"/>
    </w:pPr>
    <w:rPr>
      <w:b/>
      <w:sz w:val="20"/>
      <w:szCs w:val="20"/>
    </w:rPr>
  </w:style>
  <w:style w:type="character" w:customStyle="1" w:styleId="a6">
    <w:name w:val="Название Знак"/>
    <w:basedOn w:val="a0"/>
    <w:link w:val="a5"/>
    <w:rsid w:val="000B0726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4018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4018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7">
    <w:name w:val="Table Grid"/>
    <w:basedOn w:val="a1"/>
    <w:rsid w:val="009401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9401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940180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94018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401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940180"/>
  </w:style>
  <w:style w:type="paragraph" w:styleId="ab">
    <w:name w:val="footer"/>
    <w:basedOn w:val="a"/>
    <w:link w:val="ac"/>
    <w:rsid w:val="0094018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9401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Екатерина"/>
    <w:basedOn w:val="a"/>
    <w:autoRedefine/>
    <w:qFormat/>
    <w:rsid w:val="00940180"/>
  </w:style>
  <w:style w:type="paragraph" w:styleId="ae">
    <w:name w:val="caption"/>
    <w:basedOn w:val="a"/>
    <w:qFormat/>
    <w:rsid w:val="00940180"/>
    <w:pPr>
      <w:ind w:right="4535"/>
      <w:jc w:val="center"/>
    </w:pPr>
    <w:rPr>
      <w:rFonts w:ascii="Arial" w:hAnsi="Arial"/>
      <w:b/>
      <w:sz w:val="16"/>
      <w:szCs w:val="20"/>
    </w:rPr>
  </w:style>
  <w:style w:type="paragraph" w:customStyle="1" w:styleId="af">
    <w:name w:val="Знак"/>
    <w:basedOn w:val="a"/>
    <w:rsid w:val="0094018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0">
    <w:name w:val="Balloon Text"/>
    <w:basedOn w:val="a"/>
    <w:link w:val="af1"/>
    <w:rsid w:val="00940180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94018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2">
    <w:name w:val="Знак Знак Знак Знак Знак Знак Знак Знак Знак Знак Знак Знак Знак"/>
    <w:basedOn w:val="a"/>
    <w:rsid w:val="0094018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rsid w:val="009401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f3">
    <w:name w:val="Body Text Indent"/>
    <w:basedOn w:val="a"/>
    <w:link w:val="af4"/>
    <w:rsid w:val="00940180"/>
    <w:pPr>
      <w:ind w:firstLine="5148"/>
    </w:pPr>
    <w:rPr>
      <w:rFonts w:ascii="Arial" w:hAnsi="Arial" w:cs="Arial"/>
      <w:sz w:val="26"/>
    </w:rPr>
  </w:style>
  <w:style w:type="character" w:customStyle="1" w:styleId="af4">
    <w:name w:val="Основной текст с отступом Знак"/>
    <w:basedOn w:val="a0"/>
    <w:link w:val="af3"/>
    <w:rsid w:val="00940180"/>
    <w:rPr>
      <w:rFonts w:ascii="Arial" w:eastAsia="Times New Roman" w:hAnsi="Arial" w:cs="Arial"/>
      <w:sz w:val="26"/>
      <w:szCs w:val="24"/>
      <w:lang w:eastAsia="ru-RU"/>
    </w:rPr>
  </w:style>
  <w:style w:type="paragraph" w:customStyle="1" w:styleId="af5">
    <w:name w:val="Знак Знак Знак Знак Знак Знак Знак"/>
    <w:basedOn w:val="a"/>
    <w:rsid w:val="0094018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6">
    <w:name w:val="Hyperlink"/>
    <w:rsid w:val="00940180"/>
    <w:rPr>
      <w:color w:val="0000FF"/>
      <w:u w:val="single"/>
    </w:rPr>
  </w:style>
  <w:style w:type="paragraph" w:customStyle="1" w:styleId="af7">
    <w:name w:val="Знак"/>
    <w:basedOn w:val="a"/>
    <w:rsid w:val="0094018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94018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8">
    <w:name w:val="Normal (Web)"/>
    <w:basedOn w:val="a"/>
    <w:rsid w:val="00940180"/>
    <w:pPr>
      <w:spacing w:after="240"/>
    </w:pPr>
  </w:style>
  <w:style w:type="paragraph" w:customStyle="1" w:styleId="af9">
    <w:name w:val="Знак Знак Знак Знак"/>
    <w:basedOn w:val="a"/>
    <w:rsid w:val="00940180"/>
    <w:rPr>
      <w:rFonts w:ascii="Verdana" w:hAnsi="Verdana" w:cs="Verdana"/>
      <w:sz w:val="20"/>
      <w:szCs w:val="20"/>
      <w:lang w:val="en-US" w:eastAsia="en-US"/>
    </w:rPr>
  </w:style>
  <w:style w:type="paragraph" w:styleId="3">
    <w:name w:val="Body Text Indent 3"/>
    <w:basedOn w:val="a"/>
    <w:link w:val="30"/>
    <w:rsid w:val="0094018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94018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HTML">
    <w:name w:val="HTML Preformatted"/>
    <w:basedOn w:val="a"/>
    <w:link w:val="HTML0"/>
    <w:rsid w:val="009401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4018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Основной текст Знак1"/>
    <w:uiPriority w:val="99"/>
    <w:semiHidden/>
    <w:rsid w:val="00940180"/>
    <w:rPr>
      <w:sz w:val="24"/>
      <w:szCs w:val="24"/>
    </w:rPr>
  </w:style>
  <w:style w:type="character" w:customStyle="1" w:styleId="31">
    <w:name w:val="Основной текст (3)_"/>
    <w:link w:val="32"/>
    <w:rsid w:val="00940180"/>
    <w:rPr>
      <w:sz w:val="23"/>
      <w:szCs w:val="23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940180"/>
    <w:pPr>
      <w:shd w:val="clear" w:color="auto" w:fill="FFFFFF"/>
      <w:spacing w:line="278" w:lineRule="exac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styleId="afa">
    <w:name w:val="FollowedHyperlink"/>
    <w:rsid w:val="00940180"/>
    <w:rPr>
      <w:color w:val="800080"/>
      <w:u w:val="single"/>
    </w:rPr>
  </w:style>
  <w:style w:type="paragraph" w:styleId="12">
    <w:name w:val="toc 1"/>
    <w:basedOn w:val="a"/>
    <w:next w:val="a"/>
    <w:autoRedefine/>
    <w:rsid w:val="00940180"/>
  </w:style>
  <w:style w:type="paragraph" w:styleId="afb">
    <w:name w:val="List Paragraph"/>
    <w:basedOn w:val="a"/>
    <w:uiPriority w:val="34"/>
    <w:qFormat/>
    <w:rsid w:val="00940180"/>
    <w:pPr>
      <w:ind w:left="720"/>
      <w:contextualSpacing/>
    </w:pPr>
  </w:style>
  <w:style w:type="paragraph" w:styleId="21">
    <w:name w:val="Body Text Indent 2"/>
    <w:basedOn w:val="a"/>
    <w:link w:val="22"/>
    <w:unhideWhenUsed/>
    <w:rsid w:val="00940180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9401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Знак1"/>
    <w:basedOn w:val="a"/>
    <w:rsid w:val="0094018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TextNPA">
    <w:name w:val="Text NPA"/>
    <w:rsid w:val="00940180"/>
    <w:rPr>
      <w:rFonts w:ascii="Courier New" w:hAnsi="Courier New" w:cs="Courier New"/>
    </w:rPr>
  </w:style>
  <w:style w:type="paragraph" w:customStyle="1" w:styleId="Pro-List2">
    <w:name w:val="Pro-List #2"/>
    <w:basedOn w:val="a"/>
    <w:link w:val="Pro-List20"/>
    <w:rsid w:val="00940180"/>
    <w:pPr>
      <w:tabs>
        <w:tab w:val="left" w:pos="2040"/>
      </w:tabs>
      <w:spacing w:before="180" w:line="288" w:lineRule="auto"/>
      <w:ind w:left="2040" w:hanging="480"/>
      <w:jc w:val="both"/>
    </w:pPr>
    <w:rPr>
      <w:rFonts w:ascii="Georgia" w:hAnsi="Georgia" w:cs="Georgia"/>
    </w:rPr>
  </w:style>
  <w:style w:type="character" w:customStyle="1" w:styleId="Pro-List20">
    <w:name w:val="Pro-List #2 Знак"/>
    <w:link w:val="Pro-List2"/>
    <w:locked/>
    <w:rsid w:val="00940180"/>
    <w:rPr>
      <w:rFonts w:ascii="Georgia" w:eastAsia="Times New Roman" w:hAnsi="Georgia" w:cs="Georgia"/>
      <w:sz w:val="24"/>
      <w:szCs w:val="24"/>
      <w:lang w:eastAsia="ru-RU"/>
    </w:rPr>
  </w:style>
  <w:style w:type="paragraph" w:customStyle="1" w:styleId="ConsPlusCell">
    <w:name w:val="ConsPlusCell"/>
    <w:rsid w:val="0094018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c">
    <w:name w:val="No Spacing"/>
    <w:uiPriority w:val="1"/>
    <w:qFormat/>
    <w:rsid w:val="00B21E8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926&amp;n=298705&amp;dst=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A04F23-85A0-466F-BBBA-7FB44B26A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848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Юсупова Т В</dc:creator>
  <cp:keywords/>
  <dc:description/>
  <cp:lastModifiedBy>Лякина Елена Васильевна</cp:lastModifiedBy>
  <cp:revision>2</cp:revision>
  <cp:lastPrinted>2024-06-04T10:34:00Z</cp:lastPrinted>
  <dcterms:created xsi:type="dcterms:W3CDTF">2024-06-04T12:30:00Z</dcterms:created>
  <dcterms:modified xsi:type="dcterms:W3CDTF">2024-06-04T12:30:00Z</dcterms:modified>
</cp:coreProperties>
</file>