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2F" w:rsidRPr="00483D5E" w:rsidRDefault="00A53E8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D5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4928" behindDoc="0" locked="0" layoutInCell="1" allowOverlap="1" wp14:anchorId="3DE4F454" wp14:editId="137E0DC4">
            <wp:simplePos x="0" y="0"/>
            <wp:positionH relativeFrom="column">
              <wp:posOffset>2681018</wp:posOffset>
            </wp:positionH>
            <wp:positionV relativeFrom="paragraph">
              <wp:posOffset>-110957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1215C" w:rsidRPr="00483D5E" w:rsidRDefault="00E1215C" w:rsidP="00B037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4C23BD" w:rsidRPr="00483D5E" w:rsidRDefault="006252A1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4C23BD"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ородское поселение Пойковский</w:t>
      </w: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Нефтеюганского муниципального района</w:t>
      </w: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3D5E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3D5E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A20D2F" w:rsidRPr="00483D5E" w:rsidRDefault="00A20D2F" w:rsidP="009013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D2F" w:rsidRPr="00483D5E" w:rsidRDefault="00B46E90" w:rsidP="009013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83D5E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DD4489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9A6516" w:rsidP="00B03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29.05.2024</w:t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                                      </w:t>
      </w:r>
      <w:r w:rsidR="002D767C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</w:t>
      </w:r>
      <w:r w:rsidR="006B658A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                          </w:t>
      </w:r>
      <w:r w:rsidR="002D767C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</w:t>
      </w:r>
      <w:r w:rsidR="00A20D2F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408-п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483D5E">
        <w:rPr>
          <w:rFonts w:ascii="Times New Roman" w:eastAsia="Times New Roman" w:hAnsi="Times New Roman"/>
          <w:szCs w:val="20"/>
          <w:lang w:eastAsia="ru-RU"/>
        </w:rPr>
        <w:t>пгт. Пойковский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A52FC" w:rsidRDefault="006D40D8" w:rsidP="006D40D8">
      <w:pPr>
        <w:shd w:val="clear" w:color="auto" w:fill="FFFFFF" w:themeFill="background1"/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52F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F14A4C" w:rsidRPr="004A52FC">
        <w:rPr>
          <w:rFonts w:ascii="Times New Roman" w:hAnsi="Times New Roman"/>
          <w:bCs/>
          <w:sz w:val="26"/>
          <w:szCs w:val="26"/>
        </w:rPr>
        <w:t xml:space="preserve"> </w:t>
      </w:r>
    </w:p>
    <w:p w:rsidR="00A20D2F" w:rsidRDefault="00A20D2F" w:rsidP="00B0375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E96247" w:rsidRPr="00483D5E" w:rsidRDefault="00E96247" w:rsidP="00B0375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20D2F" w:rsidRPr="00483D5E" w:rsidRDefault="00A20D2F" w:rsidP="00B0375F">
      <w:pPr>
        <w:pStyle w:val="1"/>
        <w:shd w:val="clear" w:color="auto" w:fill="FFFFFF"/>
        <w:spacing w:before="0" w:beforeAutospacing="0" w:after="0" w:afterAutospacing="0"/>
        <w:ind w:firstLine="700"/>
        <w:jc w:val="both"/>
        <w:rPr>
          <w:b w:val="0"/>
          <w:bCs w:val="0"/>
          <w:sz w:val="26"/>
          <w:szCs w:val="26"/>
        </w:rPr>
      </w:pPr>
      <w:r w:rsidRPr="00483D5E">
        <w:rPr>
          <w:b w:val="0"/>
          <w:iCs/>
          <w:sz w:val="26"/>
          <w:szCs w:val="26"/>
        </w:rPr>
        <w:t xml:space="preserve">В соответствии с </w:t>
      </w:r>
      <w:r w:rsidR="006D40D8" w:rsidRPr="00483D5E">
        <w:rPr>
          <w:b w:val="0"/>
          <w:sz w:val="26"/>
          <w:szCs w:val="26"/>
        </w:rPr>
        <w:t xml:space="preserve">Федеральными законами </w:t>
      </w:r>
      <w:r w:rsidR="006D40D8">
        <w:rPr>
          <w:b w:val="0"/>
          <w:sz w:val="26"/>
          <w:szCs w:val="26"/>
        </w:rPr>
        <w:t>от 29.12.2004 № 190-ФЗ «</w:t>
      </w:r>
      <w:r w:rsidRPr="00483D5E">
        <w:rPr>
          <w:b w:val="0"/>
          <w:sz w:val="26"/>
          <w:szCs w:val="26"/>
        </w:rPr>
        <w:t>Градостроительным кодексом Российской Федерации</w:t>
      </w:r>
      <w:r w:rsidR="006D40D8">
        <w:rPr>
          <w:b w:val="0"/>
          <w:sz w:val="26"/>
          <w:szCs w:val="26"/>
        </w:rPr>
        <w:t>»</w:t>
      </w:r>
      <w:r w:rsidRPr="00483D5E">
        <w:rPr>
          <w:b w:val="0"/>
          <w:sz w:val="26"/>
          <w:szCs w:val="26"/>
        </w:rPr>
        <w:t>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поселения Пойковский от 13.07.2011 №</w:t>
      </w:r>
      <w:r w:rsidR="00903532" w:rsidRPr="00483D5E">
        <w:rPr>
          <w:b w:val="0"/>
          <w:sz w:val="26"/>
          <w:szCs w:val="26"/>
        </w:rPr>
        <w:t xml:space="preserve"> </w:t>
      </w:r>
      <w:r w:rsidRPr="00483D5E">
        <w:rPr>
          <w:b w:val="0"/>
          <w:sz w:val="26"/>
          <w:szCs w:val="26"/>
        </w:rPr>
        <w:t xml:space="preserve">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</w:t>
      </w:r>
      <w:r w:rsidR="006A226E" w:rsidRPr="00483D5E">
        <w:rPr>
          <w:b w:val="0"/>
          <w:sz w:val="26"/>
          <w:szCs w:val="26"/>
        </w:rPr>
        <w:t xml:space="preserve">19.12.2018 </w:t>
      </w:r>
      <w:r w:rsidRPr="00483D5E">
        <w:rPr>
          <w:b w:val="0"/>
          <w:sz w:val="26"/>
          <w:szCs w:val="26"/>
        </w:rPr>
        <w:t xml:space="preserve"> №</w:t>
      </w:r>
      <w:r w:rsidR="001C3A12" w:rsidRPr="00483D5E">
        <w:rPr>
          <w:b w:val="0"/>
          <w:sz w:val="26"/>
          <w:szCs w:val="26"/>
        </w:rPr>
        <w:t xml:space="preserve"> </w:t>
      </w:r>
      <w:r w:rsidR="006A226E" w:rsidRPr="00483D5E">
        <w:rPr>
          <w:b w:val="0"/>
          <w:sz w:val="26"/>
          <w:szCs w:val="26"/>
        </w:rPr>
        <w:t>887</w:t>
      </w:r>
      <w:r w:rsidRPr="00483D5E">
        <w:rPr>
          <w:b w:val="0"/>
          <w:sz w:val="26"/>
          <w:szCs w:val="26"/>
        </w:rPr>
        <w:t>-п «Об утверждении реестра муниципальных услуг муниципального образования городское поселение Пойковский»:</w:t>
      </w:r>
      <w:r w:rsidR="00790DEB" w:rsidRPr="00483D5E">
        <w:rPr>
          <w:b w:val="0"/>
          <w:sz w:val="26"/>
          <w:szCs w:val="26"/>
        </w:rPr>
        <w:t xml:space="preserve"> </w:t>
      </w:r>
      <w:r w:rsidR="00773F72" w:rsidRPr="00483D5E">
        <w:rPr>
          <w:b w:val="0"/>
          <w:sz w:val="26"/>
          <w:szCs w:val="26"/>
        </w:rPr>
        <w:t xml:space="preserve"> </w:t>
      </w:r>
      <w:r w:rsidR="00790DEB" w:rsidRPr="00483D5E">
        <w:rPr>
          <w:b w:val="0"/>
          <w:sz w:val="26"/>
          <w:szCs w:val="26"/>
        </w:rPr>
        <w:t xml:space="preserve"> </w:t>
      </w:r>
      <w:r w:rsidR="00E044A8" w:rsidRPr="00483D5E">
        <w:rPr>
          <w:b w:val="0"/>
          <w:sz w:val="26"/>
          <w:szCs w:val="26"/>
        </w:rPr>
        <w:t xml:space="preserve"> </w:t>
      </w:r>
      <w:r w:rsidR="005226DF" w:rsidRPr="00483D5E">
        <w:rPr>
          <w:b w:val="0"/>
          <w:sz w:val="26"/>
          <w:szCs w:val="26"/>
        </w:rPr>
        <w:t xml:space="preserve"> </w:t>
      </w:r>
      <w:r w:rsidR="00773F72" w:rsidRPr="00483D5E">
        <w:rPr>
          <w:b w:val="0"/>
          <w:sz w:val="26"/>
          <w:szCs w:val="26"/>
        </w:rPr>
        <w:t xml:space="preserve"> </w:t>
      </w:r>
      <w:r w:rsidR="00790DEB" w:rsidRPr="00483D5E">
        <w:rPr>
          <w:b w:val="0"/>
          <w:sz w:val="26"/>
          <w:szCs w:val="26"/>
        </w:rPr>
        <w:t xml:space="preserve"> </w:t>
      </w:r>
      <w:r w:rsidR="00504E09" w:rsidRPr="00483D5E">
        <w:rPr>
          <w:b w:val="0"/>
          <w:sz w:val="26"/>
          <w:szCs w:val="26"/>
        </w:rPr>
        <w:t xml:space="preserve"> </w:t>
      </w:r>
      <w:r w:rsidR="009A67D4" w:rsidRPr="00483D5E">
        <w:rPr>
          <w:b w:val="0"/>
          <w:sz w:val="26"/>
          <w:szCs w:val="26"/>
        </w:rPr>
        <w:t xml:space="preserve"> </w:t>
      </w:r>
      <w:r w:rsidR="005759B5" w:rsidRPr="00483D5E">
        <w:rPr>
          <w:b w:val="0"/>
          <w:sz w:val="26"/>
          <w:szCs w:val="26"/>
        </w:rPr>
        <w:t xml:space="preserve"> </w:t>
      </w:r>
      <w:r w:rsidR="00504E09" w:rsidRPr="00483D5E">
        <w:rPr>
          <w:b w:val="0"/>
          <w:sz w:val="26"/>
          <w:szCs w:val="26"/>
        </w:rPr>
        <w:t xml:space="preserve"> </w:t>
      </w:r>
      <w:r w:rsidR="009A67D4" w:rsidRPr="00483D5E">
        <w:rPr>
          <w:b w:val="0"/>
          <w:sz w:val="26"/>
          <w:szCs w:val="26"/>
        </w:rPr>
        <w:t xml:space="preserve">   </w:t>
      </w:r>
    </w:p>
    <w:p w:rsidR="00A20D2F" w:rsidRPr="00483D5E" w:rsidRDefault="00A20D2F" w:rsidP="00B0375F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A57A6C" w:rsidRDefault="00A57A6C" w:rsidP="009D044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1.</w:t>
      </w:r>
      <w:r w:rsidRPr="00A57A6C">
        <w:rPr>
          <w:rFonts w:ascii="Times New Roman" w:hAnsi="Times New Roman"/>
          <w:bCs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A124DA" w:rsidRPr="00A57A6C">
        <w:rPr>
          <w:rFonts w:ascii="Times New Roman" w:hAnsi="Times New Roman"/>
          <w:bCs/>
          <w:sz w:val="26"/>
          <w:szCs w:val="26"/>
        </w:rPr>
        <w:t>«Выдача разрешения на ввод объекта в эксплуатацию»</w:t>
      </w:r>
      <w:r w:rsidR="00D028FF" w:rsidRPr="00A57A6C">
        <w:rPr>
          <w:rFonts w:ascii="Times New Roman" w:hAnsi="Times New Roman"/>
          <w:bCs/>
          <w:sz w:val="26"/>
          <w:szCs w:val="26"/>
        </w:rPr>
        <w:t xml:space="preserve"> </w:t>
      </w:r>
      <w:r w:rsidRPr="00A57A6C">
        <w:rPr>
          <w:rFonts w:ascii="Times New Roman" w:hAnsi="Times New Roman"/>
          <w:sz w:val="26"/>
          <w:szCs w:val="26"/>
        </w:rPr>
        <w:t>(приложение).</w:t>
      </w:r>
    </w:p>
    <w:p w:rsidR="004B5B13" w:rsidRDefault="00A57A6C" w:rsidP="009D044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Pr="00A57A6C">
        <w:rPr>
          <w:rFonts w:ascii="Times New Roman" w:hAnsi="Times New Roman"/>
          <w:sz w:val="26"/>
          <w:szCs w:val="26"/>
        </w:rPr>
        <w:t xml:space="preserve">Считать утратившим силу постановление Администрации городского поселения Пойковский от </w:t>
      </w:r>
      <w:r w:rsidR="004B5B13">
        <w:rPr>
          <w:rFonts w:ascii="Times New Roman" w:hAnsi="Times New Roman"/>
          <w:sz w:val="26"/>
          <w:szCs w:val="26"/>
        </w:rPr>
        <w:t>14.01.2019</w:t>
      </w:r>
      <w:r w:rsidRPr="00A57A6C">
        <w:rPr>
          <w:rFonts w:ascii="Times New Roman" w:hAnsi="Times New Roman"/>
          <w:sz w:val="26"/>
          <w:szCs w:val="26"/>
        </w:rPr>
        <w:t xml:space="preserve"> № </w:t>
      </w:r>
      <w:r w:rsidR="004B5B13">
        <w:rPr>
          <w:rFonts w:ascii="Times New Roman" w:hAnsi="Times New Roman"/>
          <w:sz w:val="26"/>
          <w:szCs w:val="26"/>
        </w:rPr>
        <w:t>4</w:t>
      </w:r>
      <w:r w:rsidRPr="00A57A6C">
        <w:rPr>
          <w:rFonts w:ascii="Times New Roman" w:hAnsi="Times New Roman"/>
          <w:sz w:val="26"/>
          <w:szCs w:val="26"/>
        </w:rPr>
        <w:t>-п «</w:t>
      </w:r>
      <w:r w:rsidR="004B5B13" w:rsidRPr="004B5B13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Пойковский»</w:t>
      </w:r>
      <w:r w:rsidRPr="00A57A6C">
        <w:rPr>
          <w:rFonts w:ascii="Times New Roman" w:hAnsi="Times New Roman"/>
          <w:sz w:val="26"/>
          <w:szCs w:val="26"/>
        </w:rPr>
        <w:t xml:space="preserve"> (с изменениями внесенными постановлениями Администрации городского поселения Пойковский </w:t>
      </w:r>
      <w:r w:rsidR="004B5B13" w:rsidRPr="004B5B13">
        <w:rPr>
          <w:rFonts w:ascii="Times New Roman" w:hAnsi="Times New Roman"/>
          <w:sz w:val="26"/>
          <w:szCs w:val="26"/>
        </w:rPr>
        <w:t>от 13.11.2020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670-п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>от 10.12.2020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732-п</w:t>
      </w:r>
      <w:r w:rsidR="004B5B13">
        <w:rPr>
          <w:rFonts w:ascii="Times New Roman" w:hAnsi="Times New Roman"/>
          <w:sz w:val="26"/>
          <w:szCs w:val="26"/>
        </w:rPr>
        <w:t>,</w:t>
      </w:r>
      <w:r w:rsidR="004B5B13" w:rsidRPr="004B5B13">
        <w:rPr>
          <w:rFonts w:ascii="Times New Roman" w:hAnsi="Times New Roman"/>
          <w:sz w:val="26"/>
          <w:szCs w:val="26"/>
        </w:rPr>
        <w:t xml:space="preserve">        от 20.09.2021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493-п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 xml:space="preserve"> от 26.04.2022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350-п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>от 07.11.2022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706-п</w:t>
      </w:r>
      <w:r w:rsidR="004B5B13">
        <w:rPr>
          <w:rFonts w:ascii="Times New Roman" w:hAnsi="Times New Roman"/>
          <w:sz w:val="26"/>
          <w:szCs w:val="26"/>
        </w:rPr>
        <w:t>, от</w:t>
      </w:r>
      <w:r w:rsidR="004B5B13" w:rsidRPr="004B5B13">
        <w:rPr>
          <w:rFonts w:ascii="Times New Roman" w:hAnsi="Times New Roman"/>
          <w:sz w:val="26"/>
          <w:szCs w:val="26"/>
        </w:rPr>
        <w:t xml:space="preserve"> 01.06.2023        421-п</w:t>
      </w:r>
      <w:r w:rsidRPr="00A57A6C">
        <w:rPr>
          <w:rFonts w:ascii="Times New Roman" w:hAnsi="Times New Roman"/>
          <w:sz w:val="26"/>
          <w:szCs w:val="26"/>
        </w:rPr>
        <w:t xml:space="preserve">).  </w:t>
      </w:r>
    </w:p>
    <w:p w:rsidR="00A57A6C" w:rsidRPr="00F70BA5" w:rsidRDefault="00F70BA5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B5B13" w:rsidRPr="00F70BA5">
        <w:rPr>
          <w:rFonts w:ascii="Times New Roman" w:hAnsi="Times New Roman"/>
          <w:bCs/>
          <w:sz w:val="26"/>
          <w:szCs w:val="26"/>
        </w:rPr>
        <w:t>3</w:t>
      </w:r>
      <w:r w:rsidR="00A57A6C" w:rsidRPr="00F70BA5">
        <w:rPr>
          <w:rFonts w:ascii="Times New Roman" w:hAnsi="Times New Roman"/>
          <w:bCs/>
          <w:sz w:val="26"/>
          <w:szCs w:val="26"/>
        </w:rPr>
        <w:t xml:space="preserve">.Настоящее постановление подлежит официальному опубликованию (обнародованию) в информационном бюллетене «Пойковский вестник» и </w:t>
      </w:r>
      <w:r w:rsidR="00A57A6C" w:rsidRPr="00F70BA5">
        <w:rPr>
          <w:rFonts w:ascii="Times New Roman" w:hAnsi="Times New Roman"/>
          <w:bCs/>
          <w:sz w:val="26"/>
          <w:szCs w:val="26"/>
        </w:rPr>
        <w:lastRenderedPageBreak/>
        <w:t>размещению на официальном сайте муниципального образования городское поселение Пойковский.</w:t>
      </w:r>
    </w:p>
    <w:p w:rsidR="00A57A6C" w:rsidRPr="00F70BA5" w:rsidRDefault="00A57A6C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0BA5">
        <w:rPr>
          <w:rFonts w:ascii="Times New Roman" w:hAnsi="Times New Roman"/>
          <w:bCs/>
          <w:sz w:val="26"/>
          <w:szCs w:val="26"/>
        </w:rPr>
        <w:t xml:space="preserve">   </w:t>
      </w:r>
      <w:r w:rsidR="004B5B13" w:rsidRPr="00F70BA5">
        <w:rPr>
          <w:rFonts w:ascii="Times New Roman" w:hAnsi="Times New Roman"/>
          <w:bCs/>
          <w:sz w:val="26"/>
          <w:szCs w:val="26"/>
        </w:rPr>
        <w:tab/>
        <w:t>4</w:t>
      </w:r>
      <w:r w:rsidRPr="00F70BA5">
        <w:rPr>
          <w:rFonts w:ascii="Times New Roman" w:hAnsi="Times New Roman"/>
          <w:bCs/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A57A6C" w:rsidRPr="00F70BA5" w:rsidRDefault="00A57A6C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0BA5">
        <w:rPr>
          <w:rFonts w:ascii="Times New Roman" w:hAnsi="Times New Roman"/>
          <w:bCs/>
          <w:sz w:val="26"/>
          <w:szCs w:val="26"/>
        </w:rPr>
        <w:t xml:space="preserve">   </w:t>
      </w:r>
      <w:r w:rsidR="004B5B13" w:rsidRPr="00F70BA5">
        <w:rPr>
          <w:rFonts w:ascii="Times New Roman" w:hAnsi="Times New Roman"/>
          <w:bCs/>
          <w:sz w:val="26"/>
          <w:szCs w:val="26"/>
        </w:rPr>
        <w:tab/>
        <w:t>5</w:t>
      </w:r>
      <w:r w:rsidRPr="00F70BA5">
        <w:rPr>
          <w:rFonts w:ascii="Times New Roman" w:hAnsi="Times New Roman"/>
          <w:bCs/>
          <w:sz w:val="26"/>
          <w:szCs w:val="26"/>
        </w:rPr>
        <w:t>.Контроль за исполнением постановления оставляю за собой.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E8F" w:rsidRPr="00483D5E" w:rsidRDefault="00A53E8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E8F" w:rsidRPr="00483D5E" w:rsidRDefault="00A53E8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>Глава городского поселения</w:t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="0060696A" w:rsidRPr="00483D5E">
        <w:rPr>
          <w:rFonts w:ascii="Times New Roman" w:hAnsi="Times New Roman"/>
          <w:sz w:val="26"/>
          <w:szCs w:val="26"/>
        </w:rPr>
        <w:t>И.С. Бородина</w:t>
      </w:r>
    </w:p>
    <w:p w:rsidR="00A20D2F" w:rsidRPr="00483D5E" w:rsidRDefault="00A20D2F" w:rsidP="00B0375F">
      <w:pPr>
        <w:jc w:val="both"/>
        <w:rPr>
          <w:rFonts w:ascii="Times New Roman" w:hAnsi="Times New Roman"/>
        </w:rPr>
      </w:pPr>
    </w:p>
    <w:p w:rsidR="004B5B13" w:rsidRDefault="00A20D2F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6516" w:rsidRDefault="009A6516" w:rsidP="009A6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D2F" w:rsidRPr="002E0E6D" w:rsidRDefault="009A6516" w:rsidP="009A6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762245" w:rsidRPr="002E0E6D">
        <w:rPr>
          <w:rFonts w:ascii="Times New Roman" w:hAnsi="Times New Roman"/>
          <w:sz w:val="26"/>
          <w:szCs w:val="26"/>
        </w:rPr>
        <w:t xml:space="preserve">     </w:t>
      </w:r>
      <w:r w:rsidR="00E40A21" w:rsidRPr="002E0E6D">
        <w:rPr>
          <w:rFonts w:ascii="Times New Roman" w:hAnsi="Times New Roman"/>
          <w:sz w:val="26"/>
          <w:szCs w:val="26"/>
        </w:rPr>
        <w:t xml:space="preserve"> </w:t>
      </w:r>
      <w:r w:rsidR="00624E5C" w:rsidRPr="002E0E6D">
        <w:rPr>
          <w:rFonts w:ascii="Times New Roman" w:hAnsi="Times New Roman"/>
          <w:sz w:val="26"/>
          <w:szCs w:val="26"/>
        </w:rPr>
        <w:t xml:space="preserve"> </w:t>
      </w:r>
      <w:r w:rsidR="00A20D2F" w:rsidRPr="002E0E6D">
        <w:rPr>
          <w:rFonts w:ascii="Times New Roman" w:hAnsi="Times New Roman"/>
          <w:sz w:val="26"/>
          <w:szCs w:val="26"/>
        </w:rPr>
        <w:t>Приложение</w:t>
      </w:r>
      <w:r w:rsidR="006F2C82" w:rsidRPr="002E0E6D">
        <w:rPr>
          <w:rFonts w:ascii="Times New Roman" w:hAnsi="Times New Roman"/>
          <w:sz w:val="26"/>
          <w:szCs w:val="26"/>
        </w:rPr>
        <w:t xml:space="preserve"> к </w:t>
      </w:r>
    </w:p>
    <w:p w:rsidR="00A20D2F" w:rsidRPr="002E0E6D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2E0E6D">
        <w:rPr>
          <w:rFonts w:ascii="Times New Roman" w:hAnsi="Times New Roman"/>
          <w:sz w:val="26"/>
          <w:szCs w:val="26"/>
        </w:rPr>
        <w:t xml:space="preserve"> </w:t>
      </w:r>
      <w:r w:rsidRPr="002E0E6D">
        <w:rPr>
          <w:rFonts w:ascii="Times New Roman" w:hAnsi="Times New Roman"/>
          <w:sz w:val="26"/>
          <w:szCs w:val="26"/>
        </w:rPr>
        <w:t>постановлени</w:t>
      </w:r>
      <w:r w:rsidR="003B4AFD" w:rsidRPr="002E0E6D">
        <w:rPr>
          <w:rFonts w:ascii="Times New Roman" w:hAnsi="Times New Roman"/>
          <w:sz w:val="26"/>
          <w:szCs w:val="26"/>
        </w:rPr>
        <w:t>ю</w:t>
      </w:r>
      <w:r w:rsidRPr="002E0E6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A20D2F" w:rsidRPr="002E0E6D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2E0E6D">
        <w:rPr>
          <w:rFonts w:ascii="Times New Roman" w:hAnsi="Times New Roman"/>
          <w:sz w:val="26"/>
          <w:szCs w:val="26"/>
        </w:rPr>
        <w:t xml:space="preserve"> </w:t>
      </w:r>
      <w:r w:rsidRPr="002E0E6D">
        <w:rPr>
          <w:rFonts w:ascii="Times New Roman" w:hAnsi="Times New Roman"/>
          <w:sz w:val="26"/>
          <w:szCs w:val="26"/>
        </w:rPr>
        <w:t>городского поселения</w:t>
      </w:r>
    </w:p>
    <w:p w:rsidR="00A20D2F" w:rsidRPr="002E0E6D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2E0E6D">
        <w:rPr>
          <w:rFonts w:ascii="Times New Roman" w:hAnsi="Times New Roman"/>
          <w:sz w:val="26"/>
          <w:szCs w:val="26"/>
        </w:rPr>
        <w:t xml:space="preserve"> </w:t>
      </w:r>
      <w:r w:rsidRPr="002E0E6D">
        <w:rPr>
          <w:rFonts w:ascii="Times New Roman" w:hAnsi="Times New Roman"/>
          <w:sz w:val="26"/>
          <w:szCs w:val="26"/>
        </w:rPr>
        <w:t>Пойковский</w:t>
      </w:r>
    </w:p>
    <w:p w:rsidR="00A20D2F" w:rsidRPr="002E0E6D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2E0E6D">
        <w:rPr>
          <w:rFonts w:ascii="Times New Roman" w:hAnsi="Times New Roman"/>
          <w:sz w:val="26"/>
          <w:szCs w:val="26"/>
        </w:rPr>
        <w:t xml:space="preserve"> </w:t>
      </w:r>
      <w:r w:rsidR="00C45F96" w:rsidRPr="002E0E6D">
        <w:rPr>
          <w:rFonts w:ascii="Times New Roman" w:hAnsi="Times New Roman"/>
          <w:sz w:val="26"/>
          <w:szCs w:val="26"/>
        </w:rPr>
        <w:t xml:space="preserve">от </w:t>
      </w:r>
      <w:r w:rsidR="009A6516">
        <w:rPr>
          <w:rFonts w:ascii="Times New Roman" w:hAnsi="Times New Roman"/>
          <w:sz w:val="26"/>
          <w:szCs w:val="26"/>
        </w:rPr>
        <w:t>29.05.2024</w:t>
      </w:r>
      <w:r w:rsidR="00C45F96" w:rsidRPr="002E0E6D">
        <w:rPr>
          <w:rFonts w:ascii="Times New Roman" w:hAnsi="Times New Roman"/>
          <w:sz w:val="26"/>
          <w:szCs w:val="26"/>
        </w:rPr>
        <w:t xml:space="preserve"> №</w:t>
      </w:r>
      <w:r w:rsidR="009A6516">
        <w:rPr>
          <w:rFonts w:ascii="Times New Roman" w:hAnsi="Times New Roman"/>
          <w:sz w:val="26"/>
          <w:szCs w:val="26"/>
        </w:rPr>
        <w:t xml:space="preserve"> 408-п</w:t>
      </w:r>
    </w:p>
    <w:p w:rsidR="00A20D2F" w:rsidRPr="002E0E6D" w:rsidRDefault="00A20D2F" w:rsidP="00B0375F">
      <w:pPr>
        <w:jc w:val="both"/>
        <w:rPr>
          <w:rFonts w:ascii="Times New Roman" w:hAnsi="Times New Roman"/>
          <w:sz w:val="26"/>
          <w:szCs w:val="26"/>
        </w:rPr>
      </w:pPr>
    </w:p>
    <w:p w:rsidR="00C45F96" w:rsidRPr="002E0E6D" w:rsidRDefault="00C45F96" w:rsidP="000759B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Административный </w:t>
      </w:r>
      <w:hyperlink r:id="rId9" w:history="1">
        <w:r w:rsidRPr="002E0E6D">
          <w:rPr>
            <w:rFonts w:ascii="Times New Roman" w:hAnsi="Times New Roman"/>
            <w:sz w:val="26"/>
            <w:szCs w:val="26"/>
          </w:rPr>
          <w:t>регламент</w:t>
        </w:r>
      </w:hyperlink>
    </w:p>
    <w:p w:rsidR="00C45F96" w:rsidRPr="002E0E6D" w:rsidRDefault="00C45F96" w:rsidP="000759B5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C45F96" w:rsidRPr="002E0E6D" w:rsidRDefault="00A124DA" w:rsidP="008F5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«Выдача разрешения на ввод объекта</w:t>
      </w:r>
      <w:r w:rsidR="008F5541" w:rsidRPr="002E0E6D">
        <w:rPr>
          <w:rFonts w:ascii="Times New Roman" w:hAnsi="Times New Roman"/>
          <w:bCs/>
          <w:sz w:val="26"/>
          <w:szCs w:val="26"/>
        </w:rPr>
        <w:t xml:space="preserve"> в эксплуатацию</w:t>
      </w:r>
      <w:r w:rsidRPr="002E0E6D">
        <w:rPr>
          <w:rFonts w:ascii="Times New Roman" w:hAnsi="Times New Roman"/>
          <w:bCs/>
          <w:sz w:val="26"/>
          <w:szCs w:val="26"/>
        </w:rPr>
        <w:t>»</w:t>
      </w:r>
    </w:p>
    <w:p w:rsidR="00292879" w:rsidRPr="002E0E6D" w:rsidRDefault="00292879" w:rsidP="008F5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D0442" w:rsidRPr="002E0E6D" w:rsidRDefault="009D0442" w:rsidP="009D0442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701"/>
          <w:tab w:val="left" w:pos="2835"/>
          <w:tab w:val="left" w:pos="3544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hAnsi="Times New Roman"/>
          <w:b/>
          <w:sz w:val="26"/>
          <w:szCs w:val="26"/>
          <w:lang w:eastAsia="ru-RU"/>
        </w:rPr>
        <w:t>Общие положения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9D0442" w:rsidRPr="002E0E6D" w:rsidRDefault="009D0442" w:rsidP="009D0442">
      <w:pPr>
        <w:tabs>
          <w:tab w:val="left" w:pos="1218"/>
        </w:tabs>
        <w:spacing w:after="0" w:line="240" w:lineRule="auto"/>
        <w:ind w:left="16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"Выдача разрешения на ввод объекта в эксплуатацию"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"Выдача разрешения на ввод объекта в эксплуатацию" (далее – услуга) в соответствии со статьей 55 Градостроительного кодекса Российской Федерации.    </w:t>
      </w:r>
    </w:p>
    <w:p w:rsidR="009D0442" w:rsidRPr="002E0E6D" w:rsidRDefault="009D0442" w:rsidP="009D04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.</w:t>
      </w:r>
    </w:p>
    <w:p w:rsidR="009D0442" w:rsidRPr="002E0E6D" w:rsidRDefault="009D0442" w:rsidP="009D044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Круг заявителей  </w:t>
      </w:r>
    </w:p>
    <w:p w:rsidR="009D0442" w:rsidRPr="002E0E6D" w:rsidRDefault="009D0442" w:rsidP="009D044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</w:t>
      </w:r>
      <w:r w:rsidR="009A6516">
        <w:rPr>
          <w:rFonts w:ascii="Times New Roman" w:eastAsia="Times New Roman" w:hAnsi="Times New Roman"/>
          <w:sz w:val="26"/>
          <w:szCs w:val="26"/>
          <w:lang w:eastAsia="ru-RU"/>
        </w:rPr>
        <w:t>го кодекса Российской Федерации</w:t>
      </w:r>
      <w:bookmarkStart w:id="0" w:name="_GoBack"/>
      <w:bookmarkEnd w:id="0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заявитель).</w:t>
      </w:r>
    </w:p>
    <w:p w:rsidR="009D0442" w:rsidRPr="002E0E6D" w:rsidRDefault="009D0442" w:rsidP="009D044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Требование предоставления заявителю государственной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(муниципальной)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а также результата, за предоставлением которого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обратился заявитель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1.4. Муниципальная услуга предоставляется заявителю в соответствии с вариантом предоставления государственной услуги. </w:t>
      </w:r>
    </w:p>
    <w:p w:rsidR="009D0442" w:rsidRPr="002E0E6D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9D0442" w:rsidRPr="002E0E6D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D0442" w:rsidRPr="002E0E6D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II. </w:t>
      </w:r>
      <w:r w:rsidRPr="002E0E6D">
        <w:rPr>
          <w:rFonts w:ascii="Times New Roman" w:hAnsi="Times New Roman"/>
          <w:b/>
          <w:iCs/>
          <w:sz w:val="26"/>
          <w:szCs w:val="26"/>
          <w:lang w:eastAsia="ru-RU"/>
        </w:rPr>
        <w:t xml:space="preserve">Стандарт предоставления 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муниципальной </w:t>
      </w:r>
      <w:r w:rsidRPr="002E0E6D">
        <w:rPr>
          <w:rFonts w:ascii="Times New Roman" w:hAnsi="Times New Roman"/>
          <w:b/>
          <w:iCs/>
          <w:sz w:val="26"/>
          <w:szCs w:val="26"/>
          <w:lang w:eastAsia="ru-RU"/>
        </w:rPr>
        <w:t>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2.1. Наименование муниципальной услуги - "Выдача разрешения на ввод объекта в эксплуатацию".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Наименование органа государственной власти, органа местного самоуправления, предоставляющего государственную (муниципальную) услугу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2.2.</w:t>
      </w:r>
      <w:r w:rsidRPr="002E0E6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 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Муниципальная услуга предоставляется </w:t>
      </w:r>
      <w:r w:rsidRPr="002E0E6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Администрацией городского поселения Пойковский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 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вправе принять в соответствии соглашением о взаимодействии между уполномоченным органом местного самоуправления и многофункциональным центром решение об отказе в приеме </w:t>
      </w:r>
      <w:r w:rsidRPr="002E0E6D">
        <w:rPr>
          <w:rFonts w:ascii="Times New Roman" w:hAnsi="Times New Roman"/>
          <w:sz w:val="26"/>
          <w:szCs w:val="26"/>
          <w:lang w:eastAsia="ru-RU"/>
        </w:rPr>
        <w:t>заявления о выдаче разрешения на ввод объекта в эксплуатацию,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2E0E6D">
        <w:rPr>
          <w:rFonts w:ascii="Times New Roman" w:hAnsi="Times New Roman"/>
          <w:sz w:val="26"/>
          <w:szCs w:val="26"/>
          <w:lang w:eastAsia="ru-RU"/>
        </w:rPr>
        <w:t xml:space="preserve">заявления о внесении изменений в разрешение на ввод объекта в эксплуатацию в случае, предусмотренном частью 5.1 статьи 55 Градостроительного кодекса Российской Федерации (далее – заявление о внесении изменений)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прилагаемых к ним документов в случае, если такое заявление подано в многофункциональный центр.  </w:t>
      </w:r>
    </w:p>
    <w:p w:rsidR="009D0442" w:rsidRPr="002E0E6D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E6D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2.3. Результатом предоставления услуги является: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а) выдача разрешения на ввод объекта в эксплуатацию (в том числе на отдельные этапы строительства, реконструкции объекта капитального строительства).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выдача дубликата разрешения на ввод объекта в эксплуатацию.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 внесение изменений в разрешение на ввод объекта в эксплуатацию.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г) исправление допущенных опечаток и ошибок в разрешении на ввод объекта в эксплуатацию.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2.4. Форма разрешения на ввод объекта в эксплуатацию</w:t>
      </w:r>
      <w:r w:rsidRPr="002E0E6D" w:rsidDel="00C60F00">
        <w:rPr>
          <w:rFonts w:ascii="Times New Roman" w:hAnsi="Times New Roman"/>
          <w:bCs/>
          <w:sz w:val="26"/>
          <w:szCs w:val="26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2.5. 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2.6. Результат предоставления услуги, указанный в пункте 2.3 настоящего Административного регламента: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 w:rsidRPr="002E0E6D">
        <w:rPr>
          <w:rFonts w:ascii="Times New Roman" w:hAnsi="Times New Roman"/>
          <w:bCs/>
          <w:sz w:val="26"/>
          <w:szCs w:val="26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E6D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2.7. Срок предоставления услуги составляет не более 4 рабочих дней со дня поступления в уполномоченный орган местного самоуправления заявления о выдаче разрешения на ввод объекта в эксплуатацию, заявления о внесении изменений,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представленных способами, указанными в пункте 2.14 настоящего Административного регламента.</w:t>
      </w:r>
    </w:p>
    <w:p w:rsidR="009D0442" w:rsidRPr="002E0E6D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  <w:r w:rsidRPr="002E0E6D">
        <w:rPr>
          <w:rFonts w:ascii="Times New Roman" w:hAnsi="Times New Roman"/>
          <w:bCs/>
          <w:sz w:val="26"/>
          <w:szCs w:val="26"/>
        </w:rPr>
        <w:cr/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власти, органа местного самоуправления в информационно-телекоммуникационной сети "Интернет" </w:t>
      </w:r>
      <w:hyperlink r:id="rId10" w:history="1">
        <w:r w:rsidRPr="002E0E6D">
          <w:rPr>
            <w:rFonts w:ascii="Times New Roman" w:hAnsi="Times New Roman"/>
            <w:color w:val="0000FF"/>
            <w:sz w:val="26"/>
            <w:szCs w:val="26"/>
            <w:u w:val="single"/>
          </w:rPr>
          <w:t>https://admpoyk.ru/</w:t>
        </w:r>
      </w:hyperlink>
      <w:r w:rsidRPr="002E0E6D">
        <w:rPr>
          <w:rFonts w:ascii="Times New Roman" w:hAnsi="Times New Roman"/>
          <w:sz w:val="26"/>
          <w:szCs w:val="26"/>
        </w:rPr>
        <w:t xml:space="preserve"> а также на Едином портале. </w:t>
      </w:r>
    </w:p>
    <w:p w:rsidR="009D0442" w:rsidRPr="002E0E6D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2.9. 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2.9.1. В случае представления заявления о выдаче разрешения на ввод объекта в эксплуатацию: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 xml:space="preserve">или в единой информационной системе жилищного строительства;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в) </w:t>
      </w:r>
      <w:r w:rsidRPr="002E0E6D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E0E6D">
        <w:rPr>
          <w:rFonts w:ascii="Times New Roman" w:hAnsi="Times New Roman"/>
          <w:bCs/>
          <w:sz w:val="26"/>
          <w:szCs w:val="26"/>
        </w:rPr>
        <w:t>Единого портала</w:t>
      </w:r>
      <w:r w:rsidRPr="002E0E6D">
        <w:rPr>
          <w:rFonts w:ascii="Times New Roman" w:hAnsi="Times New Roman"/>
          <w:sz w:val="26"/>
          <w:szCs w:val="26"/>
        </w:rPr>
        <w:t xml:space="preserve">, </w:t>
      </w:r>
      <w:r w:rsidRPr="002E0E6D">
        <w:rPr>
          <w:rFonts w:ascii="Times New Roman" w:hAnsi="Times New Roman"/>
          <w:bCs/>
          <w:sz w:val="26"/>
          <w:szCs w:val="26"/>
        </w:rPr>
        <w:t xml:space="preserve">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 w:rsidRPr="002E0E6D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E0E6D">
        <w:rPr>
          <w:rFonts w:ascii="Times New Roman" w:hAnsi="Times New Roman"/>
          <w:sz w:val="26"/>
          <w:szCs w:val="26"/>
        </w:rPr>
        <w:t xml:space="preserve">, а документ, выданный заявителем, являющимся физическим лицом, – усиленной квалифицированной электронной подписью нотариуса;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>г) утратил силу;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д) технический план объекта капитального строительства, подготовленный в соответствии с Федеральным </w:t>
      </w:r>
      <w:hyperlink r:id="rId11" w:history="1">
        <w:r w:rsidRPr="002E0E6D">
          <w:rPr>
            <w:rFonts w:ascii="Times New Roman" w:hAnsi="Times New Roman"/>
            <w:bCs/>
            <w:color w:val="000000" w:themeColor="text1"/>
            <w:sz w:val="26"/>
            <w:szCs w:val="26"/>
            <w:u w:val="single"/>
          </w:rPr>
          <w:t>законом</w:t>
        </w:r>
      </w:hyperlink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2" w:history="1">
        <w:r w:rsidRPr="002E0E6D">
          <w:rPr>
            <w:rFonts w:ascii="Times New Roman" w:hAnsi="Times New Roman"/>
            <w:bCs/>
            <w:color w:val="000000" w:themeColor="text1"/>
            <w:sz w:val="26"/>
            <w:szCs w:val="26"/>
            <w:u w:val="single"/>
          </w:rPr>
          <w:t>законом</w:t>
        </w:r>
      </w:hyperlink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2E0E6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</w:t>
      </w:r>
      <w:r w:rsidRPr="002E0E6D">
        <w:rPr>
          <w:rFonts w:ascii="Times New Roman" w:hAnsi="Times New Roman"/>
          <w:bCs/>
          <w:sz w:val="26"/>
          <w:szCs w:val="26"/>
        </w:rPr>
        <w:t xml:space="preserve"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sz w:val="26"/>
          <w:szCs w:val="26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2E0E6D">
        <w:rPr>
          <w:rFonts w:ascii="Times New Roman" w:hAnsi="Times New Roman"/>
          <w:bCs/>
          <w:sz w:val="26"/>
          <w:szCs w:val="26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2.9.2. В случае представления заявления о внесении изменений: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>а) 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или в единой информационной системе жилищного строительства;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и</w:t>
      </w:r>
      <w:r w:rsidRPr="002E0E6D">
        <w:rPr>
          <w:rFonts w:ascii="Times New Roman" w:hAnsi="Times New Roman"/>
          <w:bCs/>
          <w:sz w:val="26"/>
          <w:szCs w:val="26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в)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Единого портала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г) документы (их копии или сведения, содержащиеся в них), указанные в подпунктах "г" - "ж"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2.9.3. В случае представления заявления об исправлении допущенных опечаток и ошибок: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а) заявление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об исправлении допущенных опечаток и ошибок</w:t>
      </w:r>
      <w:r w:rsidRPr="002E0E6D">
        <w:rPr>
          <w:rFonts w:ascii="Times New Roman" w:hAnsi="Times New Roman"/>
          <w:bCs/>
          <w:sz w:val="26"/>
          <w:szCs w:val="26"/>
        </w:rPr>
        <w:t>. В случае его представления в электронной форме посредством Единого портала, 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или в единой информационной системе жилищного строительства;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об исправлении допущенных опечаток и ошибок</w:t>
      </w:r>
      <w:r w:rsidRPr="002E0E6D">
        <w:rPr>
          <w:rFonts w:ascii="Times New Roman" w:hAnsi="Times New Roman"/>
          <w:bCs/>
          <w:sz w:val="26"/>
          <w:szCs w:val="26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в) </w:t>
      </w:r>
      <w:r w:rsidRPr="002E0E6D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E0E6D">
        <w:rPr>
          <w:rFonts w:ascii="Times New Roman" w:hAnsi="Times New Roman"/>
          <w:bCs/>
          <w:sz w:val="26"/>
          <w:szCs w:val="26"/>
        </w:rPr>
        <w:t>Единого портала</w:t>
      </w:r>
      <w:r w:rsidRPr="002E0E6D">
        <w:rPr>
          <w:rFonts w:ascii="Times New Roman" w:hAnsi="Times New Roman"/>
          <w:sz w:val="26"/>
          <w:szCs w:val="26"/>
        </w:rPr>
        <w:t xml:space="preserve">, </w:t>
      </w:r>
      <w:r w:rsidRPr="002E0E6D">
        <w:rPr>
          <w:rFonts w:ascii="Times New Roman" w:hAnsi="Times New Roman"/>
          <w:bCs/>
          <w:sz w:val="26"/>
          <w:szCs w:val="26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2E0E6D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E0E6D">
        <w:rPr>
          <w:rFonts w:ascii="Times New Roman" w:hAnsi="Times New Roman"/>
          <w:sz w:val="26"/>
          <w:szCs w:val="26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2.9.4. В случае представления заявления о выдаче дубликата: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а) заявление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 выдаче дубликата</w:t>
      </w:r>
      <w:r w:rsidRPr="002E0E6D">
        <w:rPr>
          <w:rFonts w:ascii="Times New Roman" w:hAnsi="Times New Roman"/>
          <w:bCs/>
          <w:sz w:val="26"/>
          <w:szCs w:val="26"/>
        </w:rPr>
        <w:t>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или в единой информационной системе жилищного строительства;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 выдаче дубликата</w:t>
      </w:r>
      <w:r w:rsidRPr="002E0E6D">
        <w:rPr>
          <w:rFonts w:ascii="Times New Roman" w:hAnsi="Times New Roman"/>
          <w:bCs/>
          <w:sz w:val="26"/>
          <w:szCs w:val="26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в) </w:t>
      </w:r>
      <w:r w:rsidRPr="002E0E6D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E0E6D">
        <w:rPr>
          <w:rFonts w:ascii="Times New Roman" w:hAnsi="Times New Roman"/>
          <w:bCs/>
          <w:sz w:val="26"/>
          <w:szCs w:val="26"/>
        </w:rPr>
        <w:t>Единого портала</w:t>
      </w:r>
      <w:r w:rsidRPr="002E0E6D">
        <w:rPr>
          <w:rFonts w:ascii="Times New Roman" w:hAnsi="Times New Roman"/>
          <w:sz w:val="26"/>
          <w:szCs w:val="26"/>
        </w:rPr>
        <w:t xml:space="preserve">, </w:t>
      </w:r>
      <w:r w:rsidRPr="002E0E6D">
        <w:rPr>
          <w:rFonts w:ascii="Times New Roman" w:hAnsi="Times New Roman"/>
          <w:bCs/>
          <w:sz w:val="26"/>
          <w:szCs w:val="26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2E0E6D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E0E6D">
        <w:rPr>
          <w:rFonts w:ascii="Times New Roman" w:hAnsi="Times New Roman"/>
          <w:sz w:val="26"/>
          <w:szCs w:val="26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Сведения, позволяющие идентифицировать представителя, содержатся в документах, предусмотренных подпунктами "б", "в" пункта 2.9.1, подпунктами "б", "в" пункта 2.9.2, подпунктами "б", "в" пункта 2.9.3, подпунктами "б", "в" пункта 2.9.4 настоящего Административного регламента.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2E0E6D">
        <w:rPr>
          <w:rFonts w:ascii="Times New Roman" w:hAnsi="Times New Roman"/>
          <w:sz w:val="26"/>
          <w:szCs w:val="26"/>
        </w:rPr>
        <w:t xml:space="preserve">которых </w:t>
      </w:r>
      <w:r w:rsidRPr="002E0E6D">
        <w:rPr>
          <w:rFonts w:ascii="Times New Roman" w:hAnsi="Times New Roman"/>
          <w:bCs/>
          <w:sz w:val="26"/>
          <w:szCs w:val="26"/>
        </w:rPr>
        <w:t xml:space="preserve">находятся </w:t>
      </w:r>
      <w:r w:rsidRPr="002E0E6D">
        <w:rPr>
          <w:rFonts w:ascii="Times New Roman" w:hAnsi="Times New Roman"/>
          <w:sz w:val="26"/>
          <w:szCs w:val="26"/>
        </w:rPr>
        <w:t xml:space="preserve">указанные документы, </w:t>
      </w:r>
      <w:r w:rsidRPr="002E0E6D">
        <w:rPr>
          <w:rFonts w:ascii="Times New Roman" w:hAnsi="Times New Roman"/>
          <w:bCs/>
          <w:sz w:val="26"/>
          <w:szCs w:val="26"/>
        </w:rPr>
        <w:t>и которые заявитель вправе представить по собственной инициативе: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2.10.1. В случае представления заявления о выдаче разрешения на ввод объекта в эксплуатацию: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утратил силу</w:t>
      </w:r>
      <w:r w:rsidRPr="002E0E6D">
        <w:rPr>
          <w:rFonts w:ascii="Times New Roman" w:hAnsi="Times New Roman"/>
          <w:sz w:val="26"/>
          <w:szCs w:val="26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с 01.03.2023;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в) утратил силу;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г) утратил силу с 01.03.2023;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д) утратил силу с 01.03.2023;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2.13. Непредставление (несвоевременное представление) государственными </w:t>
      </w:r>
      <w:r w:rsidRPr="002E0E6D">
        <w:rPr>
          <w:rFonts w:ascii="Times New Roman" w:hAnsi="Times New Roman"/>
          <w:sz w:val="26"/>
          <w:szCs w:val="26"/>
        </w:rPr>
        <w:t>органами власти, органами местного самоуправления, организациями находящихся в их распоряжении документов</w:t>
      </w:r>
      <w:r w:rsidRPr="002E0E6D">
        <w:rPr>
          <w:rFonts w:ascii="Times New Roman" w:hAnsi="Times New Roman"/>
          <w:bCs/>
          <w:sz w:val="26"/>
          <w:szCs w:val="26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2.14. 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Pr="002E0E6D">
        <w:rPr>
          <w:rFonts w:ascii="Times New Roman" w:hAnsi="Times New Roman"/>
          <w:iCs/>
          <w:sz w:val="26"/>
          <w:szCs w:val="26"/>
        </w:rPr>
        <w:t xml:space="preserve">рекомендуемым </w:t>
      </w:r>
      <w:r w:rsidRPr="002E0E6D">
        <w:rPr>
          <w:rFonts w:ascii="Times New Roman" w:hAnsi="Times New Roman"/>
          <w:bCs/>
          <w:sz w:val="26"/>
          <w:szCs w:val="26"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в электронной форме посредством Единого портала, регионального портала.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2E0E6D">
        <w:rPr>
          <w:rFonts w:ascii="Times New Roman" w:hAnsi="Times New Roman"/>
          <w:bCs/>
          <w:sz w:val="26"/>
          <w:szCs w:val="26"/>
          <w:lang w:bidi="ru-RU"/>
        </w:rPr>
        <w:t xml:space="preserve">заявителем или его представителем, уполномоченным на подписание таких заявлений, </w:t>
      </w:r>
      <w:r w:rsidRPr="002E0E6D">
        <w:rPr>
          <w:rFonts w:ascii="Times New Roman" w:hAnsi="Times New Roman"/>
          <w:bCs/>
          <w:sz w:val="26"/>
          <w:szCs w:val="26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</w:p>
    <w:p w:rsidR="009D0442" w:rsidRPr="002E0E6D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E6D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д) представленные документы содержат подчистки и исправления текста;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>в документах, представленных в электронной форме.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 </w:t>
      </w:r>
    </w:p>
    <w:p w:rsidR="009D0442" w:rsidRPr="002E0E6D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9D0442" w:rsidRPr="002E0E6D" w:rsidRDefault="009D0442" w:rsidP="009D0442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ab/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2.19. Основания для приостановления предоставления муниципальной услуги отсутствуют.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E0E6D">
        <w:rPr>
          <w:rFonts w:ascii="Times New Roman" w:hAnsi="Times New Roman"/>
          <w:bCs/>
          <w:sz w:val="26"/>
          <w:szCs w:val="26"/>
        </w:rPr>
        <w:t xml:space="preserve">оснований для отказа в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исправлении допущенных опечаток и ошибок в разрешении на ввод</w:t>
      </w:r>
      <w:r w:rsidRPr="002E0E6D">
        <w:rPr>
          <w:rFonts w:ascii="Times New Roman" w:hAnsi="Times New Roman"/>
          <w:bCs/>
          <w:sz w:val="26"/>
          <w:szCs w:val="26"/>
        </w:rPr>
        <w:t xml:space="preserve"> объекта в эксплуатацию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2E0E6D">
        <w:rPr>
          <w:rFonts w:ascii="Times New Roman" w:hAnsi="Times New Roman"/>
          <w:bCs/>
          <w:sz w:val="26"/>
          <w:szCs w:val="26"/>
        </w:rPr>
        <w:t>оснований для отказа в выдаче дубликата разрешения на ввод объекта в эксплуатацию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указаны в пунктах 2.19.1 - 2.19.4 настоящего Административного регламента.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2.19.2. В случае представления заявления </w:t>
      </w:r>
      <w:r w:rsidRPr="002E0E6D">
        <w:rPr>
          <w:rFonts w:ascii="Times New Roman" w:hAnsi="Times New Roman"/>
          <w:bCs/>
          <w:sz w:val="26"/>
          <w:szCs w:val="26"/>
        </w:rPr>
        <w:t>о внесении изменений основаниями для отказа во внесении изменений в разрешение на ввод объекта в эксплуатацию являются: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разрешении на ввод</w:t>
      </w:r>
      <w:r w:rsidRPr="002E0E6D">
        <w:rPr>
          <w:rFonts w:ascii="Times New Roman" w:hAnsi="Times New Roman"/>
          <w:bCs/>
          <w:sz w:val="26"/>
          <w:szCs w:val="26"/>
        </w:rPr>
        <w:t xml:space="preserve"> объекта в эксплуатацию являются: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а) несоответствие заявителя кругу лиц, указанных в пункте 1.2 настоящего Административного регламента;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б) отсутствие опечаток и ошибок в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разрешении </w:t>
      </w:r>
      <w:r w:rsidRPr="002E0E6D">
        <w:rPr>
          <w:rFonts w:ascii="Times New Roman" w:hAnsi="Times New Roman"/>
          <w:bCs/>
          <w:sz w:val="26"/>
          <w:szCs w:val="26"/>
        </w:rPr>
        <w:t>на ввод объекта в эксплуатацию.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несоответствие заявителя кругу лиц, указанных в пункте 1.2 настоящего Административного регламента.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E6D">
        <w:rPr>
          <w:rFonts w:ascii="Times New Roman" w:hAnsi="Times New Roman"/>
          <w:b/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2.20. Предоставление услуги осуществляется без взимания платы.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многофункциональном центре составляет не более пятнадцати минут.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/>
          <w:bCs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 случае представления заявления о выдаче разрешения на ввод объекта в эксплуатацию,</w:t>
      </w:r>
      <w:r w:rsidRPr="002E0E6D">
        <w:rPr>
          <w:rFonts w:ascii="Times New Roman" w:hAnsi="Times New Roman"/>
          <w:bCs/>
          <w:sz w:val="26"/>
          <w:szCs w:val="26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Единого портала, регионального портала или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единой информационной системы жилищного строительства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 w:rsidRPr="002E0E6D">
        <w:rPr>
          <w:rFonts w:ascii="Times New Roman" w:hAnsi="Times New Roman"/>
          <w:bCs/>
          <w:sz w:val="26"/>
          <w:szCs w:val="26"/>
        </w:rPr>
        <w:t>заявления о внесении изменений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>Заявление о выдаче разрешения на ввод объекта в эксплуатацию, заявление о внесении изменений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2.23. Местоположение административных зданий, в которых осуществляется прием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заявлений о выдаче разрешения на ввод объекта в эксплуатацию</w:t>
      </w:r>
      <w:r w:rsidRPr="002E0E6D">
        <w:rPr>
          <w:rFonts w:ascii="Times New Roman" w:hAnsi="Times New Roman"/>
          <w:bCs/>
          <w:sz w:val="26"/>
          <w:szCs w:val="26"/>
        </w:rPr>
        <w:t xml:space="preserve">, заявлений о внесении изменений,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9D0442" w:rsidRPr="002E0E6D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наименование;</w:t>
      </w:r>
    </w:p>
    <w:p w:rsidR="009D0442" w:rsidRPr="002E0E6D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местонахождение и юридический адрес;</w:t>
      </w:r>
    </w:p>
    <w:p w:rsidR="009D0442" w:rsidRPr="002E0E6D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режим работы;</w:t>
      </w:r>
    </w:p>
    <w:p w:rsidR="009D0442" w:rsidRPr="002E0E6D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график приема;</w:t>
      </w:r>
    </w:p>
    <w:p w:rsidR="009D0442" w:rsidRPr="002E0E6D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номера телефонов для справок.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Помещения, в которых предоставляется услуга, оснащаются: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противопожарной системой и средствами пожаротушения;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системой оповещения о возникновении чрезвычайной ситуации;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средствами оказания первой медицинской помощи;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туалетными комнатами для посетителей.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Места для заполнения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заявлений о выдаче разрешения на ввод объекта в эксплуатацию, </w:t>
      </w:r>
      <w:r w:rsidRPr="002E0E6D">
        <w:rPr>
          <w:rFonts w:ascii="Times New Roman" w:hAnsi="Times New Roman"/>
          <w:bCs/>
          <w:sz w:val="26"/>
          <w:szCs w:val="26"/>
        </w:rPr>
        <w:t xml:space="preserve">заявлений о внесении изменений,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об исправлении допущенных опечаток и ошибок, заявлений о выдаче дубликата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оборудуются стульями, столами (стойками), бланками </w:t>
      </w:r>
      <w:r w:rsidRPr="002E0E6D">
        <w:rPr>
          <w:rFonts w:ascii="Times New Roman" w:hAnsi="Times New Roman"/>
          <w:bCs/>
          <w:sz w:val="26"/>
          <w:szCs w:val="26"/>
        </w:rPr>
        <w:t>заявлений о выдаче разрешения на ввод объекта в эксплуатацию, заявлений о внесении изменений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об исправлении допущенных опечаток и ошибок, заявлений о выдаче дубликата, письменными принадлежностями.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номера кабинета и наименования отдела;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графика приема заявителей.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При предоставлении услуги инвалидам обеспечиваются: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возможность беспрепятственного доступа к объекту (зданию, помещению), в котором предоставляется услуга;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допуск </w:t>
      </w:r>
      <w:proofErr w:type="spellStart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сурдопереводчика</w:t>
      </w:r>
      <w:proofErr w:type="spellEnd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Показатели качества и доступности муниципальной услуги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2.24. Основными показателями доступности предоставления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 w:rsidRPr="002E0E6D">
        <w:rPr>
          <w:rFonts w:ascii="Times New Roman" w:hAnsi="Times New Roman"/>
          <w:sz w:val="26"/>
          <w:szCs w:val="26"/>
          <w:lang w:eastAsia="ru-RU"/>
        </w:rPr>
        <w:t xml:space="preserve"> являются: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услуги </w:t>
      </w:r>
      <w:r w:rsidRPr="002E0E6D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информационно-телекоммуникационных сетях общего пользования (в том числе в сети "Интернет");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возможность получения заявителем уведомлений о предоставлении услуги с помощью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Единого портала, регионального портала или единой информационной системы жилищного строительства</w:t>
      </w:r>
      <w:r w:rsidRPr="002E0E6D">
        <w:rPr>
          <w:rFonts w:ascii="Times New Roman" w:hAnsi="Times New Roman"/>
          <w:sz w:val="26"/>
          <w:szCs w:val="26"/>
          <w:lang w:eastAsia="ru-RU"/>
        </w:rPr>
        <w:t>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возможность получения информации о ходе предоставления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 w:rsidRPr="002E0E6D">
        <w:rPr>
          <w:rFonts w:ascii="Times New Roman" w:hAnsi="Times New Roman"/>
          <w:sz w:val="26"/>
          <w:szCs w:val="26"/>
          <w:lang w:eastAsia="ru-RU"/>
        </w:rPr>
        <w:t>, в том числе с использованием информационно-коммуникационных технологий;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доступность электронных форм документов, необходимых для предоставления услуги;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возможность подачи заявлений и прилагаемых к ним документов в электронной форме.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2.25. Основными показателями качества предоставления услуги являются: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своевременность предоставления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 w:rsidRPr="002E0E6D">
        <w:rPr>
          <w:rFonts w:ascii="Times New Roman" w:hAnsi="Times New Roman"/>
          <w:sz w:val="26"/>
          <w:szCs w:val="26"/>
          <w:lang w:eastAsia="ru-RU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 w:rsidRPr="002E0E6D">
        <w:rPr>
          <w:rFonts w:ascii="Times New Roman" w:hAnsi="Times New Roman"/>
          <w:sz w:val="26"/>
          <w:szCs w:val="26"/>
          <w:lang w:eastAsia="ru-RU"/>
        </w:rPr>
        <w:t>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>отсутствие нарушений установленных сроков в процессе предоставления услуги;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sz w:val="26"/>
          <w:szCs w:val="26"/>
          <w:lang w:eastAsia="ru-RU"/>
        </w:rPr>
        <w:t xml:space="preserve">отсутствие заявлений об оспаривании решений, действий (бездействия)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 государственной власти, органа местного самоуправления</w:t>
      </w:r>
      <w:r w:rsidRPr="002E0E6D">
        <w:rPr>
          <w:rFonts w:ascii="Times New Roman" w:hAnsi="Times New Roman"/>
          <w:sz w:val="26"/>
          <w:szCs w:val="26"/>
          <w:lang w:eastAsia="ru-RU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Иные требования к предоставлению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2.26.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2.28.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III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вариантов предоставления муниципальной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услуги, включающий в том числе варианты предоставления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услуги, необходимый для исправления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допущенных опечаток и ошибок в выданных в результате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услуги без рассмотрения</w:t>
      </w:r>
    </w:p>
    <w:p w:rsidR="009D0442" w:rsidRPr="002E0E6D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 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3.2. Вариант 1 – выдача разрешения на ввод объекта в эксплуатацию.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3.3. Вариант 2 – выдача дубликата разрешения на ввод объекта в эксплуатацию.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3.4.</w:t>
      </w:r>
      <w:r w:rsidRPr="002E0E6D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Вариант 3 – внесение изменений в разрешение на ввод объекта в эксплуатацию.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3.5. Вариант 4 – исправление допущенных опечаток и ошибок в разрешении на ввод объекта в эксплуатацию.  </w:t>
      </w:r>
    </w:p>
    <w:p w:rsidR="009D0442" w:rsidRPr="002E0E6D" w:rsidRDefault="009D0442" w:rsidP="009D044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Описание административной процедуры профилирования заявителя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Подразделы, содержащие описание вариантов предоставления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муниципальной 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услуги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1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3.7. Результат предоставления муниципальной услуги указан в подпункте "а" пункта 2.3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и описание административных процедур предоставления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для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3.8. Основанием для начала административной процедуры является поступление в уполномоченный орган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государственной власти, орган местного самоуправления (далее в настоящем разделе –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 w:rsidRPr="002E0E6D">
        <w:rPr>
          <w:rFonts w:ascii="Times New Roman" w:hAnsi="Times New Roman"/>
          <w:bCs/>
          <w:sz w:val="26"/>
          <w:szCs w:val="26"/>
        </w:rPr>
        <w:t xml:space="preserve">рекомендуемой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 согласно Приложению № 2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2.9.1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2.9.1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2.9.1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б) неполное заполнение полей в форме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д) представленные документы содержат подчистки и исправления текста;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Многофункциональный центр не участвует в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приеме заявления.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3.11. Возможность получения муниципальной услуги по экстерриториальному принципу отсутствует.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"а", "г" пункта 2.14 настоящего Административного регламента, регистрируются в автоматическом режиме.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 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3.14. Срок регистрации заявления, документов, предусмотренных пунктами 2.9, 2.10 - 2.10.1 настоящего Административного регламента, указан в </w:t>
      </w:r>
      <w:r w:rsidRPr="002E0E6D">
        <w:rPr>
          <w:rFonts w:ascii="Times New Roman" w:hAnsi="Times New Roman"/>
          <w:bCs/>
          <w:sz w:val="26"/>
          <w:szCs w:val="26"/>
        </w:rPr>
        <w:t>2.22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 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56"/>
      <w:bookmarkEnd w:id="1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3.19. Перечень запрашиваемых документов, необходимых для предоставления муниципальной услуги: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. Запрос о представлении документов (их копий или сведений, содержащихся в них) направляется в Региональное отделение по Ханты-Мансийскому автономному округу - Югре филиала публично-правовой компании "Роскадастр" по Уральскому федеральному округу</w:t>
      </w:r>
      <w:r w:rsidRPr="002E0E6D">
        <w:rPr>
          <w:rFonts w:ascii="Times New Roman" w:hAnsi="Times New Roman"/>
          <w:bCs/>
          <w:sz w:val="26"/>
          <w:szCs w:val="26"/>
        </w:rPr>
        <w:t xml:space="preserve">; 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. Запрос о представлении документов (их копий или сведений, содержащихся в них) направляется в Администрацию городского поселения Пойковский</w:t>
      </w:r>
      <w:r w:rsidRPr="002E0E6D">
        <w:rPr>
          <w:rFonts w:ascii="Times New Roman" w:hAnsi="Times New Roman"/>
          <w:bCs/>
          <w:sz w:val="26"/>
          <w:szCs w:val="26"/>
        </w:rPr>
        <w:t xml:space="preserve">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в) разрешение на строительство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. Запрос о представлении документов (их копий или сведений, содержащихся в них) предоставляется в Администрации городского поселения Пойковский</w:t>
      </w:r>
      <w:r w:rsidRPr="002E0E6D">
        <w:rPr>
          <w:rFonts w:ascii="Times New Roman" w:hAnsi="Times New Roman"/>
          <w:bCs/>
          <w:sz w:val="26"/>
          <w:szCs w:val="26"/>
        </w:rPr>
        <w:t xml:space="preserve">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г) утратил силу с 01.03.2023;   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д) утратил силу с 01.03.2023; 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0E6D">
        <w:rPr>
          <w:rFonts w:ascii="Times New Roman" w:hAnsi="Times New Roman"/>
          <w:bCs/>
          <w:sz w:val="26"/>
          <w:szCs w:val="26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Запрос о представлении документов (их копий или сведений, содержащихся в них) направляется в </w:t>
      </w:r>
      <w:proofErr w:type="spellStart"/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Пойковское</w:t>
      </w:r>
      <w:proofErr w:type="spellEnd"/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муниципальное унитарное предприятие «Управление </w:t>
      </w:r>
      <w:proofErr w:type="spellStart"/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тепловодоснабжения</w:t>
      </w:r>
      <w:proofErr w:type="spellEnd"/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2E0E6D">
        <w:rPr>
          <w:rFonts w:ascii="Times New Roman" w:hAnsi="Times New Roman"/>
          <w:bCs/>
          <w:sz w:val="26"/>
          <w:szCs w:val="26"/>
        </w:rPr>
        <w:t xml:space="preserve">; </w:t>
      </w:r>
    </w:p>
    <w:p w:rsidR="009D0442" w:rsidRPr="002E0E6D" w:rsidRDefault="009D0442" w:rsidP="00C9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Запрос о представлении документов (их копий или сведений, содержащихся в них) </w:t>
      </w:r>
      <w:r w:rsidRPr="002E0E6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направляется </w:t>
      </w:r>
      <w:r w:rsidRPr="002E0E6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государственным органам или органам местного самоуправления организаций. Если документ,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в органах и организациях, в распоряжении которых находятся указанные документы, если застройщик не представил указанные документы самостоятельно. 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Pr="002E0E6D">
        <w:rPr>
          <w:rFonts w:ascii="Times New Roman" w:eastAsiaTheme="minorHAnsi" w:hAnsi="Times New Roman"/>
          <w:color w:val="000000" w:themeColor="text1"/>
          <w:sz w:val="26"/>
          <w:szCs w:val="26"/>
        </w:rPr>
        <w:t>контроля (надзора)</w:t>
      </w:r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2E0E6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</w:t>
      </w:r>
      <w:r w:rsidRPr="002E0E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</w:t>
      </w:r>
      <w:r w:rsidRPr="002E0E6D">
        <w:rPr>
          <w:rFonts w:ascii="Times New Roman" w:hAnsi="Times New Roman"/>
          <w:bCs/>
          <w:sz w:val="26"/>
          <w:szCs w:val="26"/>
        </w:rPr>
        <w:t xml:space="preserve">; 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hAnsi="Times New Roman"/>
          <w:bCs/>
          <w:sz w:val="26"/>
          <w:szCs w:val="26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реквизиты и наименования документов, необходимых для предоставления муниципальной услуги.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3.20. По межведомственным запросам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Принятие решения о предоставлении (об отказе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предоставлении) муниципальной услуги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3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1 статьи 54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 не осуществлялся).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муниципальной услуги.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4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1 статьи 54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3.28. Критериями принятия решения о предоставлении муниципальной услуги являются: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3) соответствие объекта капитального строительства требованиям, установленным в разрешении на строительство</w:t>
      </w:r>
      <w:r w:rsidRPr="002E0E6D">
        <w:rPr>
          <w:rFonts w:ascii="Times New Roman" w:hAnsi="Times New Roman"/>
          <w:bCs/>
          <w:sz w:val="26"/>
          <w:szCs w:val="26"/>
        </w:rPr>
        <w:t>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2E0E6D">
        <w:rPr>
          <w:rFonts w:ascii="Times New Roman" w:hAnsi="Times New Roman"/>
          <w:bCs/>
          <w:sz w:val="26"/>
          <w:szCs w:val="26"/>
        </w:rPr>
        <w:t>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9 части 7 статьи 51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6) разрешение на строительство выдано уполномоченным органом.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3.29. Критериями принятия решения об отказе в предоставлении муниципальной услуги: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6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6.2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7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6.2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8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9 части 7 статьи 51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3.30. По результатам проверки документов, предусмотренных пунктами 2.9, 2.10 - 2.10.1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3.34. Срок принятия решения о предоставлении (об отказе в предоставлении) муниципальной услуги не может превышать 4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3.35. При подаче заявления и документов, предусмотренных пунктами 2.9, 2.10 - 2.10.1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3.36. При подаче заявления и документов, предусмотренных пунктами 2.9, 2.10 - 2.10.1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3.37. При подаче заявления и документов, предусмотренных пунктами 2.9, 2.10 - 2.10.1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Предоставление результата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 бумажном носителе;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3.43. 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3.44. При подаче заявления и документов, предусмотренных пунктами 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9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пункте 2.7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3.45.1. Возможность предоставления результата муниципальной услуги по экстерриториальному принципу отсутствует.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Получение дополнительных сведений от заявителя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3.46. Получение дополнительных сведений от заявителя не предусмотрено.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Максимальный срок предоставления муниципальной услуги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3.47. Срок предоставления муниципальной услуги указан в пункте 2.7 настоящего Административного регламента.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оставления запроса заявителя о предоставлении муниципальной услуги без рассмотрения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3.48.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рекомендуемой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форме согласно Приложению № 8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порядке, установленном пунктами 2.14, 2.22 настоящего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Административного регламента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не позднее рабочего дня, предшествующего дню окончания срока предоставления услуги.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рекомендуемой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2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3.49. Результат предоставления муниципальной услуги указан в подпункте "б" пункта 2.3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и описание административных процедур предоставления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для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 w:rsidRPr="002E0E6D">
        <w:rPr>
          <w:rFonts w:ascii="Times New Roman" w:hAnsi="Times New Roman"/>
          <w:bCs/>
          <w:sz w:val="26"/>
          <w:szCs w:val="26"/>
        </w:rPr>
        <w:t xml:space="preserve">рекомендуемой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3.52. Основания для принятия решения об отказе в приеме заявления отсутствуют.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Многофункциональный центр не участвует в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приеме заявления.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3.53. Возможность получения муниципальной услуги по экстерриториальному принципу отсутствует.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3.54. Заявление, направленное одним из способов, установленных в подпункте "б"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0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№ 63-ФЗ.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3.55.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3.56. Срок регистрации заявления указан в пункте </w:t>
      </w:r>
      <w:r w:rsidRPr="002E0E6D">
        <w:rPr>
          <w:rFonts w:ascii="Times New Roman" w:hAnsi="Times New Roman"/>
          <w:bCs/>
          <w:sz w:val="26"/>
          <w:szCs w:val="26"/>
        </w:rPr>
        <w:t>2.22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3.57. Результатом административной процедуры является регистрация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3.59. Направление межведомственных информационных запросов не осуществляется.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Принятие решения о предоставлении (об отказе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предоставлении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3.60. Основанием для начала административной процедуры является регистрация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муниципальной услуги).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случае отсутствия оснований для отказа в выдаче дубликата разрешения на ввод объекта 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Предоставление результата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3.73. Заявитель по его выбору вправе получить дубликат одним из следующих способов: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 бумажном носителе;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Получение дополнительных сведений от заявителя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3.79. Получение дополнительных сведений от заявителя не предусмотрено.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Максимальный срок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3.80. Срок предоставления муниципальной услуги указан не превышает пяти рабочих дней с даты поступления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3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3.81. Результат предоставления муниципальной услуги указан подпункте "в" пункта 2.3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и описание административных процедур предоставления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для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 w:rsidRPr="002E0E6D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(далее также в настоящем подразделе – заявление)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E0E6D">
        <w:rPr>
          <w:rFonts w:ascii="Times New Roman" w:hAnsi="Times New Roman"/>
          <w:bCs/>
          <w:sz w:val="26"/>
          <w:szCs w:val="26"/>
        </w:rPr>
        <w:t xml:space="preserve">рекомендуемой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 согласно Приложению № 3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1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одним из способов, установленных </w:t>
      </w:r>
      <w:hyperlink r:id="rId22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2.14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2.9.2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2.9.2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б) неполное заполнение полей в форме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д) представленные документы содержат подчистки и исправления текста;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Многофункциональный центр (указать "участвует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центром" или "не участвует") в приеме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3.85. Возможность получения муниципальной услуги по экстерриториальному принципу отсутствует.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3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подпунктах "а", "г" пункта 2.14 настоящего Административного регламента, регистрируются в автоматическом режиме.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6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№ 63-ФЗ.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 w:rsidRPr="002E0E6D">
        <w:rPr>
          <w:rFonts w:ascii="Times New Roman" w:hAnsi="Times New Roman"/>
          <w:bCs/>
          <w:sz w:val="26"/>
          <w:szCs w:val="26"/>
        </w:rPr>
        <w:t>2.22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7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8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3.91. Направление межведомственных информационных запросов не осуществляется.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Принятие решения о предоставлении (об отказе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предоставлении)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9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r:id="rId30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2.14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1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3.94. Критериями принятия решения о предоставлении муниципальной услуги являются: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наличие необходимых для предоставления муниципальной услуги документов, предусмотренных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пунктом 2.9.2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настоящего Административного регламента (в случае, предусмотренном </w:t>
      </w:r>
      <w:hyperlink r:id="rId32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2E0E6D">
        <w:rPr>
          <w:rFonts w:ascii="Times New Roman" w:hAnsi="Times New Roman"/>
          <w:bCs/>
          <w:sz w:val="26"/>
          <w:szCs w:val="26"/>
        </w:rPr>
        <w:t xml:space="preserve">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2E0E6D">
        <w:rPr>
          <w:rFonts w:ascii="Times New Roman" w:hAnsi="Times New Roman"/>
          <w:bCs/>
          <w:sz w:val="26"/>
          <w:szCs w:val="26"/>
        </w:rPr>
        <w:t xml:space="preserve">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9 части 7 статьи 51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3.95. Критериями для отказа в предоставлении муниципальной услуги являются: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отсутствие необходимых для предоставления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4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5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6.2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6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6.2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7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9 части 7 статьи 51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8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услуги).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42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пункте 2.7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Предоставление результата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 бумажном носителе;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3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4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частью 5.2 статьи 55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Федерации), способом, указанным в </w:t>
      </w:r>
      <w:hyperlink r:id="rId46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подпункте "в" пункта 2.7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7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пункте 2.7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3.111.1. Возможность предоставления результата муниципальной услуги по экстерриториальному принципу отсутствует.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Получение дополнительных сведений от заявителя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3.112. Получение дополнительных сведений от заявителя не предусмотрено.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Максимальный срок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3.113. Срок предоставления муниципальной услуги указан в </w:t>
      </w:r>
      <w:hyperlink r:id="rId48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2.7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3.114. 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рекомендуемой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форме согласно Приложению № 8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порядке, установленном пунктами 2.14, 2.22 настоящего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Административного регламента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не позднее рабочего дня, предшествующего дню окончания срока предоставления услуги.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 об оставлении заявления о внесении изменений без рассмотрения направляется заявителю по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рекомендуемой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9D0442" w:rsidRPr="002E0E6D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4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3.115. Результат предоставления муниципальной услуги указан в подпункте "г" пункта 2.3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и описание административных процедур предоставления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для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 w:rsidRPr="002E0E6D">
        <w:rPr>
          <w:rFonts w:ascii="Times New Roman" w:hAnsi="Times New Roman"/>
          <w:bCs/>
          <w:sz w:val="26"/>
          <w:szCs w:val="26"/>
        </w:rPr>
        <w:t xml:space="preserve">рекомендуемой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 согласно Приложению № 5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3.118. Основания для принятия решения об отказе в приеме заявления отсутствуют.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Многофункциональный центр (указать "участвует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центром" или "не участвует") в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3.119. Возможность получения муниципальной услуги по экстерриториальному принципу отсутствует.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Заявление, направленное одним из способов, указанных в подпунктах "а", "г" пункта 2.14 настоящего Административного регламента, регистрируется в автоматическом режиме.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, направленное способом, указанным в подпункте "в"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49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№ 63-ФЗ.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2E0E6D" w:rsidRDefault="009D0442" w:rsidP="009D044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3.122. Срок регистрации заявления указан в пункте 2.22 настоящего Административного регламента.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3.123. Результатом административной процедуры является регистрация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3.125. Направление межведомственных информационных запросов не осуществляется. </w:t>
      </w:r>
    </w:p>
    <w:p w:rsidR="009D0442" w:rsidRPr="002E0E6D" w:rsidRDefault="009D0442" w:rsidP="00C857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Принятие решения о предоставлении (об отказе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предоставлении)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3.126. Основанием для начала административной процедуры является регистрация заявления.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3.128. Критериями принятия решения о предоставлении муниципальной услуги являются: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а) соответствие заявителя кругу лиц, указанных в пункте 1.2 настоящего Административного регламента;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б) наличие опечаток и ошибок в разрешении на ввод объекта в эксплуатацию.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3.129. Критериями для принятия решения об отказе в предоставлении муниципальной услуги являются: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а) несоответствие заявителя кругу лиц, указанных в пункте 1.2 настоящего Административного регламента;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б) отсутствие опечаток и ошибок в разрешении на ввод объекта в эксплуатацию.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рекомендуемой 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форме согласно Приложению № 12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также в настоящем подразделе – решение об отказе в предоставлении муниципальной услуги).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3.137. При подаче заявления способом, указанным в </w:t>
      </w:r>
      <w:hyperlink r:id="rId50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подпункте "в" пункта 2.14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3.138.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Предоставление результата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1) на бумажном носителе;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3.143. 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9D0442" w:rsidRPr="002E0E6D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3.146. Возможность предоставления результата муниципальной услуги по экстерриториальному принципу отсутствует.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Получение дополнительных сведений от заявителя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3.147. Получение дополнительных сведений от заявителя не предусмотрено.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Максимальный срок предоставления муниципальной услуги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3.148. Срок предоставления муниципальной услуги не превышает пяти рабочих дней с даты поступления заявления.</w:t>
      </w: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Pr="002E0E6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IV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осуществления текущего контроля за соблюдением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и исполнением ответственными должностными лицами положений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регламента и иных нормативных правовых актов,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соблюдение сроков предоставления услуги;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правильность и обоснованность принятого решения об отказе в предоставлении услуги.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>(указать наименование муниципального образования в случае предоставления муниципальной услуги);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и нормативных правовых актов органов местного самоуправления </w:t>
      </w:r>
      <w:r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(указать наименование муниципального образования в случае предоставления муниципальной услуги)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D0442" w:rsidRPr="002E0E6D" w:rsidRDefault="009D0442" w:rsidP="009D0442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МФЦ, а также их должностных лиц, муниципальных служащих, работников: </w:t>
      </w:r>
    </w:p>
    <w:p w:rsidR="009D0442" w:rsidRPr="002E0E6D" w:rsidRDefault="009D0442" w:rsidP="009D044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закон от 27 июля 2010 года № 210-ФЗ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br/>
        <w:t>«Об организации предоставления государственных и муниципальных услуг»;</w:t>
      </w:r>
    </w:p>
    <w:p w:rsidR="009D0442" w:rsidRPr="002E0E6D" w:rsidRDefault="009D0442" w:rsidP="009D044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порядку и формам контроля за предоставлением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услуги, в том числе со стороны граждан, их объединений и организаций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Граждане, их объединения и организации также имеют право: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направлять замечания и предложения по улучшению доступности и качества предоставления услуги;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4.6.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        </w:t>
      </w:r>
    </w:p>
    <w:p w:rsidR="009D0442" w:rsidRPr="002E0E6D" w:rsidRDefault="009D0442" w:rsidP="009D0442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Pr="002E0E6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2E0E6D">
        <w:rPr>
          <w:rFonts w:ascii="Times New Roman" w:eastAsia="Times New Roman" w:hAnsi="Times New Roman"/>
          <w:b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1.1 статьи 16 Федерального закона "Об организации предоставления государственных и муниципальных услуг", а также их должностных лиц, государственных или муниципальных служащих, работников</w:t>
      </w: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442" w:rsidRPr="002E0E6D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 досудебном (внесудебном) порядке (далее – жалоба).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 государственной власти, орган местного самоуправления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 государственной власти, органа местного самоуправления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на решение и действия (бездействие)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 государственной власти, органа местного самоуправления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руководителя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 государственной власти, органа местного самоуправления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 государственной власти, органа местного самоуправления</w:t>
      </w: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bCs/>
          <w:sz w:val="26"/>
          <w:szCs w:val="26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 или в единой информационной системе жилищного </w:t>
      </w:r>
      <w:proofErr w:type="gramStart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строительства</w:t>
      </w:r>
      <w:proofErr w:type="gramEnd"/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9D0442" w:rsidRPr="002E0E6D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</w:t>
      </w:r>
      <w:hyperlink r:id="rId51" w:history="1">
        <w:r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9D0442" w:rsidRPr="002E0E6D" w:rsidRDefault="009A6516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2" w:history="1">
        <w:r w:rsidR="009D0442"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="009D0442"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0442" w:rsidRPr="002E0E6D">
        <w:rPr>
          <w:rFonts w:ascii="Times New Roman" w:eastAsia="Times New Roman" w:hAnsi="Times New Roman"/>
          <w:iCs/>
          <w:sz w:val="26"/>
          <w:szCs w:val="26"/>
          <w:lang w:eastAsia="ru-RU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9D0442" w:rsidRPr="002E0E6D" w:rsidRDefault="009A6516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3" w:history="1">
        <w:r w:rsidR="009D0442" w:rsidRPr="002E0E6D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="009D0442" w:rsidRPr="002E0E6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1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 Е Р Е Ч Е Н Ь 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2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о выдаче разрешения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trike/>
          <w:sz w:val="24"/>
          <w:szCs w:val="24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D0442">
        <w:rPr>
          <w:rFonts w:ascii="Times New Roman" w:hAnsi="Times New Roman"/>
          <w:sz w:val="28"/>
          <w:szCs w:val="28"/>
        </w:rPr>
        <w:t>ввод объекта в эксплуатацию</w:t>
      </w:r>
      <w:r w:rsidRPr="009D0442">
        <w:rPr>
          <w:rFonts w:ascii="Times New Roman" w:hAnsi="Times New Roman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9D0442" w:rsidRPr="009D0442" w:rsidTr="009D0442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hAnsi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об объекте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Сведения о земельном участке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в случае, предусмотренном частью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.5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>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Орган, выдавший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.9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6.1.2.1</w:t>
            </w:r>
          </w:p>
        </w:tc>
        <w:tc>
          <w:tcPr>
            <w:tcW w:w="364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 Подтверждаю наличие: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 отношении: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spacing w:after="0" w:line="276" w:lineRule="auto"/>
        <w:ind w:right="42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D0442" w:rsidRPr="009D0442" w:rsidTr="009D044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3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 _________________________________________________________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связи:_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9D0442" w:rsidRPr="009D0442" w:rsidRDefault="009D0442" w:rsidP="00DE4DF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_</w:t>
            </w:r>
            <w:proofErr w:type="gramEnd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3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внесении изменений в разрешение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 соответствии с частью 5</w:t>
      </w:r>
      <w:r w:rsidR="005354C0">
        <w:rPr>
          <w:rFonts w:ascii="Times New Roman" w:hAnsi="Times New Roman"/>
          <w:bCs/>
          <w:sz w:val="28"/>
          <w:szCs w:val="28"/>
        </w:rPr>
        <w:t>.1</w:t>
      </w:r>
      <w:r w:rsidRPr="009D0442">
        <w:rPr>
          <w:rFonts w:ascii="Times New Roman" w:hAnsi="Times New Roman"/>
          <w:bCs/>
          <w:sz w:val="28"/>
          <w:szCs w:val="28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9D0442" w:rsidRPr="009D0442" w:rsidTr="009D0442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hAnsi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.1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</w:t>
            </w:r>
          </w:p>
        </w:tc>
      </w:tr>
      <w:tr w:rsidR="009D0442" w:rsidRPr="009D0442" w:rsidTr="009D0442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Сведения об объекте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9D0442" w:rsidRPr="009D0442" w:rsidTr="009D0442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 Сведения о земельном участке</w:t>
            </w:r>
          </w:p>
        </w:tc>
      </w:tr>
      <w:tr w:rsidR="009D0442" w:rsidRPr="009D0442" w:rsidTr="009D0442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в случае, предусмотренном частью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.5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 xml:space="preserve">5 Градостроительного кодекса Российской Федерации) </w:t>
            </w:r>
          </w:p>
        </w:tc>
      </w:tr>
      <w:tr w:rsidR="009D0442" w:rsidRPr="009D0442" w:rsidTr="009D0442">
        <w:trPr>
          <w:trHeight w:val="600"/>
        </w:trPr>
        <w:tc>
          <w:tcPr>
            <w:tcW w:w="1110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748"/>
        </w:trPr>
        <w:tc>
          <w:tcPr>
            <w:tcW w:w="1110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.9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480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480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5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7.1.2.1</w:t>
            </w:r>
          </w:p>
        </w:tc>
        <w:tc>
          <w:tcPr>
            <w:tcW w:w="364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7.2. Подтверждаю наличие: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 отношении: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spacing w:after="0" w:line="276" w:lineRule="auto"/>
        <w:ind w:right="42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D0442" w:rsidRPr="009D0442" w:rsidTr="009D044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535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3</w:t>
            </w:r>
            <w:r w:rsidR="00535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0442" w:rsidRPr="009D0442" w:rsidRDefault="009D0442" w:rsidP="009D044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 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связи:_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прошу: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</w:t>
            </w:r>
            <w:proofErr w:type="gramStart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адресу:_</w:t>
            </w:r>
            <w:proofErr w:type="gramEnd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ПРИЛОЖЕНИЕ № 4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выдаче дубликата разрешения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D0442" w:rsidRPr="009D0442" w:rsidTr="009D0442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9D0442" w:rsidRPr="009D0442" w:rsidTr="009D044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выданном разрешении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>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br/>
              <w:t>документа</w:t>
            </w:r>
          </w:p>
        </w:tc>
      </w:tr>
      <w:tr w:rsidR="009D0442" w:rsidRPr="009D0442" w:rsidTr="009D0442">
        <w:trPr>
          <w:trHeight w:val="6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54C0" w:rsidRDefault="005354C0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 __________________________________________________________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 ___________________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</w:t>
      </w:r>
      <w:r w:rsidRPr="009D0442" w:rsidDel="008B5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</w:t>
            </w:r>
            <w:proofErr w:type="gramStart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_</w:t>
            </w:r>
            <w:proofErr w:type="gramEnd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ПРИЛОЖЕНИЕ № 5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ввод объекта в эксплуатацию </w:t>
      </w:r>
      <w:r w:rsidRPr="009D0442">
        <w:rPr>
          <w:rFonts w:ascii="Times New Roman" w:hAnsi="Times New Roman"/>
          <w:sz w:val="28"/>
          <w:szCs w:val="28"/>
        </w:rPr>
        <w:t>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исправлении допущенных опечаток и ошибок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разрешении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D0442" w:rsidRPr="009D0442" w:rsidTr="009D0442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ind w:left="-10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06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9D044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9D0442">
              <w:rPr>
                <w:rFonts w:ascii="Times New Roman" w:hAnsi="Times New Roman"/>
                <w:sz w:val="28"/>
                <w:szCs w:val="28"/>
              </w:rPr>
              <w:t>) документа(</w:t>
            </w:r>
            <w:proofErr w:type="spellStart"/>
            <w:r w:rsidRPr="009D044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9D0442">
              <w:rPr>
                <w:rFonts w:ascii="Times New Roman" w:hAnsi="Times New Roman"/>
                <w:sz w:val="28"/>
                <w:szCs w:val="28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связи:_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</w:t>
      </w:r>
      <w:r w:rsidRPr="009D0442" w:rsidDel="008B5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</w:t>
            </w:r>
            <w:proofErr w:type="gramStart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адресу:_</w:t>
            </w:r>
            <w:proofErr w:type="gramEnd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6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  <w:tr w:rsidR="009D0442" w:rsidRPr="009D0442" w:rsidTr="009D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ПРИЛОЖЕНИЕ № 6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об отказе в приеме документов 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D0442" w:rsidRPr="009D0442" w:rsidRDefault="009D0442" w:rsidP="009D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9D0442" w:rsidRPr="009D0442" w:rsidTr="009D0442">
        <w:tc>
          <w:tcPr>
            <w:tcW w:w="1276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br/>
              <w:t xml:space="preserve"> в приеме документов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"а"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"в"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D0442" w:rsidRPr="009D0442" w:rsidTr="009D0442">
        <w:trPr>
          <w:trHeight w:val="1457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"г"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9D0442" w:rsidRPr="009D0442" w:rsidTr="009D0442">
        <w:trPr>
          <w:trHeight w:val="1320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"д"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D0442" w:rsidRPr="009D0442" w:rsidTr="009D0442">
        <w:trPr>
          <w:trHeight w:val="1560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"е"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9D0442" w:rsidRPr="009D0442" w:rsidTr="009D0442">
        <w:trPr>
          <w:trHeight w:val="28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 "ж"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9D04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информируем: ____________________________________________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ПРИЛОЖЕНИЕ № 7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/>
        <w:ind w:left="4679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 выдаче разрешения на ввод объекта в эксплуатацию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от ________№____________ принято </w:t>
      </w:r>
    </w:p>
    <w:p w:rsidR="005354C0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D0442" w:rsidRPr="009D0442" w:rsidRDefault="005354C0" w:rsidP="009D04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выдаче </w:t>
      </w:r>
      <w:r w:rsidR="009D0442" w:rsidRPr="009D0442">
        <w:rPr>
          <w:rFonts w:ascii="Times New Roman" w:eastAsia="Times New Roman" w:hAnsi="Times New Roman"/>
          <w:sz w:val="28"/>
          <w:szCs w:val="28"/>
          <w:lang w:eastAsia="ru-RU"/>
        </w:rPr>
        <w:t>разрешения на ввод объекта в эксплуатацию.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9D0442" w:rsidRPr="009D0442" w:rsidTr="009D0442">
        <w:tc>
          <w:tcPr>
            <w:tcW w:w="1418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№ пункта </w:t>
            </w:r>
            <w:proofErr w:type="spellStart"/>
            <w:proofErr w:type="gramStart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Админи-стративного</w:t>
            </w:r>
            <w:proofErr w:type="spellEnd"/>
            <w:proofErr w:type="gramEnd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D0442" w:rsidRPr="009D0442" w:rsidTr="009D0442">
        <w:trPr>
          <w:trHeight w:val="837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"а"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537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28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"в"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9D044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548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"г"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9D044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244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"д"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информируем:_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__________________________________________________________________.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240" w:line="276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D0442" w:rsidRPr="009D0442" w:rsidRDefault="009D0442" w:rsidP="009D0442">
      <w:pPr>
        <w:spacing w:before="120" w:after="200"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ПРИЛОЖЕНИЕ № 8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оставить __________________________________________________*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от ________________№_________________ без рассмотрения.</w:t>
      </w:r>
    </w:p>
    <w:p w:rsidR="009D0442" w:rsidRPr="009D0442" w:rsidRDefault="009D0442" w:rsidP="009D044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9D0442" w:rsidRPr="009D0442" w:rsidTr="009D04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 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связи:_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9D0442" w:rsidRPr="009D0442" w:rsidRDefault="009D0442" w:rsidP="00DE4DF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</w:t>
            </w:r>
            <w:proofErr w:type="gramStart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адресу:_</w:t>
            </w:r>
            <w:proofErr w:type="gramEnd"/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DE4DF2" w:rsidRDefault="009D0442" w:rsidP="009D04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4DF2">
        <w:rPr>
          <w:rFonts w:ascii="Times New Roman" w:hAnsi="Times New Roman"/>
          <w:sz w:val="16"/>
          <w:szCs w:val="16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DE4DF2">
        <w:rPr>
          <w:rFonts w:ascii="Times New Roman" w:hAnsi="Times New Roman"/>
          <w:sz w:val="16"/>
          <w:szCs w:val="16"/>
        </w:rPr>
        <w:br w:type="page"/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9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об оставлении </w:t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Вашего заявления от ______________ № ______________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</w:t>
      </w:r>
      <w:proofErr w:type="gramStart"/>
      <w:r w:rsidRPr="009D04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дата и номер регистрации)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оставлении ___________________________________________________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 рассмотрения ______________________________________ 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_____________________________________________________________________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принято решение об оставлении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____________________________________________*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__________ № 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без рассмотрения.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D0442" w:rsidRPr="009D0442" w:rsidTr="009D0442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3704C5" w:rsidRDefault="009D0442" w:rsidP="003704C5">
      <w:pPr>
        <w:spacing w:after="200"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3704C5" w:rsidRDefault="009D0442" w:rsidP="003704C5">
      <w:pPr>
        <w:spacing w:after="200" w:line="276" w:lineRule="auto"/>
        <w:outlineLvl w:val="0"/>
        <w:rPr>
          <w:rFonts w:ascii="Times New Roman" w:hAnsi="Times New Roman"/>
          <w:sz w:val="16"/>
          <w:szCs w:val="16"/>
        </w:rPr>
      </w:pPr>
      <w:r w:rsidRPr="003704C5">
        <w:rPr>
          <w:rFonts w:ascii="Times New Roman" w:hAnsi="Times New Roman"/>
          <w:sz w:val="16"/>
          <w:szCs w:val="16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10</w:t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выдаче дубликата разрешения на ввод 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от ___________ № _____________ принято</w:t>
      </w:r>
    </w:p>
    <w:p w:rsidR="009D0442" w:rsidRPr="009D0442" w:rsidRDefault="009D0442" w:rsidP="009D0442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выдаче дубликата разрешения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D0442" w:rsidRPr="009D0442" w:rsidTr="009D0442">
        <w:trPr>
          <w:trHeight w:val="87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№ пункта </w:t>
            </w:r>
            <w:proofErr w:type="spellStart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Админи-стратив-ного</w:t>
            </w:r>
            <w:proofErr w:type="spellEnd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9D0442" w:rsidRPr="009D0442" w:rsidTr="009D0442">
        <w:trPr>
          <w:trHeight w:val="105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пункт 2.19.4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о выдаче дубликата разрешения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указанного нарушения.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_____________, а также в судебном порядке.</w:t>
      </w:r>
    </w:p>
    <w:p w:rsidR="005354C0" w:rsidRDefault="005354C0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информируем:_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br w:type="page"/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11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во внесении изменений в разрешение на ввод объекта в эксплуатацию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3704C5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 № ______________ принято решение об отказе во внесении</w:t>
      </w:r>
    </w:p>
    <w:p w:rsidR="009D0442" w:rsidRPr="009D0442" w:rsidRDefault="009D0442" w:rsidP="009D044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исправлений в разрешение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D0442" w:rsidRPr="009D0442" w:rsidTr="009D0442">
        <w:trPr>
          <w:trHeight w:val="87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№ пункта </w:t>
            </w:r>
            <w:proofErr w:type="spellStart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Админи-стратив-ного</w:t>
            </w:r>
            <w:proofErr w:type="spellEnd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Наименование основания для отказа во внесении исправлений в разрешение </w:t>
            </w:r>
            <w:r w:rsidRPr="009D0442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на ввод объекта в эксплуатацию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9D0442" w:rsidRPr="009D0442" w:rsidTr="009D0442">
        <w:trPr>
          <w:trHeight w:val="1335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"а" пункта 2.47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3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2.47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5354C0" w:rsidRDefault="005354C0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proofErr w:type="gramStart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информируем:_</w:t>
      </w:r>
      <w:proofErr w:type="gramEnd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ПРИЛОЖЕНИЕ № 12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во внесении исправлений в разрешение на ввод объекта в эксплуатацию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5762D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допущенных опечаток и ошибок в разрешении на объекта в эксплуатацию от ___</w:t>
      </w:r>
      <w:r w:rsidR="005762DA">
        <w:rPr>
          <w:rFonts w:ascii="Times New Roman" w:eastAsia="Times New Roman" w:hAnsi="Times New Roman"/>
          <w:sz w:val="28"/>
          <w:szCs w:val="28"/>
          <w:lang w:eastAsia="ru-RU"/>
        </w:rPr>
        <w:t>_____________ № _______________</w:t>
      </w:r>
    </w:p>
    <w:p w:rsidR="009D0442" w:rsidRPr="009D0442" w:rsidRDefault="005762DA" w:rsidP="00576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D0442"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9D0442" w:rsidRPr="009D0442" w:rsidTr="009D0442">
        <w:trPr>
          <w:trHeight w:val="626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№ пункта </w:t>
            </w:r>
            <w:proofErr w:type="spellStart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Админи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softHyphen/>
              <w:t>стратив-ного</w:t>
            </w:r>
            <w:proofErr w:type="spellEnd"/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регламен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softHyphen/>
              <w:t>та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9D0442" w:rsidRPr="009D0442" w:rsidTr="009D0442">
        <w:trPr>
          <w:trHeight w:val="1051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"а" пункта 2.19.8.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3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2.19.8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информируем: _______________________________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442" w:rsidRPr="009D0442" w:rsidRDefault="009D0442" w:rsidP="009D0442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20D2F" w:rsidRPr="00483D5E" w:rsidSect="00DE4DF2">
      <w:headerReference w:type="default" r:id="rId54"/>
      <w:footerReference w:type="default" r:id="rId55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6D" w:rsidRDefault="002E0E6D">
      <w:pPr>
        <w:spacing w:after="0" w:line="240" w:lineRule="auto"/>
      </w:pPr>
      <w:r>
        <w:separator/>
      </w:r>
    </w:p>
  </w:endnote>
  <w:endnote w:type="continuationSeparator" w:id="0">
    <w:p w:rsidR="002E0E6D" w:rsidRDefault="002E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750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0E6D" w:rsidRPr="002F21D1" w:rsidRDefault="002E0E6D">
        <w:pPr>
          <w:pStyle w:val="af7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9A6516">
          <w:rPr>
            <w:rFonts w:ascii="Times New Roman" w:hAnsi="Times New Roman"/>
            <w:noProof/>
          </w:rPr>
          <w:t>21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2E0E6D" w:rsidRDefault="002E0E6D">
    <w:pPr>
      <w:pStyle w:val="af7"/>
    </w:pPr>
  </w:p>
  <w:p w:rsidR="002E0E6D" w:rsidRDefault="002E0E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6D" w:rsidRDefault="002E0E6D">
      <w:pPr>
        <w:spacing w:after="0" w:line="240" w:lineRule="auto"/>
      </w:pPr>
      <w:r>
        <w:separator/>
      </w:r>
    </w:p>
  </w:footnote>
  <w:footnote w:type="continuationSeparator" w:id="0">
    <w:p w:rsidR="002E0E6D" w:rsidRDefault="002E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6D" w:rsidRDefault="002E0E6D">
    <w:pPr>
      <w:pStyle w:val="a9"/>
      <w:jc w:val="center"/>
    </w:pPr>
  </w:p>
  <w:p w:rsidR="002E0E6D" w:rsidRDefault="002E0E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C80"/>
    <w:multiLevelType w:val="multilevel"/>
    <w:tmpl w:val="C3C61F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35C5E"/>
    <w:multiLevelType w:val="multilevel"/>
    <w:tmpl w:val="3DD8D2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6">
    <w:nsid w:val="0E46462C"/>
    <w:multiLevelType w:val="multilevel"/>
    <w:tmpl w:val="FA14867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0" w:hanging="2160"/>
      </w:pPr>
      <w:rPr>
        <w:rFonts w:hint="default"/>
      </w:rPr>
    </w:lvl>
  </w:abstractNum>
  <w:abstractNum w:abstractNumId="7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33C9F"/>
    <w:multiLevelType w:val="hybridMultilevel"/>
    <w:tmpl w:val="534623A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17DC6"/>
    <w:multiLevelType w:val="hybridMultilevel"/>
    <w:tmpl w:val="ACBAE4BC"/>
    <w:lvl w:ilvl="0" w:tplc="DA966AF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93A4F"/>
    <w:multiLevelType w:val="hybridMultilevel"/>
    <w:tmpl w:val="680CECC0"/>
    <w:lvl w:ilvl="0" w:tplc="018CCB5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D0D72"/>
    <w:multiLevelType w:val="hybridMultilevel"/>
    <w:tmpl w:val="680CECC0"/>
    <w:lvl w:ilvl="0" w:tplc="018CCB5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E5298"/>
    <w:multiLevelType w:val="hybridMultilevel"/>
    <w:tmpl w:val="B7527BC6"/>
    <w:lvl w:ilvl="0" w:tplc="36AE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ED6CE1"/>
    <w:multiLevelType w:val="hybridMultilevel"/>
    <w:tmpl w:val="A9E8B77A"/>
    <w:lvl w:ilvl="0" w:tplc="04190011">
      <w:start w:val="1"/>
      <w:numFmt w:val="decimal"/>
      <w:lvlText w:val="%1)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>
    <w:nsid w:val="76991D23"/>
    <w:multiLevelType w:val="hybridMultilevel"/>
    <w:tmpl w:val="4C946054"/>
    <w:lvl w:ilvl="0" w:tplc="89EE010A">
      <w:start w:val="1"/>
      <w:numFmt w:val="decimal"/>
      <w:lvlText w:val="%1)"/>
      <w:lvlJc w:val="left"/>
      <w:pPr>
        <w:ind w:left="26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6">
    <w:nsid w:val="79E5239D"/>
    <w:multiLevelType w:val="hybridMultilevel"/>
    <w:tmpl w:val="EFA417EA"/>
    <w:lvl w:ilvl="0" w:tplc="6826D7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E095C">
      <w:start w:val="1"/>
      <w:numFmt w:val="decimal"/>
      <w:lvlText w:val="%2)"/>
      <w:lvlJc w:val="left"/>
      <w:pPr>
        <w:tabs>
          <w:tab w:val="num" w:pos="2333"/>
        </w:tabs>
        <w:ind w:left="2333" w:hanging="10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3"/>
  </w:num>
  <w:num w:numId="4">
    <w:abstractNumId w:val="15"/>
  </w:num>
  <w:num w:numId="5">
    <w:abstractNumId w:val="32"/>
  </w:num>
  <w:num w:numId="6">
    <w:abstractNumId w:val="34"/>
  </w:num>
  <w:num w:numId="7">
    <w:abstractNumId w:val="21"/>
  </w:num>
  <w:num w:numId="8">
    <w:abstractNumId w:val="28"/>
  </w:num>
  <w:num w:numId="9">
    <w:abstractNumId w:val="5"/>
  </w:num>
  <w:num w:numId="10">
    <w:abstractNumId w:val="35"/>
  </w:num>
  <w:num w:numId="11">
    <w:abstractNumId w:val="4"/>
  </w:num>
  <w:num w:numId="12">
    <w:abstractNumId w:val="27"/>
  </w:num>
  <w:num w:numId="13">
    <w:abstractNumId w:val="25"/>
  </w:num>
  <w:num w:numId="14">
    <w:abstractNumId w:val="22"/>
  </w:num>
  <w:num w:numId="15">
    <w:abstractNumId w:val="33"/>
  </w:num>
  <w:num w:numId="16">
    <w:abstractNumId w:val="11"/>
  </w:num>
  <w:num w:numId="17">
    <w:abstractNumId w:val="26"/>
  </w:num>
  <w:num w:numId="18">
    <w:abstractNumId w:val="8"/>
  </w:num>
  <w:num w:numId="19">
    <w:abstractNumId w:val="23"/>
  </w:num>
  <w:num w:numId="20">
    <w:abstractNumId w:val="2"/>
  </w:num>
  <w:num w:numId="21">
    <w:abstractNumId w:val="19"/>
  </w:num>
  <w:num w:numId="22">
    <w:abstractNumId w:val="20"/>
  </w:num>
  <w:num w:numId="23">
    <w:abstractNumId w:val="18"/>
  </w:num>
  <w:num w:numId="24">
    <w:abstractNumId w:val="30"/>
  </w:num>
  <w:num w:numId="25">
    <w:abstractNumId w:val="14"/>
  </w:num>
  <w:num w:numId="26">
    <w:abstractNumId w:val="29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24"/>
  </w:num>
  <w:num w:numId="32">
    <w:abstractNumId w:val="31"/>
  </w:num>
  <w:num w:numId="33">
    <w:abstractNumId w:val="3"/>
  </w:num>
  <w:num w:numId="34">
    <w:abstractNumId w:val="12"/>
  </w:num>
  <w:num w:numId="35">
    <w:abstractNumId w:val="9"/>
  </w:num>
  <w:num w:numId="36">
    <w:abstractNumId w:val="10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3"/>
    <w:rsid w:val="00006936"/>
    <w:rsid w:val="00006DE5"/>
    <w:rsid w:val="00011189"/>
    <w:rsid w:val="000120AD"/>
    <w:rsid w:val="000133F2"/>
    <w:rsid w:val="0001663D"/>
    <w:rsid w:val="000221D9"/>
    <w:rsid w:val="00022665"/>
    <w:rsid w:val="00037F04"/>
    <w:rsid w:val="00041AF6"/>
    <w:rsid w:val="00044C5E"/>
    <w:rsid w:val="00052989"/>
    <w:rsid w:val="000543BA"/>
    <w:rsid w:val="000551F6"/>
    <w:rsid w:val="00062466"/>
    <w:rsid w:val="00063489"/>
    <w:rsid w:val="00072129"/>
    <w:rsid w:val="0007271F"/>
    <w:rsid w:val="000731E0"/>
    <w:rsid w:val="000759B5"/>
    <w:rsid w:val="00083A40"/>
    <w:rsid w:val="000842DB"/>
    <w:rsid w:val="00084BFA"/>
    <w:rsid w:val="00093B1F"/>
    <w:rsid w:val="00095E73"/>
    <w:rsid w:val="000A0D69"/>
    <w:rsid w:val="000A21BE"/>
    <w:rsid w:val="000A52DB"/>
    <w:rsid w:val="000A5D7A"/>
    <w:rsid w:val="000A788A"/>
    <w:rsid w:val="000B5460"/>
    <w:rsid w:val="000C4FEE"/>
    <w:rsid w:val="000C5BD4"/>
    <w:rsid w:val="000C68FF"/>
    <w:rsid w:val="000D3629"/>
    <w:rsid w:val="000D58BB"/>
    <w:rsid w:val="000D5ABC"/>
    <w:rsid w:val="000D61EB"/>
    <w:rsid w:val="000E1820"/>
    <w:rsid w:val="000E1848"/>
    <w:rsid w:val="000E69CC"/>
    <w:rsid w:val="000E78B7"/>
    <w:rsid w:val="000F0D6D"/>
    <w:rsid w:val="000F1859"/>
    <w:rsid w:val="000F1924"/>
    <w:rsid w:val="000F2570"/>
    <w:rsid w:val="000F3FA9"/>
    <w:rsid w:val="000F6A48"/>
    <w:rsid w:val="00100A38"/>
    <w:rsid w:val="00100EC8"/>
    <w:rsid w:val="00101FC3"/>
    <w:rsid w:val="0010387B"/>
    <w:rsid w:val="0011005E"/>
    <w:rsid w:val="001274B2"/>
    <w:rsid w:val="001328A7"/>
    <w:rsid w:val="0013349B"/>
    <w:rsid w:val="00140939"/>
    <w:rsid w:val="001409D9"/>
    <w:rsid w:val="00141B45"/>
    <w:rsid w:val="001434C5"/>
    <w:rsid w:val="00144A2A"/>
    <w:rsid w:val="00145949"/>
    <w:rsid w:val="00160ABC"/>
    <w:rsid w:val="00161E48"/>
    <w:rsid w:val="0016340A"/>
    <w:rsid w:val="00167B10"/>
    <w:rsid w:val="0017006F"/>
    <w:rsid w:val="00170906"/>
    <w:rsid w:val="00175819"/>
    <w:rsid w:val="00175F06"/>
    <w:rsid w:val="00180A9F"/>
    <w:rsid w:val="001814E4"/>
    <w:rsid w:val="00184E32"/>
    <w:rsid w:val="001960CF"/>
    <w:rsid w:val="001A0714"/>
    <w:rsid w:val="001A6CE6"/>
    <w:rsid w:val="001B1655"/>
    <w:rsid w:val="001B25DB"/>
    <w:rsid w:val="001C173F"/>
    <w:rsid w:val="001C3A12"/>
    <w:rsid w:val="001C3F8F"/>
    <w:rsid w:val="001C4226"/>
    <w:rsid w:val="001C6242"/>
    <w:rsid w:val="001C6802"/>
    <w:rsid w:val="001C71F8"/>
    <w:rsid w:val="001C7FEC"/>
    <w:rsid w:val="001D77C9"/>
    <w:rsid w:val="001E7821"/>
    <w:rsid w:val="001E7ED3"/>
    <w:rsid w:val="001F1B19"/>
    <w:rsid w:val="00201D5F"/>
    <w:rsid w:val="00206A1A"/>
    <w:rsid w:val="002079C3"/>
    <w:rsid w:val="00210020"/>
    <w:rsid w:val="002123FE"/>
    <w:rsid w:val="002130BB"/>
    <w:rsid w:val="00226668"/>
    <w:rsid w:val="0022759E"/>
    <w:rsid w:val="002324C6"/>
    <w:rsid w:val="0023642B"/>
    <w:rsid w:val="00237383"/>
    <w:rsid w:val="002455B1"/>
    <w:rsid w:val="00245834"/>
    <w:rsid w:val="0025687A"/>
    <w:rsid w:val="002600AA"/>
    <w:rsid w:val="002614F6"/>
    <w:rsid w:val="00262330"/>
    <w:rsid w:val="00264513"/>
    <w:rsid w:val="00266EC0"/>
    <w:rsid w:val="00270781"/>
    <w:rsid w:val="0027313D"/>
    <w:rsid w:val="00274190"/>
    <w:rsid w:val="00274C77"/>
    <w:rsid w:val="00281A20"/>
    <w:rsid w:val="00292879"/>
    <w:rsid w:val="00293BE4"/>
    <w:rsid w:val="002A1A10"/>
    <w:rsid w:val="002A1F86"/>
    <w:rsid w:val="002A389F"/>
    <w:rsid w:val="002A5D99"/>
    <w:rsid w:val="002A70BD"/>
    <w:rsid w:val="002B086D"/>
    <w:rsid w:val="002B5044"/>
    <w:rsid w:val="002C4BD3"/>
    <w:rsid w:val="002D767C"/>
    <w:rsid w:val="002D7994"/>
    <w:rsid w:val="002E0E6D"/>
    <w:rsid w:val="002E4AEE"/>
    <w:rsid w:val="002F04E0"/>
    <w:rsid w:val="002F3BFA"/>
    <w:rsid w:val="002F6193"/>
    <w:rsid w:val="002F7E03"/>
    <w:rsid w:val="003037A2"/>
    <w:rsid w:val="00305210"/>
    <w:rsid w:val="00310E64"/>
    <w:rsid w:val="003210AB"/>
    <w:rsid w:val="00321245"/>
    <w:rsid w:val="00321848"/>
    <w:rsid w:val="003239E7"/>
    <w:rsid w:val="00332B90"/>
    <w:rsid w:val="003345B0"/>
    <w:rsid w:val="00334B29"/>
    <w:rsid w:val="00334F82"/>
    <w:rsid w:val="00335440"/>
    <w:rsid w:val="00351226"/>
    <w:rsid w:val="00353790"/>
    <w:rsid w:val="00353F76"/>
    <w:rsid w:val="003561F4"/>
    <w:rsid w:val="00360186"/>
    <w:rsid w:val="003704C5"/>
    <w:rsid w:val="00372F99"/>
    <w:rsid w:val="0037577B"/>
    <w:rsid w:val="00381398"/>
    <w:rsid w:val="003911B2"/>
    <w:rsid w:val="00391A1D"/>
    <w:rsid w:val="00393BDB"/>
    <w:rsid w:val="00396428"/>
    <w:rsid w:val="00397787"/>
    <w:rsid w:val="003A5A4E"/>
    <w:rsid w:val="003A70B0"/>
    <w:rsid w:val="003B43A4"/>
    <w:rsid w:val="003B4AFD"/>
    <w:rsid w:val="003B7E0E"/>
    <w:rsid w:val="003C2F5E"/>
    <w:rsid w:val="003C68AB"/>
    <w:rsid w:val="003C7FE3"/>
    <w:rsid w:val="003D26DF"/>
    <w:rsid w:val="003D285F"/>
    <w:rsid w:val="003E6036"/>
    <w:rsid w:val="003E6905"/>
    <w:rsid w:val="003E7939"/>
    <w:rsid w:val="003E7B29"/>
    <w:rsid w:val="003F15C1"/>
    <w:rsid w:val="003F47F5"/>
    <w:rsid w:val="003F6964"/>
    <w:rsid w:val="00403733"/>
    <w:rsid w:val="00403997"/>
    <w:rsid w:val="004042D1"/>
    <w:rsid w:val="00407D61"/>
    <w:rsid w:val="004105FC"/>
    <w:rsid w:val="00411B21"/>
    <w:rsid w:val="004153F0"/>
    <w:rsid w:val="004163D5"/>
    <w:rsid w:val="004308B6"/>
    <w:rsid w:val="00431D96"/>
    <w:rsid w:val="00440865"/>
    <w:rsid w:val="004411D8"/>
    <w:rsid w:val="0044178F"/>
    <w:rsid w:val="00442C8B"/>
    <w:rsid w:val="004432F0"/>
    <w:rsid w:val="00445C6E"/>
    <w:rsid w:val="00447AE2"/>
    <w:rsid w:val="00447BDC"/>
    <w:rsid w:val="004500D5"/>
    <w:rsid w:val="0045346D"/>
    <w:rsid w:val="00454890"/>
    <w:rsid w:val="00462519"/>
    <w:rsid w:val="00463DE7"/>
    <w:rsid w:val="00474DF2"/>
    <w:rsid w:val="00475857"/>
    <w:rsid w:val="00482D2E"/>
    <w:rsid w:val="004832D6"/>
    <w:rsid w:val="004838CD"/>
    <w:rsid w:val="00483D5E"/>
    <w:rsid w:val="00484FD8"/>
    <w:rsid w:val="00485977"/>
    <w:rsid w:val="00490EEE"/>
    <w:rsid w:val="00491417"/>
    <w:rsid w:val="00492630"/>
    <w:rsid w:val="00492EB3"/>
    <w:rsid w:val="0049334A"/>
    <w:rsid w:val="00495B1D"/>
    <w:rsid w:val="004A0295"/>
    <w:rsid w:val="004A2C32"/>
    <w:rsid w:val="004A3AEC"/>
    <w:rsid w:val="004A52FC"/>
    <w:rsid w:val="004A531B"/>
    <w:rsid w:val="004A77AC"/>
    <w:rsid w:val="004B11F3"/>
    <w:rsid w:val="004B49E8"/>
    <w:rsid w:val="004B551C"/>
    <w:rsid w:val="004B5B13"/>
    <w:rsid w:val="004C1486"/>
    <w:rsid w:val="004C23BD"/>
    <w:rsid w:val="004C33F8"/>
    <w:rsid w:val="004D255C"/>
    <w:rsid w:val="004D25F7"/>
    <w:rsid w:val="004D2B5D"/>
    <w:rsid w:val="004E2000"/>
    <w:rsid w:val="004E4130"/>
    <w:rsid w:val="004E79CB"/>
    <w:rsid w:val="004F1B48"/>
    <w:rsid w:val="004F2087"/>
    <w:rsid w:val="004F3891"/>
    <w:rsid w:val="00500F01"/>
    <w:rsid w:val="00504E09"/>
    <w:rsid w:val="005060DD"/>
    <w:rsid w:val="00506984"/>
    <w:rsid w:val="005226DF"/>
    <w:rsid w:val="00525804"/>
    <w:rsid w:val="00531A60"/>
    <w:rsid w:val="00531D38"/>
    <w:rsid w:val="005354C0"/>
    <w:rsid w:val="00540F9D"/>
    <w:rsid w:val="005567FA"/>
    <w:rsid w:val="005656E9"/>
    <w:rsid w:val="0056710D"/>
    <w:rsid w:val="00573A68"/>
    <w:rsid w:val="005759B5"/>
    <w:rsid w:val="005762DA"/>
    <w:rsid w:val="005828C3"/>
    <w:rsid w:val="005931A1"/>
    <w:rsid w:val="005A1ADE"/>
    <w:rsid w:val="005A1B78"/>
    <w:rsid w:val="005A33EC"/>
    <w:rsid w:val="005B4F37"/>
    <w:rsid w:val="005B70BF"/>
    <w:rsid w:val="005C05B8"/>
    <w:rsid w:val="005C1BAC"/>
    <w:rsid w:val="005C7160"/>
    <w:rsid w:val="005D58E6"/>
    <w:rsid w:val="005D700D"/>
    <w:rsid w:val="005E498E"/>
    <w:rsid w:val="005E50EC"/>
    <w:rsid w:val="005E53AA"/>
    <w:rsid w:val="005F2CDF"/>
    <w:rsid w:val="0060696A"/>
    <w:rsid w:val="006073D3"/>
    <w:rsid w:val="006118CA"/>
    <w:rsid w:val="0061750A"/>
    <w:rsid w:val="00621CA7"/>
    <w:rsid w:val="00624B79"/>
    <w:rsid w:val="00624E5C"/>
    <w:rsid w:val="006252A1"/>
    <w:rsid w:val="00627D03"/>
    <w:rsid w:val="00631835"/>
    <w:rsid w:val="00631CD3"/>
    <w:rsid w:val="0063233C"/>
    <w:rsid w:val="00634866"/>
    <w:rsid w:val="006348A9"/>
    <w:rsid w:val="0063687F"/>
    <w:rsid w:val="006507D4"/>
    <w:rsid w:val="0065332B"/>
    <w:rsid w:val="00656DB7"/>
    <w:rsid w:val="0066169C"/>
    <w:rsid w:val="00661B07"/>
    <w:rsid w:val="00662521"/>
    <w:rsid w:val="006648E6"/>
    <w:rsid w:val="006649C4"/>
    <w:rsid w:val="00667EBB"/>
    <w:rsid w:val="006740D0"/>
    <w:rsid w:val="00675278"/>
    <w:rsid w:val="00681560"/>
    <w:rsid w:val="0068322D"/>
    <w:rsid w:val="00683D9C"/>
    <w:rsid w:val="00686AF5"/>
    <w:rsid w:val="00692A87"/>
    <w:rsid w:val="006960A5"/>
    <w:rsid w:val="006A226E"/>
    <w:rsid w:val="006A27F0"/>
    <w:rsid w:val="006A2823"/>
    <w:rsid w:val="006A4A75"/>
    <w:rsid w:val="006A715E"/>
    <w:rsid w:val="006B1AE4"/>
    <w:rsid w:val="006B1CBE"/>
    <w:rsid w:val="006B29BC"/>
    <w:rsid w:val="006B3BE4"/>
    <w:rsid w:val="006B550B"/>
    <w:rsid w:val="006B658A"/>
    <w:rsid w:val="006C03CB"/>
    <w:rsid w:val="006C0573"/>
    <w:rsid w:val="006C2C47"/>
    <w:rsid w:val="006C33F7"/>
    <w:rsid w:val="006C4188"/>
    <w:rsid w:val="006C5CFC"/>
    <w:rsid w:val="006C654E"/>
    <w:rsid w:val="006C6C9C"/>
    <w:rsid w:val="006D0093"/>
    <w:rsid w:val="006D149A"/>
    <w:rsid w:val="006D3B5D"/>
    <w:rsid w:val="006D40D8"/>
    <w:rsid w:val="006D6316"/>
    <w:rsid w:val="006D6596"/>
    <w:rsid w:val="006D77F8"/>
    <w:rsid w:val="006E0B21"/>
    <w:rsid w:val="006E2D8C"/>
    <w:rsid w:val="006E4735"/>
    <w:rsid w:val="006E551A"/>
    <w:rsid w:val="006F2C82"/>
    <w:rsid w:val="006F33F3"/>
    <w:rsid w:val="006F6221"/>
    <w:rsid w:val="006F682D"/>
    <w:rsid w:val="0070193A"/>
    <w:rsid w:val="00705150"/>
    <w:rsid w:val="00707CD5"/>
    <w:rsid w:val="00713CB0"/>
    <w:rsid w:val="00715D32"/>
    <w:rsid w:val="0071634A"/>
    <w:rsid w:val="00721273"/>
    <w:rsid w:val="007228F4"/>
    <w:rsid w:val="007234EC"/>
    <w:rsid w:val="0073187C"/>
    <w:rsid w:val="007338A6"/>
    <w:rsid w:val="0073531F"/>
    <w:rsid w:val="0073537B"/>
    <w:rsid w:val="007400E7"/>
    <w:rsid w:val="007429E2"/>
    <w:rsid w:val="00744837"/>
    <w:rsid w:val="00744D56"/>
    <w:rsid w:val="00747748"/>
    <w:rsid w:val="00751CA2"/>
    <w:rsid w:val="00751FF0"/>
    <w:rsid w:val="00752892"/>
    <w:rsid w:val="00752FEA"/>
    <w:rsid w:val="00762245"/>
    <w:rsid w:val="00773F72"/>
    <w:rsid w:val="0077564F"/>
    <w:rsid w:val="00777EE1"/>
    <w:rsid w:val="00784E5E"/>
    <w:rsid w:val="00785921"/>
    <w:rsid w:val="00790DEB"/>
    <w:rsid w:val="00794958"/>
    <w:rsid w:val="0079777F"/>
    <w:rsid w:val="00797BB5"/>
    <w:rsid w:val="007A7113"/>
    <w:rsid w:val="007C064E"/>
    <w:rsid w:val="007D02C6"/>
    <w:rsid w:val="007D249C"/>
    <w:rsid w:val="007D361D"/>
    <w:rsid w:val="007D3F55"/>
    <w:rsid w:val="007D55A7"/>
    <w:rsid w:val="007E0C4E"/>
    <w:rsid w:val="007E1BFF"/>
    <w:rsid w:val="007E2271"/>
    <w:rsid w:val="007E679F"/>
    <w:rsid w:val="007F1DEE"/>
    <w:rsid w:val="007F48C1"/>
    <w:rsid w:val="00803875"/>
    <w:rsid w:val="008146D3"/>
    <w:rsid w:val="0081546C"/>
    <w:rsid w:val="00815B9D"/>
    <w:rsid w:val="00816DD0"/>
    <w:rsid w:val="0081742E"/>
    <w:rsid w:val="00830A48"/>
    <w:rsid w:val="00835339"/>
    <w:rsid w:val="008441AB"/>
    <w:rsid w:val="0084505B"/>
    <w:rsid w:val="00847E09"/>
    <w:rsid w:val="00852352"/>
    <w:rsid w:val="00853FCA"/>
    <w:rsid w:val="008612CD"/>
    <w:rsid w:val="00863577"/>
    <w:rsid w:val="008674BF"/>
    <w:rsid w:val="0087238A"/>
    <w:rsid w:val="008802AF"/>
    <w:rsid w:val="008810F8"/>
    <w:rsid w:val="00882CDD"/>
    <w:rsid w:val="00883E5E"/>
    <w:rsid w:val="00885F2E"/>
    <w:rsid w:val="008918EA"/>
    <w:rsid w:val="00895F97"/>
    <w:rsid w:val="00897673"/>
    <w:rsid w:val="008A1FA7"/>
    <w:rsid w:val="008A26D3"/>
    <w:rsid w:val="008A4DD5"/>
    <w:rsid w:val="008A58E2"/>
    <w:rsid w:val="008A6655"/>
    <w:rsid w:val="008A74C1"/>
    <w:rsid w:val="008A7DA2"/>
    <w:rsid w:val="008B1ACA"/>
    <w:rsid w:val="008B2242"/>
    <w:rsid w:val="008B4942"/>
    <w:rsid w:val="008B60C3"/>
    <w:rsid w:val="008B6F48"/>
    <w:rsid w:val="008C45C7"/>
    <w:rsid w:val="008C55A2"/>
    <w:rsid w:val="008D01C7"/>
    <w:rsid w:val="008D2D07"/>
    <w:rsid w:val="008D5C40"/>
    <w:rsid w:val="008E2425"/>
    <w:rsid w:val="008E30F2"/>
    <w:rsid w:val="008E3D5D"/>
    <w:rsid w:val="008F38E2"/>
    <w:rsid w:val="008F5541"/>
    <w:rsid w:val="00901324"/>
    <w:rsid w:val="00903532"/>
    <w:rsid w:val="009130D8"/>
    <w:rsid w:val="00913CAE"/>
    <w:rsid w:val="0092072F"/>
    <w:rsid w:val="00921703"/>
    <w:rsid w:val="00921EA5"/>
    <w:rsid w:val="00924839"/>
    <w:rsid w:val="0093009E"/>
    <w:rsid w:val="009316C6"/>
    <w:rsid w:val="00933654"/>
    <w:rsid w:val="00934804"/>
    <w:rsid w:val="00937047"/>
    <w:rsid w:val="009407E2"/>
    <w:rsid w:val="00944CAB"/>
    <w:rsid w:val="00951123"/>
    <w:rsid w:val="009521F5"/>
    <w:rsid w:val="00953AF5"/>
    <w:rsid w:val="00955F03"/>
    <w:rsid w:val="009564C7"/>
    <w:rsid w:val="00956CC6"/>
    <w:rsid w:val="0096076C"/>
    <w:rsid w:val="00961F41"/>
    <w:rsid w:val="00963E7A"/>
    <w:rsid w:val="00967E2A"/>
    <w:rsid w:val="009725FE"/>
    <w:rsid w:val="009748EE"/>
    <w:rsid w:val="00982D19"/>
    <w:rsid w:val="00983226"/>
    <w:rsid w:val="009833EB"/>
    <w:rsid w:val="0098484D"/>
    <w:rsid w:val="00994DFB"/>
    <w:rsid w:val="009A2E22"/>
    <w:rsid w:val="009A44FF"/>
    <w:rsid w:val="009A6516"/>
    <w:rsid w:val="009A67D4"/>
    <w:rsid w:val="009B37E2"/>
    <w:rsid w:val="009B4A02"/>
    <w:rsid w:val="009B4B42"/>
    <w:rsid w:val="009C2FB6"/>
    <w:rsid w:val="009D0442"/>
    <w:rsid w:val="009D3571"/>
    <w:rsid w:val="009D3734"/>
    <w:rsid w:val="009D760F"/>
    <w:rsid w:val="009E2FFD"/>
    <w:rsid w:val="009E39A6"/>
    <w:rsid w:val="009E3F9A"/>
    <w:rsid w:val="009E4363"/>
    <w:rsid w:val="009E507A"/>
    <w:rsid w:val="009E5AB9"/>
    <w:rsid w:val="009E7C1A"/>
    <w:rsid w:val="009F17F8"/>
    <w:rsid w:val="009F1B1B"/>
    <w:rsid w:val="00A00396"/>
    <w:rsid w:val="00A0464B"/>
    <w:rsid w:val="00A06CF0"/>
    <w:rsid w:val="00A124DA"/>
    <w:rsid w:val="00A1491D"/>
    <w:rsid w:val="00A20D2F"/>
    <w:rsid w:val="00A220EA"/>
    <w:rsid w:val="00A2425C"/>
    <w:rsid w:val="00A2581E"/>
    <w:rsid w:val="00A32DDD"/>
    <w:rsid w:val="00A34BBE"/>
    <w:rsid w:val="00A408DB"/>
    <w:rsid w:val="00A4116A"/>
    <w:rsid w:val="00A413B7"/>
    <w:rsid w:val="00A43A42"/>
    <w:rsid w:val="00A52C8C"/>
    <w:rsid w:val="00A53E8F"/>
    <w:rsid w:val="00A55D3C"/>
    <w:rsid w:val="00A57A6C"/>
    <w:rsid w:val="00A605F8"/>
    <w:rsid w:val="00A60C5F"/>
    <w:rsid w:val="00A61AAE"/>
    <w:rsid w:val="00A633E9"/>
    <w:rsid w:val="00A63544"/>
    <w:rsid w:val="00A653A8"/>
    <w:rsid w:val="00A732AA"/>
    <w:rsid w:val="00A73E06"/>
    <w:rsid w:val="00A76ED4"/>
    <w:rsid w:val="00A81A2B"/>
    <w:rsid w:val="00A83C3A"/>
    <w:rsid w:val="00A8601D"/>
    <w:rsid w:val="00A9219D"/>
    <w:rsid w:val="00A93AC3"/>
    <w:rsid w:val="00A94395"/>
    <w:rsid w:val="00A959F5"/>
    <w:rsid w:val="00AA1962"/>
    <w:rsid w:val="00AA41AE"/>
    <w:rsid w:val="00AA4A34"/>
    <w:rsid w:val="00AA4E87"/>
    <w:rsid w:val="00AB56FF"/>
    <w:rsid w:val="00AB6636"/>
    <w:rsid w:val="00AB69B9"/>
    <w:rsid w:val="00AB710A"/>
    <w:rsid w:val="00AC0008"/>
    <w:rsid w:val="00AC05E7"/>
    <w:rsid w:val="00AC1069"/>
    <w:rsid w:val="00AC4508"/>
    <w:rsid w:val="00AD09AD"/>
    <w:rsid w:val="00AD25AF"/>
    <w:rsid w:val="00AD5CBF"/>
    <w:rsid w:val="00AD7841"/>
    <w:rsid w:val="00AE73ED"/>
    <w:rsid w:val="00AF2373"/>
    <w:rsid w:val="00AF2563"/>
    <w:rsid w:val="00AF75BE"/>
    <w:rsid w:val="00B020DF"/>
    <w:rsid w:val="00B0375F"/>
    <w:rsid w:val="00B03F6A"/>
    <w:rsid w:val="00B054A6"/>
    <w:rsid w:val="00B13B69"/>
    <w:rsid w:val="00B14229"/>
    <w:rsid w:val="00B169F3"/>
    <w:rsid w:val="00B16EC0"/>
    <w:rsid w:val="00B21C0D"/>
    <w:rsid w:val="00B21FA5"/>
    <w:rsid w:val="00B23F8E"/>
    <w:rsid w:val="00B326A7"/>
    <w:rsid w:val="00B33F45"/>
    <w:rsid w:val="00B3451B"/>
    <w:rsid w:val="00B37146"/>
    <w:rsid w:val="00B40B08"/>
    <w:rsid w:val="00B44070"/>
    <w:rsid w:val="00B46E90"/>
    <w:rsid w:val="00B50AF1"/>
    <w:rsid w:val="00B52384"/>
    <w:rsid w:val="00B5239B"/>
    <w:rsid w:val="00B55F97"/>
    <w:rsid w:val="00B57BAF"/>
    <w:rsid w:val="00B6024A"/>
    <w:rsid w:val="00B62672"/>
    <w:rsid w:val="00B6323D"/>
    <w:rsid w:val="00B77E81"/>
    <w:rsid w:val="00B82E64"/>
    <w:rsid w:val="00B845CF"/>
    <w:rsid w:val="00B86385"/>
    <w:rsid w:val="00B927FB"/>
    <w:rsid w:val="00B93030"/>
    <w:rsid w:val="00B94183"/>
    <w:rsid w:val="00BA4136"/>
    <w:rsid w:val="00BA46EC"/>
    <w:rsid w:val="00BC4B71"/>
    <w:rsid w:val="00BC61BA"/>
    <w:rsid w:val="00BD3862"/>
    <w:rsid w:val="00BD3E80"/>
    <w:rsid w:val="00BE29D3"/>
    <w:rsid w:val="00BE4CC5"/>
    <w:rsid w:val="00BE4E26"/>
    <w:rsid w:val="00BE70E0"/>
    <w:rsid w:val="00BF1ADC"/>
    <w:rsid w:val="00BF27B7"/>
    <w:rsid w:val="00BF30CC"/>
    <w:rsid w:val="00C024BB"/>
    <w:rsid w:val="00C0266C"/>
    <w:rsid w:val="00C0377C"/>
    <w:rsid w:val="00C05196"/>
    <w:rsid w:val="00C0661C"/>
    <w:rsid w:val="00C07000"/>
    <w:rsid w:val="00C10597"/>
    <w:rsid w:val="00C150EE"/>
    <w:rsid w:val="00C1706F"/>
    <w:rsid w:val="00C236FF"/>
    <w:rsid w:val="00C247C2"/>
    <w:rsid w:val="00C25E32"/>
    <w:rsid w:val="00C35133"/>
    <w:rsid w:val="00C4426E"/>
    <w:rsid w:val="00C45F96"/>
    <w:rsid w:val="00C46857"/>
    <w:rsid w:val="00C47176"/>
    <w:rsid w:val="00C558CC"/>
    <w:rsid w:val="00C62B3D"/>
    <w:rsid w:val="00C6512D"/>
    <w:rsid w:val="00C71377"/>
    <w:rsid w:val="00C721EA"/>
    <w:rsid w:val="00C7288B"/>
    <w:rsid w:val="00C731AC"/>
    <w:rsid w:val="00C77EF4"/>
    <w:rsid w:val="00C825E8"/>
    <w:rsid w:val="00C8577B"/>
    <w:rsid w:val="00C86118"/>
    <w:rsid w:val="00C86E61"/>
    <w:rsid w:val="00C975E1"/>
    <w:rsid w:val="00CA2F92"/>
    <w:rsid w:val="00CA5827"/>
    <w:rsid w:val="00CB458B"/>
    <w:rsid w:val="00CB496A"/>
    <w:rsid w:val="00CB4DD2"/>
    <w:rsid w:val="00CB617B"/>
    <w:rsid w:val="00CB710A"/>
    <w:rsid w:val="00CB7467"/>
    <w:rsid w:val="00CC447F"/>
    <w:rsid w:val="00CC5BF0"/>
    <w:rsid w:val="00CD227D"/>
    <w:rsid w:val="00CD4CE7"/>
    <w:rsid w:val="00CD69F0"/>
    <w:rsid w:val="00CE22A4"/>
    <w:rsid w:val="00CE2D37"/>
    <w:rsid w:val="00CE641A"/>
    <w:rsid w:val="00CF1BD8"/>
    <w:rsid w:val="00CF1F08"/>
    <w:rsid w:val="00CF7D1C"/>
    <w:rsid w:val="00D00A3C"/>
    <w:rsid w:val="00D021F6"/>
    <w:rsid w:val="00D028FF"/>
    <w:rsid w:val="00D02BD2"/>
    <w:rsid w:val="00D050D5"/>
    <w:rsid w:val="00D14E6E"/>
    <w:rsid w:val="00D2031C"/>
    <w:rsid w:val="00D22267"/>
    <w:rsid w:val="00D25044"/>
    <w:rsid w:val="00D25801"/>
    <w:rsid w:val="00D26CEB"/>
    <w:rsid w:val="00D277B6"/>
    <w:rsid w:val="00D27841"/>
    <w:rsid w:val="00D30009"/>
    <w:rsid w:val="00D334B0"/>
    <w:rsid w:val="00D36500"/>
    <w:rsid w:val="00D441FC"/>
    <w:rsid w:val="00D455F2"/>
    <w:rsid w:val="00D45BED"/>
    <w:rsid w:val="00D50D3E"/>
    <w:rsid w:val="00D56470"/>
    <w:rsid w:val="00D57EED"/>
    <w:rsid w:val="00D649F5"/>
    <w:rsid w:val="00D64F38"/>
    <w:rsid w:val="00D67238"/>
    <w:rsid w:val="00D755DD"/>
    <w:rsid w:val="00D764C6"/>
    <w:rsid w:val="00D81324"/>
    <w:rsid w:val="00D85C0E"/>
    <w:rsid w:val="00D91CA7"/>
    <w:rsid w:val="00D92406"/>
    <w:rsid w:val="00D960C8"/>
    <w:rsid w:val="00D9761A"/>
    <w:rsid w:val="00DA450C"/>
    <w:rsid w:val="00DA6A7B"/>
    <w:rsid w:val="00DA6CAE"/>
    <w:rsid w:val="00DB0B3D"/>
    <w:rsid w:val="00DB6182"/>
    <w:rsid w:val="00DB7EDD"/>
    <w:rsid w:val="00DC3BDC"/>
    <w:rsid w:val="00DC70F8"/>
    <w:rsid w:val="00DD4489"/>
    <w:rsid w:val="00DD5B9C"/>
    <w:rsid w:val="00DD5E37"/>
    <w:rsid w:val="00DE0EB3"/>
    <w:rsid w:val="00DE2A8D"/>
    <w:rsid w:val="00DE4DF2"/>
    <w:rsid w:val="00DE5B64"/>
    <w:rsid w:val="00DF0886"/>
    <w:rsid w:val="00DF3D30"/>
    <w:rsid w:val="00DF7A2E"/>
    <w:rsid w:val="00DF7B95"/>
    <w:rsid w:val="00E0341C"/>
    <w:rsid w:val="00E044A8"/>
    <w:rsid w:val="00E05DDF"/>
    <w:rsid w:val="00E0701E"/>
    <w:rsid w:val="00E07E69"/>
    <w:rsid w:val="00E11C80"/>
    <w:rsid w:val="00E1215C"/>
    <w:rsid w:val="00E12F99"/>
    <w:rsid w:val="00E1326C"/>
    <w:rsid w:val="00E1445B"/>
    <w:rsid w:val="00E1523E"/>
    <w:rsid w:val="00E22F08"/>
    <w:rsid w:val="00E27EA5"/>
    <w:rsid w:val="00E30C40"/>
    <w:rsid w:val="00E32D6F"/>
    <w:rsid w:val="00E34F0C"/>
    <w:rsid w:val="00E36902"/>
    <w:rsid w:val="00E37096"/>
    <w:rsid w:val="00E37E89"/>
    <w:rsid w:val="00E40A21"/>
    <w:rsid w:val="00E42ADE"/>
    <w:rsid w:val="00E46585"/>
    <w:rsid w:val="00E50446"/>
    <w:rsid w:val="00E52210"/>
    <w:rsid w:val="00E564D7"/>
    <w:rsid w:val="00E57633"/>
    <w:rsid w:val="00E60402"/>
    <w:rsid w:val="00E62EF7"/>
    <w:rsid w:val="00E6424B"/>
    <w:rsid w:val="00E64F8E"/>
    <w:rsid w:val="00E67009"/>
    <w:rsid w:val="00E721C4"/>
    <w:rsid w:val="00E7602C"/>
    <w:rsid w:val="00E8276D"/>
    <w:rsid w:val="00E83A1D"/>
    <w:rsid w:val="00E85E69"/>
    <w:rsid w:val="00E86604"/>
    <w:rsid w:val="00E96247"/>
    <w:rsid w:val="00E971FE"/>
    <w:rsid w:val="00EB011A"/>
    <w:rsid w:val="00EB0697"/>
    <w:rsid w:val="00EC0B07"/>
    <w:rsid w:val="00EC4A54"/>
    <w:rsid w:val="00EC64EC"/>
    <w:rsid w:val="00ED19AF"/>
    <w:rsid w:val="00ED1BAC"/>
    <w:rsid w:val="00ED3D88"/>
    <w:rsid w:val="00ED762A"/>
    <w:rsid w:val="00EF0561"/>
    <w:rsid w:val="00EF254F"/>
    <w:rsid w:val="00EF2E74"/>
    <w:rsid w:val="00EF49EB"/>
    <w:rsid w:val="00EF7466"/>
    <w:rsid w:val="00F0058C"/>
    <w:rsid w:val="00F01D44"/>
    <w:rsid w:val="00F03E8C"/>
    <w:rsid w:val="00F1258C"/>
    <w:rsid w:val="00F14A4C"/>
    <w:rsid w:val="00F17073"/>
    <w:rsid w:val="00F21206"/>
    <w:rsid w:val="00F23333"/>
    <w:rsid w:val="00F2337C"/>
    <w:rsid w:val="00F24DEE"/>
    <w:rsid w:val="00F26FFA"/>
    <w:rsid w:val="00F27FB0"/>
    <w:rsid w:val="00F319B5"/>
    <w:rsid w:val="00F31C97"/>
    <w:rsid w:val="00F333E5"/>
    <w:rsid w:val="00F336F5"/>
    <w:rsid w:val="00F33AF6"/>
    <w:rsid w:val="00F34B86"/>
    <w:rsid w:val="00F462EC"/>
    <w:rsid w:val="00F515F4"/>
    <w:rsid w:val="00F5486E"/>
    <w:rsid w:val="00F606DE"/>
    <w:rsid w:val="00F61F87"/>
    <w:rsid w:val="00F70A65"/>
    <w:rsid w:val="00F70BA5"/>
    <w:rsid w:val="00F71B40"/>
    <w:rsid w:val="00F77F69"/>
    <w:rsid w:val="00F81FDD"/>
    <w:rsid w:val="00F83F6A"/>
    <w:rsid w:val="00F851F5"/>
    <w:rsid w:val="00F85FC5"/>
    <w:rsid w:val="00F930B6"/>
    <w:rsid w:val="00F9451B"/>
    <w:rsid w:val="00F94AB5"/>
    <w:rsid w:val="00F94BB9"/>
    <w:rsid w:val="00F958B3"/>
    <w:rsid w:val="00FA04A0"/>
    <w:rsid w:val="00FA44DC"/>
    <w:rsid w:val="00FA5C35"/>
    <w:rsid w:val="00FB1957"/>
    <w:rsid w:val="00FB53CE"/>
    <w:rsid w:val="00FB6662"/>
    <w:rsid w:val="00FC2394"/>
    <w:rsid w:val="00FC4A05"/>
    <w:rsid w:val="00FC4F6E"/>
    <w:rsid w:val="00FC563B"/>
    <w:rsid w:val="00FC5B9A"/>
    <w:rsid w:val="00FD1584"/>
    <w:rsid w:val="00FD5570"/>
    <w:rsid w:val="00FD5571"/>
    <w:rsid w:val="00FF0A3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C5B24-384F-4B74-A7FD-06F1007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20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0D2F"/>
  </w:style>
  <w:style w:type="character" w:styleId="a3">
    <w:name w:val="Strong"/>
    <w:uiPriority w:val="22"/>
    <w:qFormat/>
    <w:rsid w:val="00A20D2F"/>
    <w:rPr>
      <w:b/>
      <w:bCs/>
    </w:rPr>
  </w:style>
  <w:style w:type="paragraph" w:customStyle="1" w:styleId="ConsPlusNormal">
    <w:name w:val="ConsPlusNormal"/>
    <w:link w:val="ConsPlusNormal0"/>
    <w:rsid w:val="00A20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A20D2F"/>
    <w:pPr>
      <w:spacing w:after="120" w:line="276" w:lineRule="auto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20D2F"/>
    <w:rPr>
      <w:rFonts w:ascii="Calibri" w:eastAsia="Calibri" w:hAnsi="Calibri" w:cs="Times New Roman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20D2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0D2F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rsid w:val="00A20D2F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86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F1AD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F1AD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942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7D249C"/>
  </w:style>
  <w:style w:type="character" w:styleId="ad">
    <w:name w:val="annotation reference"/>
    <w:basedOn w:val="a0"/>
    <w:uiPriority w:val="99"/>
    <w:semiHidden/>
    <w:unhideWhenUsed/>
    <w:rsid w:val="00393BD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93B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93BD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3B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3BDB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021F6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unhideWhenUsed/>
    <w:rsid w:val="00D924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92406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D92406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F01D44"/>
  </w:style>
  <w:style w:type="paragraph" w:styleId="af6">
    <w:name w:val="No Spacing"/>
    <w:uiPriority w:val="1"/>
    <w:qFormat/>
    <w:rsid w:val="00F01D44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F01D4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01D44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1D44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9">
    <w:name w:val="Основной текст_"/>
    <w:link w:val="12"/>
    <w:rsid w:val="00F01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01D4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F01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a">
    <w:name w:val="Table Grid"/>
    <w:basedOn w:val="a1"/>
    <w:uiPriority w:val="99"/>
    <w:rsid w:val="00F01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qFormat/>
    <w:rsid w:val="00F01D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F01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F01D44"/>
    <w:rPr>
      <w:rFonts w:cs="Times New Roman"/>
      <w:vertAlign w:val="superscript"/>
    </w:rPr>
  </w:style>
  <w:style w:type="paragraph" w:styleId="afe">
    <w:name w:val="Revision"/>
    <w:hidden/>
    <w:uiPriority w:val="99"/>
    <w:semiHidden/>
    <w:rsid w:val="00F01D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Гипертекстовая ссылка"/>
    <w:uiPriority w:val="99"/>
    <w:rsid w:val="00F01D44"/>
    <w:rPr>
      <w:color w:val="106BBE"/>
    </w:rPr>
  </w:style>
  <w:style w:type="paragraph" w:styleId="aff0">
    <w:name w:val="Normal (Web)"/>
    <w:basedOn w:val="a"/>
    <w:uiPriority w:val="99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1D44"/>
    <w:pPr>
      <w:spacing w:after="0" w:line="276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1D44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F01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Текст концевой сноски Знак1"/>
    <w:uiPriority w:val="99"/>
    <w:rsid w:val="00F01D44"/>
    <w:rPr>
      <w:rFonts w:ascii="Calibri" w:eastAsia="Calibri" w:hAnsi="Calibri" w:cs="Times New Roman"/>
      <w:sz w:val="24"/>
      <w:szCs w:val="24"/>
    </w:rPr>
  </w:style>
  <w:style w:type="paragraph" w:customStyle="1" w:styleId="aff1">
    <w:name w:val="обычный приложения"/>
    <w:basedOn w:val="a"/>
    <w:qFormat/>
    <w:rsid w:val="00F01D44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character" w:styleId="aff2">
    <w:name w:val="Emphasis"/>
    <w:uiPriority w:val="20"/>
    <w:qFormat/>
    <w:rsid w:val="00F01D44"/>
    <w:rPr>
      <w:i/>
      <w:iCs/>
    </w:rPr>
  </w:style>
  <w:style w:type="paragraph" w:styleId="aff3">
    <w:name w:val="Document Map"/>
    <w:basedOn w:val="a"/>
    <w:link w:val="aff4"/>
    <w:uiPriority w:val="99"/>
    <w:semiHidden/>
    <w:unhideWhenUsed/>
    <w:rsid w:val="00F01D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F01D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5">
    <w:name w:val="МУ Обычный стиль"/>
    <w:basedOn w:val="a"/>
    <w:autoRedefine/>
    <w:rsid w:val="00F01D4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1D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1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D4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01D44"/>
  </w:style>
  <w:style w:type="paragraph" w:customStyle="1" w:styleId="msonormal0">
    <w:name w:val="msonormal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FB6"/>
  </w:style>
  <w:style w:type="numbering" w:customStyle="1" w:styleId="120">
    <w:name w:val="Нет списка12"/>
    <w:next w:val="a2"/>
    <w:uiPriority w:val="99"/>
    <w:semiHidden/>
    <w:unhideWhenUsed/>
    <w:rsid w:val="009C2FB6"/>
  </w:style>
  <w:style w:type="numbering" w:customStyle="1" w:styleId="3">
    <w:name w:val="Нет списка3"/>
    <w:next w:val="a2"/>
    <w:uiPriority w:val="99"/>
    <w:semiHidden/>
    <w:unhideWhenUsed/>
    <w:rsid w:val="009D0442"/>
  </w:style>
  <w:style w:type="numbering" w:customStyle="1" w:styleId="130">
    <w:name w:val="Нет списка13"/>
    <w:next w:val="a2"/>
    <w:uiPriority w:val="99"/>
    <w:semiHidden/>
    <w:unhideWhenUsed/>
    <w:rsid w:val="009D0442"/>
  </w:style>
  <w:style w:type="table" w:customStyle="1" w:styleId="14">
    <w:name w:val="Сетка таблицы1"/>
    <w:basedOn w:val="a1"/>
    <w:next w:val="afa"/>
    <w:uiPriority w:val="99"/>
    <w:rsid w:val="009D0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D0442"/>
  </w:style>
  <w:style w:type="numbering" w:customStyle="1" w:styleId="21">
    <w:name w:val="Нет списка21"/>
    <w:next w:val="a2"/>
    <w:uiPriority w:val="99"/>
    <w:semiHidden/>
    <w:unhideWhenUsed/>
    <w:rsid w:val="009D0442"/>
  </w:style>
  <w:style w:type="numbering" w:customStyle="1" w:styleId="121">
    <w:name w:val="Нет списка121"/>
    <w:next w:val="a2"/>
    <w:uiPriority w:val="99"/>
    <w:semiHidden/>
    <w:unhideWhenUsed/>
    <w:rsid w:val="009D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554&amp;field=134&amp;date=27.10.2022" TargetMode="External"/><Relationship Id="rId18" Type="http://schemas.openxmlformats.org/officeDocument/2006/relationships/hyperlink" Target="https://login.consultant.ru/link/?req=doc&amp;base=LAW&amp;n=407208&amp;dst=2536&amp;field=134&amp;date=27.10.2022" TargetMode="External"/><Relationship Id="rId26" Type="http://schemas.openxmlformats.org/officeDocument/2006/relationships/hyperlink" Target="https://login.consultant.ru/link/?req=doc&amp;base=LAW&amp;n=422156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https://login.consultant.ru/link/?req=doc&amp;base=LAW&amp;n=427690&amp;dst=100049&amp;field=134&amp;date=27.10.2022" TargetMode="External"/><Relationship Id="rId50" Type="http://schemas.openxmlformats.org/officeDocument/2006/relationships/hyperlink" Target="https://login.consultant.ru/link/?req=doc&amp;base=LAW&amp;n=427690&amp;dst=100097&amp;field=134&amp;date=27.10.202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022" TargetMode="External"/><Relationship Id="rId17" Type="http://schemas.openxmlformats.org/officeDocument/2006/relationships/hyperlink" Target="https://login.consultant.ru/link/?req=doc&amp;base=LAW&amp;n=407208&amp;dst=3622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622&amp;field=134&amp;date=27.10.2022" TargetMode="External"/><Relationship Id="rId20" Type="http://schemas.openxmlformats.org/officeDocument/2006/relationships/hyperlink" Target="https://login.consultant.ru/link/?req=doc&amp;base=LAW&amp;n=422156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871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2536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22156&amp;date=27.10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dmpoyk.ru/" TargetMode="External"/><Relationship Id="rId19" Type="http://schemas.openxmlformats.org/officeDocument/2006/relationships/hyperlink" Target="https://login.consultant.ru/link/?req=doc&amp;base=LAW&amp;n=427690&amp;dst=100049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s://login.consultant.ru/link/?req=doc&amp;base=LAW&amp;n=407208&amp;dst=3554&amp;field=134&amp;date=27.10.2022" TargetMode="External"/><Relationship Id="rId22" Type="http://schemas.openxmlformats.org/officeDocument/2006/relationships/hyperlink" Target="https://login.consultant.ru/link/?req=doc&amp;base=LAW&amp;n=427690&amp;dst=100093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27690&amp;dst=100093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49&amp;field=134&amp;date=27.10.202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165B-E9D3-495D-889D-516A70B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86</Pages>
  <Words>26981</Words>
  <Characters>153797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Лякина Елена Васильевна</cp:lastModifiedBy>
  <cp:revision>16</cp:revision>
  <cp:lastPrinted>2024-05-29T05:26:00Z</cp:lastPrinted>
  <dcterms:created xsi:type="dcterms:W3CDTF">2016-01-07T07:16:00Z</dcterms:created>
  <dcterms:modified xsi:type="dcterms:W3CDTF">2024-05-29T11:12:00Z</dcterms:modified>
</cp:coreProperties>
</file>