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ED2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44DF9237" wp14:editId="4FF93467">
            <wp:simplePos x="0" y="0"/>
            <wp:positionH relativeFrom="column">
              <wp:posOffset>2562225</wp:posOffset>
            </wp:positionH>
            <wp:positionV relativeFrom="paragraph">
              <wp:posOffset>-130175</wp:posOffset>
            </wp:positionV>
            <wp:extent cx="590550" cy="74295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219D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16E23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DAEFFC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356406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724B0CF9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443DA1A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B6F141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F6214A3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BE9518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A6A986E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06667E38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04DE0C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6C73293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BFE6D" w14:textId="7D9D87D2" w:rsidR="008B0B19" w:rsidRPr="002550FC" w:rsidRDefault="00E04DD3" w:rsidP="008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25.06.2024        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467-п</w:t>
      </w:r>
    </w:p>
    <w:p w14:paraId="128C9150" w14:textId="77777777" w:rsidR="008B0B19" w:rsidRPr="008B0B19" w:rsidRDefault="008B0B19" w:rsidP="008B0B1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5AF6B40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Пойковский </w:t>
      </w:r>
    </w:p>
    <w:p w14:paraId="25B25124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3E59845" w14:textId="77777777" w:rsidR="002B2BA0" w:rsidRP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E501A" w14:textId="5B3613ED" w:rsid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</w:t>
      </w:r>
      <w:r w:rsidR="00960FA8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 городского поселения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Пойковский от </w:t>
      </w:r>
      <w:r w:rsidR="00D53DC5">
        <w:rPr>
          <w:rFonts w:ascii="Times New Roman" w:eastAsia="Times New Roman" w:hAnsi="Times New Roman" w:cs="Times New Roman"/>
          <w:sz w:val="26"/>
          <w:szCs w:val="20"/>
          <w:lang w:eastAsia="ru-RU"/>
        </w:rPr>
        <w:t>23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.0</w:t>
      </w:r>
      <w:r w:rsidR="00D53DC5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.20</w:t>
      </w:r>
      <w:r w:rsidR="00D53DC5"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D53DC5">
        <w:rPr>
          <w:rFonts w:ascii="Times New Roman" w:eastAsia="Times New Roman" w:hAnsi="Times New Roman" w:cs="Times New Roman"/>
          <w:sz w:val="26"/>
          <w:szCs w:val="20"/>
          <w:lang w:eastAsia="ru-RU"/>
        </w:rPr>
        <w:t>538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 </w:t>
      </w:r>
    </w:p>
    <w:p w14:paraId="456E32A9" w14:textId="77777777" w:rsidR="0031351A" w:rsidRP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09D46C8" w14:textId="5A88C17B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5 статьи 43 Градостроительного кодекса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</w:t>
      </w:r>
      <w:r w:rsidR="001211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муниципального правового акта в соответствие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Федерации: </w:t>
      </w:r>
    </w:p>
    <w:p w14:paraId="7CA0A6DD" w14:textId="4BD8575B" w:rsidR="00367E80" w:rsidRDefault="00367E80" w:rsidP="001A286D">
      <w:pPr>
        <w:tabs>
          <w:tab w:val="left" w:pos="709"/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Пойковский от 04.06.2018 № 356-п «</w:t>
      </w:r>
      <w:r w:rsidR="001A286D" w:rsidRPr="001A28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проекта планировки и проекта межевания территории в границах планировочного микрорайона 01:15 муниципального образования городское поселение Пойковский Нефтеюганского района Ханты - Мансийского автономного округа – Югры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6908A5" w14:textId="1564D354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</w:t>
      </w:r>
      <w:r w:rsidR="00C41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1 </w:t>
      </w:r>
      <w:r w:rsidR="000834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8347B" w:rsidRPr="00083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едомость координат образуемых земельных участков </w:t>
      </w:r>
      <w:r w:rsidR="00C4189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</w:t>
      </w:r>
      <w:r w:rsidR="00C418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542DC" w:rsidRP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Перечень и сведения о площади образуемых земельных участков, в том числе возможные</w:t>
      </w:r>
      <w:r w:rsid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2DC" w:rsidRP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их образования. Вид разрешенного использования образуемых земельных участков</w:t>
      </w:r>
      <w:r w:rsid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42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300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строкой следующего содержания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4111"/>
        <w:gridCol w:w="1701"/>
      </w:tblGrid>
      <w:tr w:rsidR="00665875" w:rsidRPr="00665875" w14:paraId="452FED5E" w14:textId="77777777" w:rsidTr="0066587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14B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/>
                <w:lang w:eastAsia="ru-RU"/>
              </w:rPr>
              <w:t>№ 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2BFD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869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Возможные способы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8346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земельного участка,</w:t>
            </w:r>
          </w:p>
          <w:p w14:paraId="2A2AC0B7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кв. м.</w:t>
            </w:r>
          </w:p>
        </w:tc>
      </w:tr>
      <w:tr w:rsidR="00665875" w:rsidRPr="00665875" w14:paraId="202FDF06" w14:textId="77777777" w:rsidTr="0066587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486" w14:textId="77777777" w:rsidR="00665875" w:rsidRPr="00665875" w:rsidRDefault="00665875" w:rsidP="0066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4FAA" w14:textId="77777777" w:rsidR="00665875" w:rsidRPr="00665875" w:rsidRDefault="00665875" w:rsidP="0066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 (территории)общего 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7AD" w14:textId="77777777" w:rsidR="00665875" w:rsidRPr="00665875" w:rsidRDefault="00665875" w:rsidP="0066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одного земельного участка путем раздела земельного участка с кадастровым номером 86:08:0020303:1014, с сохранением исходного земельного участка в измененных границах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4FD7" w14:textId="77777777" w:rsidR="00665875" w:rsidRPr="00665875" w:rsidRDefault="00665875" w:rsidP="0066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1028</w:t>
            </w:r>
          </w:p>
        </w:tc>
      </w:tr>
    </w:tbl>
    <w:p w14:paraId="67371AD8" w14:textId="50690540" w:rsidR="002A3823" w:rsidRDefault="002A3823" w:rsidP="002A382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3 к</w:t>
      </w:r>
      <w:r w:rsidRPr="002A38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аталог координат поворотных точек границ образуемых земельных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382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«</w:t>
      </w:r>
      <w:r w:rsidRPr="002A3823">
        <w:rPr>
          <w:rFonts w:ascii="Times New Roman" w:eastAsia="Times New Roman" w:hAnsi="Times New Roman" w:cs="Times New Roman"/>
          <w:sz w:val="26"/>
          <w:szCs w:val="26"/>
          <w:lang w:eastAsia="ru-RU"/>
        </w:rPr>
        <w:t>V. Координаты образуемых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D1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таблицей </w:t>
      </w:r>
      <w:r w:rsidR="00D138A2" w:rsidRPr="00D13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1686541" w14:textId="4D0168E5" w:rsidR="00F737D9" w:rsidRDefault="00F737D9" w:rsidP="002A382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203D0" w14:textId="15F92E9D" w:rsidR="00F737D9" w:rsidRDefault="00F737D9" w:rsidP="002A382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DEDAB" w14:textId="60398F44" w:rsidR="00F737D9" w:rsidRDefault="00F737D9" w:rsidP="00F737D9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Участок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109"/>
        <w:gridCol w:w="1721"/>
        <w:gridCol w:w="1868"/>
        <w:gridCol w:w="1922"/>
      </w:tblGrid>
      <w:tr w:rsidR="00F737D9" w:rsidRPr="00F737D9" w14:paraId="45DBF537" w14:textId="77777777" w:rsidTr="00644C5C">
        <w:tc>
          <w:tcPr>
            <w:tcW w:w="2254" w:type="dxa"/>
            <w:shd w:val="clear" w:color="auto" w:fill="auto"/>
          </w:tcPr>
          <w:p w14:paraId="7DD41221" w14:textId="1B19AC85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пункта</w:t>
            </w:r>
          </w:p>
        </w:tc>
        <w:tc>
          <w:tcPr>
            <w:tcW w:w="2254" w:type="dxa"/>
            <w:shd w:val="clear" w:color="auto" w:fill="auto"/>
          </w:tcPr>
          <w:p w14:paraId="4BC86A9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Дирекционный угол</w:t>
            </w:r>
          </w:p>
        </w:tc>
        <w:tc>
          <w:tcPr>
            <w:tcW w:w="2254" w:type="dxa"/>
            <w:shd w:val="clear" w:color="auto" w:fill="auto"/>
          </w:tcPr>
          <w:p w14:paraId="62ADBF67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линии</w:t>
            </w: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</w:t>
            </w:r>
          </w:p>
        </w:tc>
        <w:tc>
          <w:tcPr>
            <w:tcW w:w="2255" w:type="dxa"/>
            <w:shd w:val="clear" w:color="auto" w:fill="auto"/>
          </w:tcPr>
          <w:p w14:paraId="3E94B420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255" w:type="dxa"/>
            <w:shd w:val="clear" w:color="auto" w:fill="auto"/>
          </w:tcPr>
          <w:p w14:paraId="69CF0411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</w:t>
            </w:r>
          </w:p>
        </w:tc>
      </w:tr>
      <w:tr w:rsidR="00F737D9" w:rsidRPr="00F737D9" w14:paraId="19EF0AB5" w14:textId="77777777" w:rsidTr="00644C5C">
        <w:tc>
          <w:tcPr>
            <w:tcW w:w="2254" w:type="dxa"/>
            <w:shd w:val="clear" w:color="auto" w:fill="auto"/>
            <w:vAlign w:val="center"/>
          </w:tcPr>
          <w:p w14:paraId="225B0E2F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3BD45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280° 53' 13"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4D574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28,2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61A4AE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953430,2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B899BF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3491196,1</w:t>
            </w:r>
          </w:p>
        </w:tc>
      </w:tr>
      <w:tr w:rsidR="00F737D9" w:rsidRPr="00F737D9" w14:paraId="318120F5" w14:textId="77777777" w:rsidTr="00644C5C">
        <w:tc>
          <w:tcPr>
            <w:tcW w:w="2254" w:type="dxa"/>
            <w:shd w:val="clear" w:color="auto" w:fill="auto"/>
            <w:vAlign w:val="center"/>
          </w:tcPr>
          <w:p w14:paraId="027A7ED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60198E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8° 26' 28"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1C1193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4,4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F0CEB6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953435,52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C36E87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3491168,44</w:t>
            </w:r>
          </w:p>
        </w:tc>
      </w:tr>
      <w:tr w:rsidR="00F737D9" w:rsidRPr="00F737D9" w14:paraId="40D35F59" w14:textId="77777777" w:rsidTr="00644C5C">
        <w:tc>
          <w:tcPr>
            <w:tcW w:w="2254" w:type="dxa"/>
            <w:shd w:val="clear" w:color="auto" w:fill="auto"/>
            <w:vAlign w:val="center"/>
          </w:tcPr>
          <w:p w14:paraId="41DA16E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6AE0CE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9° 3' 28"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E31404C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53,4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27C89A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953439,9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EBA015E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3491169,09</w:t>
            </w:r>
          </w:p>
        </w:tc>
      </w:tr>
      <w:tr w:rsidR="00F737D9" w:rsidRPr="00F737D9" w14:paraId="305881FB" w14:textId="77777777" w:rsidTr="00644C5C">
        <w:tc>
          <w:tcPr>
            <w:tcW w:w="2254" w:type="dxa"/>
            <w:shd w:val="clear" w:color="auto" w:fill="auto"/>
            <w:vAlign w:val="center"/>
          </w:tcPr>
          <w:p w14:paraId="07FDAEF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A2E77E6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96° 51' 39"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3BA8C8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27,5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6AE901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953492,59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1DB2CF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3491177,49</w:t>
            </w:r>
          </w:p>
        </w:tc>
      </w:tr>
      <w:tr w:rsidR="00F737D9" w:rsidRPr="00F737D9" w14:paraId="6FD1EB3D" w14:textId="77777777" w:rsidTr="00644C5C">
        <w:tc>
          <w:tcPr>
            <w:tcW w:w="2254" w:type="dxa"/>
            <w:shd w:val="clear" w:color="auto" w:fill="auto"/>
            <w:vAlign w:val="center"/>
          </w:tcPr>
          <w:p w14:paraId="4E7F3EE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29CA05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188° 20' 29"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DBF4E6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6,1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F30368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953489,31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7A92A8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3491204,75</w:t>
            </w:r>
          </w:p>
        </w:tc>
      </w:tr>
      <w:tr w:rsidR="00F737D9" w:rsidRPr="00F737D9" w14:paraId="6B0604E0" w14:textId="77777777" w:rsidTr="00644C5C">
        <w:tc>
          <w:tcPr>
            <w:tcW w:w="2254" w:type="dxa"/>
            <w:shd w:val="clear" w:color="auto" w:fill="auto"/>
            <w:vAlign w:val="center"/>
          </w:tcPr>
          <w:p w14:paraId="633A6DB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38F9DF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279° 5' 46"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AC8F3C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15,4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1FFBD9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953483,24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B19776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3491203,86</w:t>
            </w:r>
          </w:p>
        </w:tc>
      </w:tr>
      <w:tr w:rsidR="00F737D9" w:rsidRPr="00F737D9" w14:paraId="70AB3AD9" w14:textId="77777777" w:rsidTr="00644C5C">
        <w:tc>
          <w:tcPr>
            <w:tcW w:w="2254" w:type="dxa"/>
            <w:shd w:val="clear" w:color="auto" w:fill="auto"/>
            <w:vAlign w:val="center"/>
          </w:tcPr>
          <w:p w14:paraId="60F60580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93DF0B7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188° 48' 6"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84887EE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6,3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1937B12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953485,68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1E53191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3491188,62</w:t>
            </w:r>
          </w:p>
        </w:tc>
      </w:tr>
      <w:tr w:rsidR="00F737D9" w:rsidRPr="00F737D9" w14:paraId="40197D61" w14:textId="77777777" w:rsidTr="00644C5C">
        <w:tc>
          <w:tcPr>
            <w:tcW w:w="2254" w:type="dxa"/>
            <w:shd w:val="clear" w:color="auto" w:fill="auto"/>
            <w:vAlign w:val="center"/>
          </w:tcPr>
          <w:p w14:paraId="73FD995B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2F1221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279° 44' 37"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B55A5E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2,0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358A0B6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953479,48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A1A5AC7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3491187,66</w:t>
            </w:r>
          </w:p>
        </w:tc>
      </w:tr>
      <w:tr w:rsidR="00F737D9" w:rsidRPr="00F737D9" w14:paraId="073FDA0E" w14:textId="77777777" w:rsidTr="00644C5C">
        <w:tc>
          <w:tcPr>
            <w:tcW w:w="2254" w:type="dxa"/>
            <w:shd w:val="clear" w:color="auto" w:fill="auto"/>
            <w:vAlign w:val="center"/>
          </w:tcPr>
          <w:p w14:paraId="2CEBBA1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4F0BF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187° 48' 34"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58B46D1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11,6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B28A75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953479,82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1A80E77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3491185,68</w:t>
            </w:r>
          </w:p>
        </w:tc>
      </w:tr>
      <w:tr w:rsidR="00F737D9" w:rsidRPr="00F737D9" w14:paraId="0A381241" w14:textId="77777777" w:rsidTr="00644C5C">
        <w:tc>
          <w:tcPr>
            <w:tcW w:w="2254" w:type="dxa"/>
            <w:shd w:val="clear" w:color="auto" w:fill="auto"/>
            <w:vAlign w:val="center"/>
          </w:tcPr>
          <w:p w14:paraId="379CF100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D6636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98° 43' 34"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DAFDDB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17,4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ED9FFB6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953468,3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C33CC7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3491184,1</w:t>
            </w:r>
          </w:p>
        </w:tc>
      </w:tr>
      <w:tr w:rsidR="00F737D9" w:rsidRPr="00F737D9" w14:paraId="179F8FBE" w14:textId="77777777" w:rsidTr="00644C5C">
        <w:tc>
          <w:tcPr>
            <w:tcW w:w="2254" w:type="dxa"/>
            <w:shd w:val="clear" w:color="auto" w:fill="auto"/>
            <w:vAlign w:val="center"/>
          </w:tcPr>
          <w:p w14:paraId="2421085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4A3C2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188° 21' 57"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F1E395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6,2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EB48EF1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953465,66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FDC75C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3491201,3</w:t>
            </w:r>
          </w:p>
        </w:tc>
      </w:tr>
      <w:tr w:rsidR="00F737D9" w:rsidRPr="00F737D9" w14:paraId="105FDBFC" w14:textId="77777777" w:rsidTr="00644C5C">
        <w:tc>
          <w:tcPr>
            <w:tcW w:w="2254" w:type="dxa"/>
            <w:shd w:val="clear" w:color="auto" w:fill="auto"/>
            <w:vAlign w:val="center"/>
          </w:tcPr>
          <w:p w14:paraId="5F5A18D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776EAF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279° 49' 51"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6DDF81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16,9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C83F70D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953459,54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DA9A65C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3491200,4</w:t>
            </w:r>
          </w:p>
        </w:tc>
      </w:tr>
      <w:tr w:rsidR="00F737D9" w:rsidRPr="00F737D9" w14:paraId="6C2CA2F6" w14:textId="77777777" w:rsidTr="00644C5C">
        <w:tc>
          <w:tcPr>
            <w:tcW w:w="2254" w:type="dxa"/>
            <w:shd w:val="clear" w:color="auto" w:fill="auto"/>
            <w:vAlign w:val="center"/>
          </w:tcPr>
          <w:p w14:paraId="48870DBD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026F889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187° 58' 19"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195052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18,5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02B4E9A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953462,42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8735911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3491183,78</w:t>
            </w:r>
          </w:p>
        </w:tc>
      </w:tr>
      <w:tr w:rsidR="00F737D9" w:rsidRPr="00F737D9" w14:paraId="1ED4716D" w14:textId="77777777" w:rsidTr="00644C5C">
        <w:tc>
          <w:tcPr>
            <w:tcW w:w="2254" w:type="dxa"/>
            <w:shd w:val="clear" w:color="auto" w:fill="auto"/>
            <w:vAlign w:val="center"/>
          </w:tcPr>
          <w:p w14:paraId="0774A3A4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0B69030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99° 12' 13"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6C65177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16,8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12FF568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953444,14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7E672F2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3491181,22</w:t>
            </w:r>
          </w:p>
        </w:tc>
      </w:tr>
      <w:tr w:rsidR="00F737D9" w:rsidRPr="00F737D9" w14:paraId="69FE6C10" w14:textId="77777777" w:rsidTr="00644C5C">
        <w:tc>
          <w:tcPr>
            <w:tcW w:w="2254" w:type="dxa"/>
            <w:shd w:val="clear" w:color="auto" w:fill="auto"/>
            <w:vAlign w:val="center"/>
          </w:tcPr>
          <w:p w14:paraId="57102F5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F45CFE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188° 23' 11"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3A04DF3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11,4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7DB164F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953441,46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AF37C8F" w14:textId="77777777" w:rsidR="00F737D9" w:rsidRPr="00F737D9" w:rsidRDefault="00F737D9" w:rsidP="00F737D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37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3491197,76</w:t>
            </w:r>
          </w:p>
        </w:tc>
      </w:tr>
    </w:tbl>
    <w:p w14:paraId="74C0E557" w14:textId="77777777" w:rsidR="00FA0DC0" w:rsidRDefault="00FA0DC0" w:rsidP="002B138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8F255E" w14:textId="1DE4BABB" w:rsidR="00960425" w:rsidRDefault="00960425" w:rsidP="00AF4F61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графическую часть </w:t>
      </w:r>
      <w:r w:rsidR="0078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</w:t>
      </w:r>
      <w:r w:rsidR="00BA72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чертеж межевания земельн</w:t>
      </w:r>
      <w:r w:rsidR="00786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A7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8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границах планировочного микрорайона 01-15 </w:t>
      </w:r>
      <w:proofErr w:type="spellStart"/>
      <w:r w:rsidR="00786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r w:rsidR="00BA7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4B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A7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0674B2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BA72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303AA6" w14:textId="4491999D" w:rsidR="009278D2" w:rsidRPr="009278D2" w:rsidRDefault="009278D2" w:rsidP="009278D2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78D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5046B3B7" w14:textId="57676C82" w:rsidR="009278D2" w:rsidRPr="009278D2" w:rsidRDefault="009278D2" w:rsidP="009278D2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278D2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Настоящее постановление вступает в силу после его официального обнародования.</w:t>
      </w:r>
    </w:p>
    <w:p w14:paraId="0D610FF7" w14:textId="52D1BA09" w:rsidR="002B2BA0" w:rsidRPr="002B2BA0" w:rsidRDefault="009278D2" w:rsidP="00A8249C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7E80"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FAE3F8F" w14:textId="3247874D" w:rsid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54CF" w14:textId="0FA8801D" w:rsidR="00A8249C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9633" w14:textId="77777777" w:rsidR="00A8249C" w:rsidRPr="002B2BA0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13785" w14:textId="757CBBC7" w:rsidR="002B2BA0" w:rsidRPr="00670B50" w:rsidRDefault="002B2BA0" w:rsidP="00670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81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</w:t>
      </w:r>
      <w:proofErr w:type="spellStart"/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И.С.Бородина</w:t>
      </w:r>
      <w:proofErr w:type="spellEnd"/>
    </w:p>
    <w:p w14:paraId="1427978A" w14:textId="460253AD" w:rsidR="00E669A7" w:rsidRDefault="00E669A7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250F075" w14:textId="5625A5D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D576A03" w14:textId="1D8AF78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7474C1C" w14:textId="053FCC5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B8F6E09" w14:textId="487D4B3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9BACE27" w14:textId="5E8373DA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400492F" w14:textId="4A048BD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B762D19" w14:textId="6FACD811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4EA0906" w14:textId="316906F8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53D1F21" w14:textId="34DFEF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F291BFB" w14:textId="7E55EEAF" w:rsidR="0076063D" w:rsidRDefault="0076063D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B2B3F9" w14:textId="64950A3B" w:rsidR="008073B0" w:rsidRDefault="008073B0" w:rsidP="002550FC">
      <w:pPr>
        <w:spacing w:after="0" w:line="240" w:lineRule="auto"/>
        <w:rPr>
          <w:noProof/>
        </w:rPr>
      </w:pPr>
    </w:p>
    <w:p w14:paraId="44B65CA4" w14:textId="25C0B551" w:rsidR="009C0C58" w:rsidRDefault="009C0C58" w:rsidP="002550FC">
      <w:pPr>
        <w:spacing w:after="0" w:line="240" w:lineRule="auto"/>
        <w:rPr>
          <w:noProof/>
        </w:rPr>
      </w:pPr>
    </w:p>
    <w:p w14:paraId="6CF89DF8" w14:textId="18D1201E" w:rsidR="009C0C58" w:rsidRDefault="009C0C58" w:rsidP="002550FC">
      <w:pPr>
        <w:spacing w:after="0" w:line="240" w:lineRule="auto"/>
        <w:rPr>
          <w:noProof/>
        </w:rPr>
      </w:pPr>
    </w:p>
    <w:p w14:paraId="29C9DD77" w14:textId="4041EB68" w:rsidR="009C0C58" w:rsidRDefault="009C0C58" w:rsidP="002550FC">
      <w:pPr>
        <w:spacing w:after="0" w:line="240" w:lineRule="auto"/>
        <w:rPr>
          <w:noProof/>
        </w:rPr>
      </w:pPr>
    </w:p>
    <w:p w14:paraId="3BF0D211" w14:textId="20B7B57D" w:rsidR="009C0C58" w:rsidRDefault="009C0C58" w:rsidP="002550FC">
      <w:pPr>
        <w:spacing w:after="0" w:line="240" w:lineRule="auto"/>
        <w:rPr>
          <w:noProof/>
        </w:rPr>
      </w:pPr>
    </w:p>
    <w:p w14:paraId="42BA31AF" w14:textId="7C10E608" w:rsidR="009C0C58" w:rsidRDefault="009C0C58" w:rsidP="002550FC">
      <w:pPr>
        <w:spacing w:after="0" w:line="240" w:lineRule="auto"/>
        <w:rPr>
          <w:noProof/>
        </w:rPr>
      </w:pPr>
    </w:p>
    <w:p w14:paraId="2F55AA7B" w14:textId="047A07FB" w:rsidR="009C0C58" w:rsidRDefault="009C0C58" w:rsidP="002550FC">
      <w:pPr>
        <w:spacing w:after="0" w:line="240" w:lineRule="auto"/>
        <w:rPr>
          <w:noProof/>
        </w:rPr>
      </w:pPr>
    </w:p>
    <w:p w14:paraId="5890CCBF" w14:textId="460BADCD" w:rsidR="009C0C58" w:rsidRDefault="009C0C58" w:rsidP="002550FC">
      <w:pPr>
        <w:spacing w:after="0" w:line="240" w:lineRule="auto"/>
        <w:rPr>
          <w:noProof/>
        </w:rPr>
      </w:pPr>
    </w:p>
    <w:p w14:paraId="49177953" w14:textId="2496358D" w:rsidR="009C0C58" w:rsidRDefault="009C0C58" w:rsidP="002550FC">
      <w:pPr>
        <w:spacing w:after="0" w:line="240" w:lineRule="auto"/>
        <w:rPr>
          <w:noProof/>
        </w:rPr>
      </w:pPr>
    </w:p>
    <w:p w14:paraId="3191383E" w14:textId="2B276A15" w:rsidR="009C0C58" w:rsidRDefault="009C0C58" w:rsidP="002550FC">
      <w:pPr>
        <w:spacing w:after="0" w:line="240" w:lineRule="auto"/>
        <w:rPr>
          <w:noProof/>
        </w:rPr>
      </w:pPr>
    </w:p>
    <w:p w14:paraId="221D6D04" w14:textId="0F7B3A53" w:rsidR="009C0C58" w:rsidRDefault="009C0C58" w:rsidP="002550FC">
      <w:pPr>
        <w:spacing w:after="0" w:line="240" w:lineRule="auto"/>
        <w:rPr>
          <w:noProof/>
        </w:rPr>
      </w:pPr>
      <w:r w:rsidRPr="009C0C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80FFB" wp14:editId="0FA1001B">
                <wp:simplePos x="0" y="0"/>
                <wp:positionH relativeFrom="column">
                  <wp:posOffset>3579495</wp:posOffset>
                </wp:positionH>
                <wp:positionV relativeFrom="paragraph">
                  <wp:posOffset>3810</wp:posOffset>
                </wp:positionV>
                <wp:extent cx="2924175" cy="9334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650B" w14:textId="0AC82DAB" w:rsidR="009C0C58" w:rsidRPr="00A5307F" w:rsidRDefault="009C0C58" w:rsidP="009C0C58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1AA613E" w14:textId="77777777" w:rsidR="009C0C58" w:rsidRPr="00A5307F" w:rsidRDefault="009C0C58" w:rsidP="009C0C58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городского поселения Пойковский</w:t>
                            </w:r>
                          </w:p>
                          <w:p w14:paraId="50613FF2" w14:textId="71F55B39" w:rsidR="009C0C58" w:rsidRPr="00A5307F" w:rsidRDefault="009C0C58" w:rsidP="009C0C58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04DD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25.06.2024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E04DD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467-п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0FFB" id="Прямоугольник 253" o:spid="_x0000_s1026" style="position:absolute;margin-left:281.85pt;margin-top:.3pt;width:230.2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" filled="f" stroked="f">
                <v:textbox>
                  <w:txbxContent>
                    <w:p w14:paraId="7BCD650B" w14:textId="0AC82DAB" w:rsidR="009C0C58" w:rsidRPr="00A5307F" w:rsidRDefault="009C0C58" w:rsidP="009C0C58">
                      <w:pPr>
                        <w:pStyle w:val="1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5307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1AA613E" w14:textId="77777777" w:rsidR="009C0C58" w:rsidRPr="00A5307F" w:rsidRDefault="009C0C58" w:rsidP="009C0C58">
                      <w:pPr>
                        <w:pStyle w:val="1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5307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городского поселения Пойковский</w:t>
                      </w:r>
                    </w:p>
                    <w:p w14:paraId="50613FF2" w14:textId="71F55B39" w:rsidR="009C0C58" w:rsidRPr="00A5307F" w:rsidRDefault="009C0C58" w:rsidP="009C0C58">
                      <w:pPr>
                        <w:pStyle w:val="1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E04DD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25.06.2024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 </w:t>
                      </w:r>
                      <w:r w:rsidR="00E04DD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467-п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0F36325" w14:textId="2195EB93" w:rsidR="009C0C58" w:rsidRDefault="009C0C58" w:rsidP="009C0C58">
      <w:pPr>
        <w:suppressAutoHyphens/>
        <w:autoSpaceDE w:val="0"/>
        <w:autoSpaceDN w:val="0"/>
        <w:adjustRightInd w:val="0"/>
        <w:spacing w:after="0" w:line="288" w:lineRule="auto"/>
        <w:ind w:left="90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DD61C" w14:textId="77777777" w:rsidR="009C0C58" w:rsidRDefault="009C0C58" w:rsidP="009C0C58">
      <w:pPr>
        <w:suppressAutoHyphens/>
        <w:autoSpaceDE w:val="0"/>
        <w:autoSpaceDN w:val="0"/>
        <w:adjustRightInd w:val="0"/>
        <w:spacing w:after="0" w:line="288" w:lineRule="auto"/>
        <w:ind w:left="90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99968" w14:textId="77777777" w:rsid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9144F2" w14:textId="77777777" w:rsid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3EF9A8A9" w14:textId="77777777" w:rsid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3750EB0" w14:textId="460EC072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C0C58">
        <w:rPr>
          <w:rFonts w:ascii="Times New Roman" w:eastAsia="Calibri" w:hAnsi="Times New Roman" w:cs="Times New Roman"/>
        </w:rPr>
        <w:t>Чертеж межевания земельного участка в границах</w:t>
      </w:r>
    </w:p>
    <w:p w14:paraId="3CC139C0" w14:textId="77777777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C0C58">
        <w:rPr>
          <w:rFonts w:ascii="Times New Roman" w:eastAsia="Calibri" w:hAnsi="Times New Roman" w:cs="Times New Roman"/>
        </w:rPr>
        <w:t xml:space="preserve">планировочного микрорайона 01-15 </w:t>
      </w:r>
      <w:proofErr w:type="spellStart"/>
      <w:r w:rsidRPr="009C0C58">
        <w:rPr>
          <w:rFonts w:ascii="Times New Roman" w:eastAsia="Calibri" w:hAnsi="Times New Roman" w:cs="Times New Roman"/>
        </w:rPr>
        <w:t>пгт.Пойковский</w:t>
      </w:r>
      <w:proofErr w:type="spellEnd"/>
      <w:r w:rsidRPr="009C0C58">
        <w:rPr>
          <w:rFonts w:ascii="Times New Roman" w:eastAsia="Calibri" w:hAnsi="Times New Roman" w:cs="Times New Roman"/>
        </w:rPr>
        <w:t xml:space="preserve"> </w:t>
      </w:r>
    </w:p>
    <w:p w14:paraId="051D7F45" w14:textId="77777777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7A826DF" w14:textId="6AB8CF5C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C0C5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99B4C1D" wp14:editId="12A54E48">
            <wp:extent cx="5940425" cy="48171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82AAD" w14:textId="77777777" w:rsidR="009C0C58" w:rsidRPr="009C0C58" w:rsidRDefault="009C0C58" w:rsidP="009C0C58">
      <w:pPr>
        <w:tabs>
          <w:tab w:val="left" w:pos="2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C0C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Масштаб 1: 500</w:t>
      </w:r>
    </w:p>
    <w:p w14:paraId="2DBA1DBE" w14:textId="77777777" w:rsidR="009C0C58" w:rsidRPr="009C0C58" w:rsidRDefault="009C0C58" w:rsidP="009C0C58">
      <w:pPr>
        <w:tabs>
          <w:tab w:val="left" w:pos="2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5813D545" w14:textId="77777777" w:rsidR="009C0C58" w:rsidRPr="009C0C58" w:rsidRDefault="009C0C58" w:rsidP="009C0C58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C5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14:paraId="0BE98A57" w14:textId="77777777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96CF005" w14:textId="56AA3D7A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C0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CFB96" wp14:editId="648ED5BA">
                <wp:simplePos x="0" y="0"/>
                <wp:positionH relativeFrom="column">
                  <wp:posOffset>-75565</wp:posOffset>
                </wp:positionH>
                <wp:positionV relativeFrom="paragraph">
                  <wp:posOffset>52070</wp:posOffset>
                </wp:positionV>
                <wp:extent cx="475615" cy="111125"/>
                <wp:effectExtent l="0" t="0" r="19685" b="222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1111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CC99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9FB9D" id="Прямоугольник 4" o:spid="_x0000_s1026" style="position:absolute;margin-left:-5.95pt;margin-top:4.1pt;width:37.4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" fillcolor="#c90" strokecolor="#0070c0" strokeweight="1pt">
                <v:fill r:id="rId7" o:title="" color2="window" type="pattern"/>
                <v:path arrowok="t"/>
              </v:rect>
            </w:pict>
          </mc:Fallback>
        </mc:AlternateContent>
      </w:r>
      <w:r w:rsidRPr="009C0C58">
        <w:rPr>
          <w:rFonts w:ascii="Times New Roman" w:eastAsia="Calibri" w:hAnsi="Times New Roman" w:cs="Times New Roman"/>
        </w:rPr>
        <w:t>- обозначение образуемого земельного участка с условным номером Участок №1</w:t>
      </w:r>
    </w:p>
    <w:p w14:paraId="03409D14" w14:textId="77777777" w:rsidR="009C0C58" w:rsidRPr="009C0C58" w:rsidRDefault="009C0C58" w:rsidP="009C0C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0D6B0A6" w14:textId="5B693CED" w:rsidR="009C0C58" w:rsidRPr="009C0C58" w:rsidRDefault="009C0C58" w:rsidP="009C0C58">
      <w:pPr>
        <w:tabs>
          <w:tab w:val="left" w:pos="2738"/>
        </w:tabs>
        <w:spacing w:after="0" w:line="276" w:lineRule="auto"/>
        <w:rPr>
          <w:rFonts w:ascii="Times New Roman" w:eastAsia="Calibri" w:hAnsi="Times New Roman" w:cs="Times New Roman"/>
        </w:rPr>
      </w:pPr>
      <w:r w:rsidRPr="009C0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2FC9DEE" wp14:editId="5DDBFC41">
                <wp:simplePos x="0" y="0"/>
                <wp:positionH relativeFrom="column">
                  <wp:posOffset>-80010</wp:posOffset>
                </wp:positionH>
                <wp:positionV relativeFrom="paragraph">
                  <wp:posOffset>88264</wp:posOffset>
                </wp:positionV>
                <wp:extent cx="5715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8D07C" id="Прямая соединительная линия 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6.95pt" to="38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" strokecolor="#0070c0" strokeweight="1pt"/>
            </w:pict>
          </mc:Fallback>
        </mc:AlternateContent>
      </w:r>
      <w:r w:rsidRPr="009C0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04397A3" wp14:editId="6F8B53AD">
                <wp:simplePos x="0" y="0"/>
                <wp:positionH relativeFrom="column">
                  <wp:posOffset>1068705</wp:posOffset>
                </wp:positionH>
                <wp:positionV relativeFrom="paragraph">
                  <wp:posOffset>7782559</wp:posOffset>
                </wp:positionV>
                <wp:extent cx="571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CFEEEB" id="Прямая соединительная линия 5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612.8pt" to="129.15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" strokeweight="1pt"/>
            </w:pict>
          </mc:Fallback>
        </mc:AlternateContent>
      </w:r>
      <w:r w:rsidRPr="009C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C0C58">
        <w:rPr>
          <w:rFonts w:ascii="Times New Roman" w:eastAsia="Calibri" w:hAnsi="Times New Roman" w:cs="Times New Roman"/>
        </w:rPr>
        <w:t>- граница земельного участка, установленная в соответствии с федеральным</w:t>
      </w:r>
    </w:p>
    <w:p w14:paraId="2743CCD7" w14:textId="77777777" w:rsidR="009C0C58" w:rsidRPr="009C0C58" w:rsidRDefault="009C0C58" w:rsidP="009C0C58">
      <w:pPr>
        <w:spacing w:after="0" w:line="276" w:lineRule="auto"/>
        <w:rPr>
          <w:rFonts w:ascii="Times New Roman" w:eastAsia="Calibri" w:hAnsi="Times New Roman" w:cs="Times New Roman"/>
        </w:rPr>
      </w:pPr>
      <w:r w:rsidRPr="009C0C58">
        <w:rPr>
          <w:rFonts w:ascii="Times New Roman" w:eastAsia="Calibri" w:hAnsi="Times New Roman" w:cs="Times New Roman"/>
        </w:rPr>
        <w:t xml:space="preserve">                       законодательством, включенная в ЕГРН</w:t>
      </w:r>
    </w:p>
    <w:p w14:paraId="6F161A3C" w14:textId="4139F450" w:rsidR="009C0C58" w:rsidRPr="009C0C58" w:rsidRDefault="009C0C58" w:rsidP="009C0C58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9C0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D42E0" wp14:editId="19CF4FED">
                <wp:simplePos x="0" y="0"/>
                <wp:positionH relativeFrom="column">
                  <wp:posOffset>83820</wp:posOffset>
                </wp:positionH>
                <wp:positionV relativeFrom="paragraph">
                  <wp:posOffset>39370</wp:posOffset>
                </wp:positionV>
                <wp:extent cx="53975" cy="54610"/>
                <wp:effectExtent l="0" t="0" r="22225" b="2159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E6A882" id="Овал 11" o:spid="_x0000_s1026" style="position:absolute;margin-left:6.6pt;margin-top:3.1pt;width:4.25pt;height: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" fillcolor="black"/>
            </w:pict>
          </mc:Fallback>
        </mc:AlternateContent>
      </w:r>
      <w:r w:rsidRPr="009C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             - характерная точка границы земельного участка, сведения ЕГРН о которой соответствуют</w:t>
      </w:r>
    </w:p>
    <w:p w14:paraId="3DF97099" w14:textId="77777777" w:rsidR="009C0C58" w:rsidRPr="009C0C58" w:rsidRDefault="009C0C58" w:rsidP="009C0C58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требованиям, установленным в соответствии с </w:t>
      </w:r>
      <w:hyperlink r:id="rId8" w:anchor="dst100347" w:history="1">
        <w:r w:rsidRPr="009C0C5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частью 13 статьи 22</w:t>
        </w:r>
      </w:hyperlink>
      <w:r w:rsidRPr="009C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Федерального закона от</w:t>
      </w:r>
    </w:p>
    <w:p w14:paraId="256180B7" w14:textId="77777777" w:rsidR="009C0C58" w:rsidRPr="009C0C58" w:rsidRDefault="009C0C58" w:rsidP="009C0C58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13 июля 2015 г. N 218-ФЗ "О государственной регистрации недвижимости"</w:t>
      </w:r>
    </w:p>
    <w:p w14:paraId="2893ABDF" w14:textId="77777777" w:rsidR="009C0C58" w:rsidRPr="009C0C58" w:rsidRDefault="009C0C58" w:rsidP="009C0C58">
      <w:pPr>
        <w:spacing w:after="0" w:line="276" w:lineRule="auto"/>
        <w:rPr>
          <w:rFonts w:ascii="Times New Roman" w:eastAsia="Calibri" w:hAnsi="Times New Roman" w:cs="Times New Roman"/>
          <w:color w:val="0070C0"/>
        </w:rPr>
      </w:pPr>
    </w:p>
    <w:p w14:paraId="4435571D" w14:textId="77777777" w:rsidR="009C0C58" w:rsidRPr="009C0C58" w:rsidRDefault="009C0C58" w:rsidP="009C0C5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9C0C58">
        <w:rPr>
          <w:rFonts w:ascii="Times New Roman" w:eastAsia="Calibri" w:hAnsi="Times New Roman" w:cs="Times New Roman"/>
          <w:color w:val="0070C0"/>
        </w:rPr>
        <w:t xml:space="preserve">86:08:0020303:1014 </w:t>
      </w:r>
      <w:r w:rsidRPr="009C0C58">
        <w:rPr>
          <w:rFonts w:ascii="Times New Roman" w:eastAsia="Calibri" w:hAnsi="Times New Roman" w:cs="Times New Roman"/>
          <w:noProof/>
          <w:lang w:eastAsia="ru-RU"/>
        </w:rPr>
        <w:t>- обозначение кадастрового номера исходного земельного участка,</w:t>
      </w:r>
    </w:p>
    <w:p w14:paraId="4D5BC9DA" w14:textId="77777777" w:rsidR="009C0C58" w:rsidRPr="009C0C58" w:rsidRDefault="009C0C58" w:rsidP="009C0C5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9C0C58">
        <w:rPr>
          <w:rFonts w:ascii="Times New Roman" w:eastAsia="Calibri" w:hAnsi="Times New Roman" w:cs="Times New Roman"/>
          <w:noProof/>
          <w:lang w:eastAsia="ru-RU"/>
        </w:rPr>
        <w:t xml:space="preserve">                                   сохраняющегося в измененных границах</w:t>
      </w:r>
    </w:p>
    <w:p w14:paraId="555B93A0" w14:textId="77777777" w:rsidR="009C0C58" w:rsidRPr="009C0C58" w:rsidRDefault="009C0C58" w:rsidP="009C0C58">
      <w:pPr>
        <w:spacing w:after="0" w:line="276" w:lineRule="auto"/>
        <w:jc w:val="both"/>
        <w:rPr>
          <w:rFonts w:ascii="Times New Roman" w:eastAsia="Calibri" w:hAnsi="Times New Roman" w:cs="Times New Roman"/>
          <w:color w:val="4F81BD"/>
          <w:sz w:val="28"/>
          <w:szCs w:val="28"/>
        </w:rPr>
      </w:pPr>
      <w:proofErr w:type="gramStart"/>
      <w:r w:rsidRPr="009C0C58">
        <w:rPr>
          <w:rFonts w:ascii="Times New Roman" w:eastAsia="Calibri" w:hAnsi="Times New Roman" w:cs="Times New Roman"/>
          <w:color w:val="4F81BD"/>
          <w:sz w:val="28"/>
          <w:szCs w:val="28"/>
        </w:rPr>
        <w:t xml:space="preserve">86:08:0020303  </w:t>
      </w:r>
      <w:r w:rsidRPr="009C0C58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9C0C58">
        <w:rPr>
          <w:rFonts w:ascii="Times New Roman" w:eastAsia="Calibri" w:hAnsi="Times New Roman" w:cs="Times New Roman"/>
          <w:color w:val="4F81BD"/>
          <w:sz w:val="28"/>
          <w:szCs w:val="28"/>
        </w:rPr>
        <w:t xml:space="preserve"> </w:t>
      </w:r>
      <w:r w:rsidRPr="009C0C58">
        <w:rPr>
          <w:rFonts w:ascii="Times New Roman" w:eastAsia="Calibri" w:hAnsi="Times New Roman" w:cs="Times New Roman"/>
          <w:noProof/>
          <w:lang w:eastAsia="ru-RU"/>
        </w:rPr>
        <w:t>обозначение кадастрового квартала</w:t>
      </w:r>
      <w:r w:rsidRPr="009C0C58">
        <w:rPr>
          <w:rFonts w:ascii="Times New Roman" w:eastAsia="Calibri" w:hAnsi="Times New Roman" w:cs="Times New Roman"/>
          <w:color w:val="4F81BD"/>
          <w:sz w:val="28"/>
          <w:szCs w:val="28"/>
        </w:rPr>
        <w:t xml:space="preserve">     </w:t>
      </w:r>
    </w:p>
    <w:p w14:paraId="3F05DFF1" w14:textId="77777777" w:rsidR="009C0C58" w:rsidRDefault="009C0C58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C0C58" w:rsidSect="00DE41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334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A"/>
    <w:rsid w:val="00023E14"/>
    <w:rsid w:val="0002586A"/>
    <w:rsid w:val="000674B2"/>
    <w:rsid w:val="00076189"/>
    <w:rsid w:val="0008347B"/>
    <w:rsid w:val="0008497F"/>
    <w:rsid w:val="000D5E7C"/>
    <w:rsid w:val="000E250B"/>
    <w:rsid w:val="000E5B2F"/>
    <w:rsid w:val="000E6207"/>
    <w:rsid w:val="00102573"/>
    <w:rsid w:val="001211BE"/>
    <w:rsid w:val="00143F9D"/>
    <w:rsid w:val="0017104C"/>
    <w:rsid w:val="001A269E"/>
    <w:rsid w:val="001A286D"/>
    <w:rsid w:val="001B5663"/>
    <w:rsid w:val="001B647B"/>
    <w:rsid w:val="001B7BD7"/>
    <w:rsid w:val="002073B5"/>
    <w:rsid w:val="002550FC"/>
    <w:rsid w:val="002827A9"/>
    <w:rsid w:val="0029549E"/>
    <w:rsid w:val="002A3823"/>
    <w:rsid w:val="002B138A"/>
    <w:rsid w:val="002B2BA0"/>
    <w:rsid w:val="002B3DFF"/>
    <w:rsid w:val="002C2775"/>
    <w:rsid w:val="002F5428"/>
    <w:rsid w:val="00300605"/>
    <w:rsid w:val="0031351A"/>
    <w:rsid w:val="00317123"/>
    <w:rsid w:val="00361C52"/>
    <w:rsid w:val="00367E80"/>
    <w:rsid w:val="003A3E1C"/>
    <w:rsid w:val="003B1FF1"/>
    <w:rsid w:val="003E7B07"/>
    <w:rsid w:val="003F5235"/>
    <w:rsid w:val="0040784F"/>
    <w:rsid w:val="00410458"/>
    <w:rsid w:val="00411D51"/>
    <w:rsid w:val="004428EA"/>
    <w:rsid w:val="004542DC"/>
    <w:rsid w:val="0046431A"/>
    <w:rsid w:val="0047576E"/>
    <w:rsid w:val="00481735"/>
    <w:rsid w:val="004A30D5"/>
    <w:rsid w:val="00516B15"/>
    <w:rsid w:val="00520228"/>
    <w:rsid w:val="00555E8B"/>
    <w:rsid w:val="00572685"/>
    <w:rsid w:val="00582024"/>
    <w:rsid w:val="00584891"/>
    <w:rsid w:val="00593402"/>
    <w:rsid w:val="005A7729"/>
    <w:rsid w:val="005B009A"/>
    <w:rsid w:val="005B0A35"/>
    <w:rsid w:val="005D7622"/>
    <w:rsid w:val="005F7D6F"/>
    <w:rsid w:val="00630C1C"/>
    <w:rsid w:val="006334FD"/>
    <w:rsid w:val="00646DEE"/>
    <w:rsid w:val="006629ED"/>
    <w:rsid w:val="00665875"/>
    <w:rsid w:val="0066784B"/>
    <w:rsid w:val="00670380"/>
    <w:rsid w:val="00670B50"/>
    <w:rsid w:val="00671A4D"/>
    <w:rsid w:val="00677139"/>
    <w:rsid w:val="00690ACE"/>
    <w:rsid w:val="006A08C9"/>
    <w:rsid w:val="006E0FDE"/>
    <w:rsid w:val="0076063D"/>
    <w:rsid w:val="00772283"/>
    <w:rsid w:val="007867A7"/>
    <w:rsid w:val="00790C9A"/>
    <w:rsid w:val="007A51CA"/>
    <w:rsid w:val="00800D1A"/>
    <w:rsid w:val="008073B0"/>
    <w:rsid w:val="00816CAB"/>
    <w:rsid w:val="008210CB"/>
    <w:rsid w:val="00827908"/>
    <w:rsid w:val="00847908"/>
    <w:rsid w:val="008814FE"/>
    <w:rsid w:val="00890697"/>
    <w:rsid w:val="008A25D6"/>
    <w:rsid w:val="008B0B19"/>
    <w:rsid w:val="008E71EB"/>
    <w:rsid w:val="008F2A76"/>
    <w:rsid w:val="009175AA"/>
    <w:rsid w:val="00917EFA"/>
    <w:rsid w:val="009278D2"/>
    <w:rsid w:val="00941494"/>
    <w:rsid w:val="00943D64"/>
    <w:rsid w:val="0094537C"/>
    <w:rsid w:val="00960425"/>
    <w:rsid w:val="00960FA8"/>
    <w:rsid w:val="009774A9"/>
    <w:rsid w:val="009A56ED"/>
    <w:rsid w:val="009C0C58"/>
    <w:rsid w:val="00A242FE"/>
    <w:rsid w:val="00A42EFF"/>
    <w:rsid w:val="00A50647"/>
    <w:rsid w:val="00A51F42"/>
    <w:rsid w:val="00A81320"/>
    <w:rsid w:val="00A8249C"/>
    <w:rsid w:val="00AD4E1F"/>
    <w:rsid w:val="00AE4F6A"/>
    <w:rsid w:val="00AF4F61"/>
    <w:rsid w:val="00B4576F"/>
    <w:rsid w:val="00B93337"/>
    <w:rsid w:val="00BA72A2"/>
    <w:rsid w:val="00C1274A"/>
    <w:rsid w:val="00C23C42"/>
    <w:rsid w:val="00C278BE"/>
    <w:rsid w:val="00C4189E"/>
    <w:rsid w:val="00CB3DD7"/>
    <w:rsid w:val="00CB54B4"/>
    <w:rsid w:val="00D138A2"/>
    <w:rsid w:val="00D33AA6"/>
    <w:rsid w:val="00D53D9E"/>
    <w:rsid w:val="00D53DC5"/>
    <w:rsid w:val="00D54139"/>
    <w:rsid w:val="00D84F1A"/>
    <w:rsid w:val="00DB0189"/>
    <w:rsid w:val="00DE41F3"/>
    <w:rsid w:val="00DF1FB5"/>
    <w:rsid w:val="00DF3941"/>
    <w:rsid w:val="00E02779"/>
    <w:rsid w:val="00E04DD3"/>
    <w:rsid w:val="00E25CBC"/>
    <w:rsid w:val="00E34E61"/>
    <w:rsid w:val="00E37CFD"/>
    <w:rsid w:val="00E669A7"/>
    <w:rsid w:val="00E94F33"/>
    <w:rsid w:val="00EA17DC"/>
    <w:rsid w:val="00EE6F83"/>
    <w:rsid w:val="00F01F7F"/>
    <w:rsid w:val="00F341AD"/>
    <w:rsid w:val="00F56EC6"/>
    <w:rsid w:val="00F737D9"/>
    <w:rsid w:val="00F82164"/>
    <w:rsid w:val="00F833A5"/>
    <w:rsid w:val="00FA0DC0"/>
    <w:rsid w:val="00FA31BA"/>
    <w:rsid w:val="00FB2989"/>
    <w:rsid w:val="00FC2A82"/>
    <w:rsid w:val="00FD097A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65"/>
  <w15:chartTrackingRefBased/>
  <w15:docId w15:val="{57DDE953-79D3-4228-9A6E-33CC38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A25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1A2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A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 для таблиц1"/>
    <w:next w:val="a9"/>
    <w:link w:val="aa"/>
    <w:uiPriority w:val="1"/>
    <w:qFormat/>
    <w:rsid w:val="009C0C58"/>
    <w:pPr>
      <w:spacing w:after="0" w:line="240" w:lineRule="auto"/>
    </w:pPr>
  </w:style>
  <w:style w:type="character" w:customStyle="1" w:styleId="aa">
    <w:name w:val="Без интервала Знак"/>
    <w:aliases w:val="Без интервала для таблиц Знак"/>
    <w:link w:val="1"/>
    <w:uiPriority w:val="1"/>
    <w:rsid w:val="009C0C58"/>
  </w:style>
  <w:style w:type="paragraph" w:styleId="a9">
    <w:name w:val="No Spacing"/>
    <w:uiPriority w:val="1"/>
    <w:qFormat/>
    <w:rsid w:val="009C0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85/13b49306f5233839ddc86ec9961aa17b47a25e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347</cp:revision>
  <cp:lastPrinted>2023-08-21T06:55:00Z</cp:lastPrinted>
  <dcterms:created xsi:type="dcterms:W3CDTF">2022-01-19T06:47:00Z</dcterms:created>
  <dcterms:modified xsi:type="dcterms:W3CDTF">2024-06-28T13:50:00Z</dcterms:modified>
</cp:coreProperties>
</file>