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CF" w:rsidRPr="007B35CF" w:rsidRDefault="00723BED" w:rsidP="007B35CF">
      <w:pPr>
        <w:tabs>
          <w:tab w:val="left" w:pos="1134"/>
        </w:tabs>
        <w:ind w:firstLine="709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-50165</wp:posOffset>
            </wp:positionV>
            <wp:extent cx="590550" cy="742950"/>
            <wp:effectExtent l="0" t="0" r="0" b="0"/>
            <wp:wrapNone/>
            <wp:docPr id="4" name="Рисунок 1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Cs w:val="20"/>
        </w:rPr>
      </w:pP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Муниципальное образование</w:t>
      </w:r>
    </w:p>
    <w:p w:rsidR="004A5135" w:rsidRPr="004A5135" w:rsidRDefault="006E4A6B" w:rsidP="004A5135">
      <w:pPr>
        <w:jc w:val="center"/>
        <w:rPr>
          <w:b/>
        </w:rPr>
      </w:pPr>
      <w:r>
        <w:rPr>
          <w:b/>
        </w:rPr>
        <w:t xml:space="preserve">        г</w:t>
      </w:r>
      <w:r w:rsidR="004A5135" w:rsidRPr="004A5135">
        <w:rPr>
          <w:b/>
        </w:rPr>
        <w:t>ородское поселение Пойковский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Нефтеюганского муниципального района</w:t>
      </w:r>
    </w:p>
    <w:p w:rsidR="004A5135" w:rsidRPr="004A5135" w:rsidRDefault="004A5135" w:rsidP="004A5135">
      <w:pPr>
        <w:jc w:val="center"/>
        <w:rPr>
          <w:b/>
        </w:rPr>
      </w:pPr>
      <w:r w:rsidRPr="004A5135">
        <w:rPr>
          <w:b/>
        </w:rPr>
        <w:t xml:space="preserve">           Ханты-Мансийского автономного округа - Югры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sz w:val="20"/>
          <w:szCs w:val="20"/>
        </w:rPr>
      </w:pP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АДМИНИСТРАЦИЯ</w:t>
      </w:r>
    </w:p>
    <w:p w:rsidR="007B35CF" w:rsidRPr="007B35CF" w:rsidRDefault="007B35CF" w:rsidP="007B35CF">
      <w:pPr>
        <w:tabs>
          <w:tab w:val="left" w:pos="1134"/>
        </w:tabs>
        <w:ind w:firstLine="709"/>
        <w:jc w:val="center"/>
        <w:rPr>
          <w:b/>
          <w:sz w:val="36"/>
          <w:szCs w:val="36"/>
        </w:rPr>
      </w:pPr>
      <w:r w:rsidRPr="007B35CF">
        <w:rPr>
          <w:b/>
          <w:sz w:val="36"/>
          <w:szCs w:val="36"/>
        </w:rPr>
        <w:t>ГОРОДСКОГО ПОСЕЛЕНИЯ ПОЙКОВСКИЙ</w:t>
      </w: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</w:pPr>
    </w:p>
    <w:p w:rsidR="007B35CF" w:rsidRPr="007B35CF" w:rsidRDefault="007B35CF" w:rsidP="007B35CF">
      <w:pPr>
        <w:keepNext/>
        <w:tabs>
          <w:tab w:val="left" w:pos="1134"/>
        </w:tabs>
        <w:ind w:firstLine="709"/>
        <w:jc w:val="center"/>
        <w:outlineLvl w:val="0"/>
        <w:rPr>
          <w:b/>
          <w:sz w:val="36"/>
          <w:szCs w:val="20"/>
        </w:rPr>
      </w:pPr>
      <w:r w:rsidRPr="007B35CF">
        <w:rPr>
          <w:b/>
          <w:sz w:val="36"/>
          <w:szCs w:val="20"/>
        </w:rPr>
        <w:t xml:space="preserve">  ПОСТАНОВЛЕНИЕ</w:t>
      </w:r>
    </w:p>
    <w:p w:rsidR="00115446" w:rsidRDefault="00115446" w:rsidP="00115446">
      <w:pPr>
        <w:tabs>
          <w:tab w:val="left" w:pos="1134"/>
        </w:tabs>
        <w:ind w:firstLine="709"/>
        <w:rPr>
          <w:sz w:val="26"/>
          <w:szCs w:val="26"/>
        </w:rPr>
      </w:pPr>
    </w:p>
    <w:p w:rsidR="00115446" w:rsidRPr="00115446" w:rsidRDefault="005B27DD" w:rsidP="005B27DD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08.07.2024</w:t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</w:r>
      <w:r w:rsidR="00115446" w:rsidRPr="0011544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</w:t>
      </w:r>
      <w:r w:rsidR="00115446" w:rsidRPr="00115446">
        <w:rPr>
          <w:sz w:val="26"/>
          <w:szCs w:val="26"/>
        </w:rPr>
        <w:t xml:space="preserve">                         </w:t>
      </w:r>
      <w:r w:rsidR="006E4A6B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№ 508-п</w:t>
      </w:r>
    </w:p>
    <w:p w:rsidR="00115446" w:rsidRPr="009518A3" w:rsidRDefault="00115446" w:rsidP="007B35CF">
      <w:pPr>
        <w:spacing w:after="160"/>
        <w:jc w:val="right"/>
        <w:rPr>
          <w:spacing w:val="-2"/>
          <w:sz w:val="26"/>
          <w:szCs w:val="26"/>
        </w:rPr>
      </w:pPr>
    </w:p>
    <w:p w:rsidR="00A84904" w:rsidRPr="00A84904" w:rsidRDefault="009F1D25" w:rsidP="00A84904">
      <w:pPr>
        <w:suppressAutoHyphens/>
        <w:ind w:left="426" w:firstLine="851"/>
        <w:jc w:val="center"/>
        <w:rPr>
          <w:sz w:val="26"/>
          <w:szCs w:val="26"/>
        </w:rPr>
      </w:pPr>
      <w:r w:rsidRPr="009518A3">
        <w:rPr>
          <w:sz w:val="26"/>
          <w:szCs w:val="26"/>
        </w:rPr>
        <w:t xml:space="preserve"> </w:t>
      </w:r>
      <w:r w:rsidR="00EA3396">
        <w:rPr>
          <w:sz w:val="26"/>
          <w:szCs w:val="26"/>
        </w:rPr>
        <w:t>О</w:t>
      </w:r>
      <w:r w:rsidR="00BC6FAE">
        <w:rPr>
          <w:sz w:val="26"/>
          <w:szCs w:val="26"/>
        </w:rPr>
        <w:t xml:space="preserve"> подготовке проекта</w:t>
      </w:r>
      <w:r w:rsidR="00714707">
        <w:rPr>
          <w:sz w:val="26"/>
          <w:szCs w:val="26"/>
        </w:rPr>
        <w:t xml:space="preserve"> о </w:t>
      </w:r>
      <w:r w:rsidR="00BC6FAE">
        <w:rPr>
          <w:sz w:val="26"/>
          <w:szCs w:val="26"/>
        </w:rPr>
        <w:t>внесени</w:t>
      </w:r>
      <w:r w:rsidR="00714707">
        <w:rPr>
          <w:sz w:val="26"/>
          <w:szCs w:val="26"/>
        </w:rPr>
        <w:t>и</w:t>
      </w:r>
      <w:r w:rsidR="00EA3396">
        <w:rPr>
          <w:sz w:val="26"/>
          <w:szCs w:val="26"/>
        </w:rPr>
        <w:t xml:space="preserve"> изменений в </w:t>
      </w:r>
      <w:r w:rsidR="00A062B1">
        <w:rPr>
          <w:sz w:val="26"/>
          <w:szCs w:val="26"/>
        </w:rPr>
        <w:t xml:space="preserve">проект планировки и проект межевания территории в границах </w:t>
      </w:r>
      <w:r w:rsidR="00A84904" w:rsidRPr="00A84904">
        <w:rPr>
          <w:sz w:val="26"/>
          <w:szCs w:val="26"/>
        </w:rPr>
        <w:t>планировочного микрорайона 01:16 городского поселения Пойковский в части внесения изменений в проект межевания территории</w:t>
      </w:r>
    </w:p>
    <w:p w:rsidR="006E4A6B" w:rsidRPr="00CF4246" w:rsidRDefault="006E4A6B" w:rsidP="007B35CF">
      <w:pPr>
        <w:jc w:val="center"/>
        <w:rPr>
          <w:sz w:val="26"/>
          <w:szCs w:val="26"/>
        </w:rPr>
      </w:pPr>
    </w:p>
    <w:p w:rsidR="00FC2910" w:rsidRPr="00D50125" w:rsidRDefault="00537570" w:rsidP="00D50125">
      <w:pPr>
        <w:spacing w:after="200"/>
        <w:ind w:firstLine="992"/>
        <w:jc w:val="both"/>
        <w:rPr>
          <w:rFonts w:eastAsia="Calibri"/>
          <w:sz w:val="26"/>
          <w:szCs w:val="26"/>
          <w:lang w:eastAsia="en-US"/>
        </w:rPr>
      </w:pPr>
      <w:r w:rsidRPr="00537570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37570">
        <w:rPr>
          <w:rFonts w:eastAsia="Calibri"/>
          <w:sz w:val="26"/>
          <w:szCs w:val="26"/>
          <w:lang w:eastAsia="en-US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537570">
        <w:rPr>
          <w:sz w:val="26"/>
          <w:szCs w:val="26"/>
        </w:rPr>
        <w:t xml:space="preserve"> </w:t>
      </w:r>
      <w:r w:rsidRPr="00537570">
        <w:rPr>
          <w:rFonts w:eastAsia="Calibri"/>
          <w:sz w:val="26"/>
          <w:szCs w:val="26"/>
          <w:lang w:eastAsia="en-US"/>
        </w:rPr>
        <w:t>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территории»: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 xml:space="preserve">1. Подготовить проект о внесении изменений в постановление администрации городского поселения Пойковский от </w:t>
      </w:r>
      <w:r w:rsidR="00BE0545" w:rsidRPr="00BE0545">
        <w:rPr>
          <w:sz w:val="26"/>
          <w:szCs w:val="26"/>
        </w:rPr>
        <w:t xml:space="preserve">24.09.2019 № 589-п «Об утверждении проекта планировки и проекта межевания территории в границах планировочного микрорайона 01:16 муниципального образования городское поселение Пойковский» в части внесения изменений в проект межевания территории </w:t>
      </w:r>
      <w:r w:rsidRPr="00723BED">
        <w:rPr>
          <w:sz w:val="26"/>
          <w:szCs w:val="26"/>
        </w:rPr>
        <w:t>(далее – Документация).</w:t>
      </w:r>
    </w:p>
    <w:p w:rsidR="00723BED" w:rsidRPr="00723BED" w:rsidRDefault="00723BED" w:rsidP="00723BED">
      <w:pPr>
        <w:ind w:firstLine="708"/>
        <w:jc w:val="both"/>
        <w:rPr>
          <w:sz w:val="26"/>
          <w:szCs w:val="26"/>
        </w:rPr>
      </w:pPr>
      <w:r w:rsidRPr="00723BED">
        <w:rPr>
          <w:sz w:val="26"/>
          <w:szCs w:val="26"/>
        </w:rPr>
        <w:t>2. Утвердить задание на разработку документации по планировке территории (приложение № 2).</w:t>
      </w:r>
    </w:p>
    <w:p w:rsidR="00E93C4C" w:rsidRPr="00E93C4C" w:rsidRDefault="00E93C4C" w:rsidP="00E93C4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E93C4C">
        <w:rPr>
          <w:rFonts w:eastAsia="Calibri"/>
          <w:sz w:val="26"/>
          <w:szCs w:val="26"/>
          <w:lang w:eastAsia="en-US"/>
        </w:rPr>
        <w:t>. 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E93C4C" w:rsidRPr="00E93C4C" w:rsidRDefault="00E93C4C" w:rsidP="00E93C4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93C4C">
        <w:rPr>
          <w:sz w:val="26"/>
          <w:szCs w:val="26"/>
        </w:rPr>
        <w:t>.  Настоящее постановление вступает в силу после его официального обнародования.</w:t>
      </w:r>
    </w:p>
    <w:p w:rsidR="00E93C4C" w:rsidRPr="00E93C4C" w:rsidRDefault="00E93C4C" w:rsidP="00E93C4C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93C4C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EA0744" w:rsidRDefault="00EA0744" w:rsidP="007B35CF">
      <w:pPr>
        <w:jc w:val="both"/>
        <w:rPr>
          <w:sz w:val="26"/>
          <w:szCs w:val="26"/>
        </w:rPr>
      </w:pPr>
    </w:p>
    <w:p w:rsidR="00D50125" w:rsidRPr="00CF4246" w:rsidRDefault="00D50125" w:rsidP="007B35CF">
      <w:pPr>
        <w:jc w:val="both"/>
        <w:rPr>
          <w:sz w:val="26"/>
          <w:szCs w:val="26"/>
        </w:rPr>
      </w:pPr>
    </w:p>
    <w:p w:rsidR="00E93C4C" w:rsidRDefault="00E93C4C" w:rsidP="007B35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971E63" w:rsidRPr="005B27DD" w:rsidRDefault="00572607" w:rsidP="005B27DD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111C5">
        <w:rPr>
          <w:sz w:val="26"/>
          <w:szCs w:val="26"/>
        </w:rPr>
        <w:t>Глав</w:t>
      </w:r>
      <w:r w:rsidR="00E93C4C">
        <w:rPr>
          <w:sz w:val="26"/>
          <w:szCs w:val="26"/>
        </w:rPr>
        <w:t>ы</w:t>
      </w:r>
      <w:r w:rsidRPr="006111C5">
        <w:rPr>
          <w:sz w:val="26"/>
          <w:szCs w:val="26"/>
        </w:rPr>
        <w:t xml:space="preserve"> городского поселения                                                            </w:t>
      </w:r>
      <w:r w:rsidR="00E93C4C">
        <w:rPr>
          <w:sz w:val="26"/>
          <w:szCs w:val="26"/>
        </w:rPr>
        <w:t>Т.А.</w:t>
      </w:r>
      <w:r w:rsidR="005B27DD">
        <w:rPr>
          <w:sz w:val="26"/>
          <w:szCs w:val="26"/>
        </w:rPr>
        <w:t xml:space="preserve"> </w:t>
      </w:r>
      <w:r w:rsidR="00E93C4C">
        <w:rPr>
          <w:sz w:val="26"/>
          <w:szCs w:val="26"/>
        </w:rPr>
        <w:t>Сафина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Приложение №1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5B27DD">
        <w:rPr>
          <w:sz w:val="26"/>
          <w:szCs w:val="26"/>
        </w:rPr>
        <w:t>08.07.2024 №508-п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jc w:val="center"/>
        <w:rPr>
          <w:sz w:val="26"/>
          <w:szCs w:val="26"/>
        </w:rPr>
      </w:pPr>
      <w:r w:rsidRPr="00971E63">
        <w:rPr>
          <w:sz w:val="26"/>
          <w:szCs w:val="26"/>
        </w:rPr>
        <w:t>Схема проектируемой территории</w:t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2A15B8" w:rsidP="00971E63">
      <w:pPr>
        <w:rPr>
          <w:sz w:val="26"/>
          <w:szCs w:val="26"/>
        </w:rPr>
      </w:pPr>
      <w:r w:rsidRPr="002A15B8">
        <w:rPr>
          <w:noProof/>
          <w:sz w:val="26"/>
          <w:szCs w:val="26"/>
        </w:rPr>
        <w:drawing>
          <wp:inline distT="0" distB="0" distL="0" distR="0">
            <wp:extent cx="6120130" cy="6189502"/>
            <wp:effectExtent l="0" t="0" r="0" b="1905"/>
            <wp:docPr id="2" name="Рисунок 2" descr="D:\ПОРАБОТАЕМ\МУНИЦИПАЛЬНЫЕ УСЛУГИ\ППиМ\01.16 гаражи ГСК Дружба\Приложения\Схема расположения территории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ПиМ\01.16 гаражи ГСК Дружба\Приложения\Схема расположения территории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</w:pPr>
    </w:p>
    <w:p w:rsidR="00971E63" w:rsidRPr="00971E63" w:rsidRDefault="00971E63" w:rsidP="00971E63">
      <w:pPr>
        <w:rPr>
          <w:sz w:val="26"/>
          <w:szCs w:val="26"/>
        </w:rPr>
        <w:sectPr w:rsidR="00971E63" w:rsidRPr="00971E63" w:rsidSect="005B27DD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Приложение № 2 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>к постановлению администрации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                                                  городского поселения Пойковский</w:t>
      </w:r>
    </w:p>
    <w:p w:rsidR="00971E63" w:rsidRPr="00971E63" w:rsidRDefault="00971E63" w:rsidP="00971E63">
      <w:pPr>
        <w:jc w:val="right"/>
        <w:rPr>
          <w:sz w:val="26"/>
          <w:szCs w:val="26"/>
        </w:rPr>
      </w:pPr>
      <w:r w:rsidRPr="00971E63">
        <w:rPr>
          <w:sz w:val="26"/>
          <w:szCs w:val="26"/>
        </w:rPr>
        <w:t xml:space="preserve">от </w:t>
      </w:r>
      <w:r w:rsidR="005B27DD">
        <w:rPr>
          <w:sz w:val="26"/>
          <w:szCs w:val="26"/>
        </w:rPr>
        <w:t xml:space="preserve">08.07.2024 </w:t>
      </w:r>
      <w:r w:rsidRPr="00971E63">
        <w:rPr>
          <w:sz w:val="26"/>
          <w:szCs w:val="26"/>
        </w:rPr>
        <w:t>№</w:t>
      </w:r>
      <w:r w:rsidR="005B27DD">
        <w:rPr>
          <w:sz w:val="26"/>
          <w:szCs w:val="26"/>
        </w:rPr>
        <w:t>508-п</w:t>
      </w:r>
      <w:bookmarkStart w:id="0" w:name="_GoBack"/>
      <w:bookmarkEnd w:id="0"/>
    </w:p>
    <w:p w:rsidR="00971E63" w:rsidRPr="00971E63" w:rsidRDefault="00971E63" w:rsidP="00971E63">
      <w:pPr>
        <w:rPr>
          <w:sz w:val="26"/>
          <w:szCs w:val="26"/>
        </w:rPr>
      </w:pPr>
    </w:p>
    <w:p w:rsidR="007D6B0E" w:rsidRPr="007D6B0E" w:rsidRDefault="00971E63" w:rsidP="007D6B0E">
      <w:pPr>
        <w:jc w:val="center"/>
        <w:rPr>
          <w:bCs/>
          <w:sz w:val="26"/>
          <w:szCs w:val="26"/>
        </w:rPr>
      </w:pPr>
      <w:r w:rsidRPr="00971E63">
        <w:rPr>
          <w:bCs/>
          <w:sz w:val="26"/>
          <w:szCs w:val="26"/>
        </w:rPr>
        <w:t xml:space="preserve">Задание на выполнение работ </w:t>
      </w:r>
      <w:r w:rsidR="00E7346A" w:rsidRPr="00E7346A">
        <w:rPr>
          <w:bCs/>
          <w:sz w:val="26"/>
          <w:szCs w:val="26"/>
        </w:rPr>
        <w:t xml:space="preserve">по разработке проекта внесения изменений в проект планировки и проект межевания территории в границах </w:t>
      </w:r>
      <w:r w:rsidR="007D6B0E" w:rsidRPr="007D6B0E">
        <w:rPr>
          <w:bCs/>
          <w:sz w:val="26"/>
          <w:szCs w:val="26"/>
        </w:rPr>
        <w:t>планировочного микрорайона 01:16 городского поселения Пойковский в части внесения изменений в проект межевания территории</w:t>
      </w:r>
    </w:p>
    <w:p w:rsidR="007D6B0E" w:rsidRPr="007D6B0E" w:rsidRDefault="007D6B0E" w:rsidP="007D6B0E">
      <w:pPr>
        <w:shd w:val="clear" w:color="auto" w:fill="FFFFFF"/>
        <w:spacing w:before="100" w:beforeAutospacing="1" w:after="100" w:afterAutospacing="1"/>
        <w:jc w:val="center"/>
        <w:rPr>
          <w:color w:val="2C2D2E"/>
        </w:rPr>
      </w:pPr>
      <w:r w:rsidRPr="007D6B0E">
        <w:rPr>
          <w:color w:val="2C2D2E"/>
        </w:rPr>
        <w:t>Комплекс кадастровых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159"/>
      </w:tblGrid>
      <w:tr w:rsidR="007D6B0E" w:rsidRPr="007D6B0E" w:rsidTr="009B4A09">
        <w:trPr>
          <w:trHeight w:val="3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spacing w:before="100" w:beforeAutospacing="1" w:after="100" w:afterAutospacing="1"/>
              <w:ind w:left="285"/>
              <w:jc w:val="center"/>
              <w:rPr>
                <w:color w:val="2C2D2E"/>
              </w:rPr>
            </w:pPr>
            <w:r w:rsidRPr="007D6B0E">
              <w:rPr>
                <w:b/>
                <w:bCs/>
                <w:color w:val="2C2D2E"/>
              </w:rPr>
              <w:t>Наименование позиции</w:t>
            </w:r>
          </w:p>
        </w:tc>
        <w:tc>
          <w:tcPr>
            <w:tcW w:w="61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spacing w:before="100" w:beforeAutospacing="1" w:after="100" w:afterAutospacing="1"/>
              <w:ind w:firstLine="335"/>
              <w:jc w:val="center"/>
              <w:rPr>
                <w:color w:val="2C2D2E"/>
              </w:rPr>
            </w:pPr>
            <w:r w:rsidRPr="007D6B0E">
              <w:rPr>
                <w:b/>
                <w:bCs/>
                <w:color w:val="2C2D2E"/>
              </w:rPr>
              <w:t>Содержание</w:t>
            </w:r>
          </w:p>
        </w:tc>
      </w:tr>
      <w:tr w:rsidR="007D6B0E" w:rsidRPr="007D6B0E" w:rsidTr="009B4A09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rPr>
                <w:color w:val="2C2D2E"/>
              </w:rPr>
            </w:pPr>
            <w:r w:rsidRPr="007D6B0E">
              <w:rPr>
                <w:color w:val="2C2D2E"/>
              </w:rPr>
              <w:t>Вид выполняемых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spacing w:before="100" w:beforeAutospacing="1"/>
              <w:rPr>
                <w:color w:val="2C2D2E"/>
              </w:rPr>
            </w:pPr>
            <w:r w:rsidRPr="007D6B0E">
              <w:rPr>
                <w:color w:val="2C2D2E"/>
              </w:rPr>
              <w:t xml:space="preserve">1.Разработка проекта </w:t>
            </w:r>
            <w:r w:rsidRPr="007D6B0E">
              <w:rPr>
                <w:rFonts w:eastAsia="Calibri"/>
                <w:kern w:val="2"/>
                <w:lang w:eastAsia="en-US"/>
                <w14:ligatures w14:val="standardContextual"/>
              </w:rPr>
              <w:t>внесения изменений в проект планировки и проект межевания территории в границах планировочного микрорайона 01:16 городского поселения Пойковский в части внесения изменений в проект межевания территории ПГК «Дружба»</w:t>
            </w:r>
          </w:p>
          <w:p w:rsidR="007D6B0E" w:rsidRPr="007D6B0E" w:rsidRDefault="007D6B0E" w:rsidP="007D6B0E">
            <w:pPr>
              <w:spacing w:before="100" w:beforeAutospacing="1"/>
              <w:rPr>
                <w:color w:val="2C2D2E"/>
              </w:rPr>
            </w:pPr>
            <w:r w:rsidRPr="007D6B0E">
              <w:rPr>
                <w:color w:val="2C2D2E"/>
              </w:rPr>
              <w:t xml:space="preserve">2.Изготовление межевого плана на 124 земельных участка. </w:t>
            </w:r>
            <w:r w:rsidRPr="007D6B0E">
              <w:t>Постановка на государственный кадастровый учет земельных участков (с получением выписок из ЕГРН).</w:t>
            </w:r>
          </w:p>
        </w:tc>
      </w:tr>
      <w:tr w:rsidR="007D6B0E" w:rsidRPr="007D6B0E" w:rsidTr="009B4A09">
        <w:trPr>
          <w:trHeight w:val="913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contextualSpacing/>
              <w:rPr>
                <w:color w:val="2C2D2E"/>
              </w:rPr>
            </w:pPr>
            <w:r w:rsidRPr="007D6B0E">
              <w:rPr>
                <w:color w:val="2C2D2E"/>
              </w:rPr>
              <w:t>Заказчик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spacing w:before="100" w:beforeAutospacing="1" w:after="100" w:afterAutospacing="1"/>
              <w:rPr>
                <w:color w:val="2C2D2E"/>
              </w:rPr>
            </w:pPr>
            <w:r w:rsidRPr="007D6B0E">
              <w:rPr>
                <w:color w:val="2C2D2E"/>
              </w:rPr>
              <w:t>Потребительский гаражный кооператив «Дружба», ИНН 8619007373, ОГРН 1038603450731</w:t>
            </w:r>
          </w:p>
        </w:tc>
      </w:tr>
      <w:tr w:rsidR="007D6B0E" w:rsidRPr="007D6B0E" w:rsidTr="009B4A09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contextualSpacing/>
              <w:rPr>
                <w:color w:val="2C2D2E"/>
              </w:rPr>
            </w:pPr>
            <w:r w:rsidRPr="007D6B0E">
              <w:rPr>
                <w:color w:val="2C2D2E"/>
              </w:rPr>
              <w:t xml:space="preserve">Исполнитель работ 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spacing w:before="100" w:beforeAutospacing="1" w:after="100" w:afterAutospacing="1"/>
              <w:rPr>
                <w:color w:val="2C2D2E"/>
              </w:rPr>
            </w:pPr>
            <w:r w:rsidRPr="007D6B0E">
              <w:rPr>
                <w:color w:val="2C2D2E"/>
              </w:rPr>
              <w:t>ООО «Партнер» на основании договора подряда №16/ЮЛ от 10.06.2024г.</w:t>
            </w:r>
          </w:p>
        </w:tc>
      </w:tr>
      <w:tr w:rsidR="007D6B0E" w:rsidRPr="007D6B0E" w:rsidTr="009B4A09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B0E" w:rsidRPr="007D6B0E" w:rsidRDefault="007D6B0E" w:rsidP="007D6B0E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rPr>
                <w:color w:val="2C2D2E"/>
              </w:rPr>
            </w:pPr>
            <w:r w:rsidRPr="007D6B0E">
              <w:rPr>
                <w:color w:val="2C2D2E"/>
              </w:rPr>
              <w:t>Местоположения объекта выполняемых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B0E" w:rsidRPr="007D6B0E" w:rsidRDefault="007D6B0E" w:rsidP="007D6B0E">
            <w:pPr>
              <w:jc w:val="both"/>
              <w:rPr>
                <w:kern w:val="2"/>
                <w14:ligatures w14:val="standardContextual"/>
              </w:rPr>
            </w:pPr>
            <w:r w:rsidRPr="007D6B0E">
              <w:rPr>
                <w:kern w:val="2"/>
                <w14:ligatures w14:val="standardContextual"/>
              </w:rPr>
              <w:t>Ханты-Мансийский Автономный округ – Югра, Нефтеюганский район, пгт. Пойковский, ПГК «Дружба»</w:t>
            </w:r>
          </w:p>
        </w:tc>
      </w:tr>
      <w:tr w:rsidR="007D6B0E" w:rsidRPr="007D6B0E" w:rsidTr="009B4A09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D6B0E" w:rsidRPr="007D6B0E" w:rsidRDefault="007D6B0E" w:rsidP="007D6B0E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rPr>
                <w:color w:val="2C2D2E"/>
              </w:rPr>
            </w:pPr>
            <w:r w:rsidRPr="007D6B0E">
              <w:rPr>
                <w:color w:val="2C2D2E"/>
              </w:rPr>
              <w:t>Сроки выполняемых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6B0E" w:rsidRPr="007D6B0E" w:rsidRDefault="007D6B0E" w:rsidP="007D6B0E">
            <w:pPr>
              <w:spacing w:after="4" w:line="250" w:lineRule="auto"/>
              <w:ind w:right="36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7D6B0E">
              <w:rPr>
                <w:rFonts w:eastAsia="Calibri"/>
                <w:kern w:val="2"/>
                <w:lang w:eastAsia="en-US"/>
                <w14:ligatures w14:val="standardContextual"/>
              </w:rPr>
              <w:t>Начало: с момента подписания настоящего Договора.</w:t>
            </w:r>
          </w:p>
          <w:p w:rsidR="007D6B0E" w:rsidRPr="007D6B0E" w:rsidRDefault="007D6B0E" w:rsidP="007D6B0E">
            <w:pPr>
              <w:spacing w:line="240" w:lineRule="atLeast"/>
              <w:jc w:val="both"/>
              <w:rPr>
                <w:iCs/>
                <w:color w:val="000000"/>
                <w:kern w:val="2"/>
                <w14:ligatures w14:val="standardContextual"/>
              </w:rPr>
            </w:pPr>
            <w:r w:rsidRPr="007D6B0E">
              <w:rPr>
                <w:rFonts w:eastAsia="Calibri"/>
                <w:kern w:val="2"/>
                <w:lang w:eastAsia="en-US"/>
                <w14:ligatures w14:val="standardContextual"/>
              </w:rPr>
              <w:t>Окончание: до полного исполнения обязательств по договору</w:t>
            </w:r>
          </w:p>
        </w:tc>
      </w:tr>
      <w:tr w:rsidR="007D6B0E" w:rsidRPr="007D6B0E" w:rsidTr="009B4A09"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numPr>
                <w:ilvl w:val="0"/>
                <w:numId w:val="8"/>
              </w:numPr>
              <w:spacing w:before="100" w:beforeAutospacing="1" w:after="100" w:afterAutospacing="1" w:line="259" w:lineRule="auto"/>
              <w:contextualSpacing/>
              <w:rPr>
                <w:color w:val="2C2D2E"/>
              </w:rPr>
            </w:pPr>
            <w:proofErr w:type="gramStart"/>
            <w:r w:rsidRPr="007D6B0E">
              <w:rPr>
                <w:color w:val="2C2D2E"/>
              </w:rPr>
              <w:t>Документы</w:t>
            </w:r>
            <w:proofErr w:type="gramEnd"/>
            <w:r w:rsidRPr="007D6B0E">
              <w:rPr>
                <w:color w:val="2C2D2E"/>
              </w:rPr>
              <w:t xml:space="preserve"> предоставляемые по окончании работ</w:t>
            </w:r>
          </w:p>
        </w:tc>
        <w:tc>
          <w:tcPr>
            <w:tcW w:w="61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D6B0E" w:rsidRPr="007D6B0E" w:rsidRDefault="007D6B0E" w:rsidP="007D6B0E">
            <w:pPr>
              <w:spacing w:after="4" w:line="250" w:lineRule="auto"/>
              <w:ind w:right="36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7D6B0E">
              <w:rPr>
                <w:rFonts w:eastAsia="Calibri"/>
                <w:kern w:val="2"/>
                <w:lang w:eastAsia="en-US"/>
                <w14:ligatures w14:val="standardContextual"/>
              </w:rPr>
              <w:t>Постановление об утверждении проекта внесения изменений в проект планировки и проект межевания территории в границах планировочного микрорайона 01:16 городского поселения Пойковский в части внесения изменений в проект межевания территории ПГК «Дружба»</w:t>
            </w:r>
          </w:p>
          <w:p w:rsidR="007D6B0E" w:rsidRPr="007D6B0E" w:rsidRDefault="007D6B0E" w:rsidP="007D6B0E">
            <w:pPr>
              <w:spacing w:after="4" w:line="250" w:lineRule="auto"/>
              <w:ind w:right="36"/>
              <w:jc w:val="both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7D6B0E">
              <w:rPr>
                <w:rFonts w:eastAsia="Calibri"/>
                <w:kern w:val="2"/>
                <w:lang w:eastAsia="en-US"/>
                <w14:ligatures w14:val="standardContextual"/>
              </w:rPr>
              <w:t>Выписки из ЕГРН на 124 земельных участка</w:t>
            </w:r>
          </w:p>
          <w:p w:rsidR="007D6B0E" w:rsidRPr="007D6B0E" w:rsidRDefault="007D6B0E" w:rsidP="007D6B0E">
            <w:pPr>
              <w:spacing w:before="100" w:beforeAutospacing="1" w:after="100" w:afterAutospacing="1"/>
              <w:jc w:val="both"/>
              <w:rPr>
                <w:color w:val="2C2D2E"/>
              </w:rPr>
            </w:pPr>
          </w:p>
        </w:tc>
      </w:tr>
    </w:tbl>
    <w:p w:rsidR="00E7346A" w:rsidRPr="00971E63" w:rsidRDefault="00E7346A" w:rsidP="00E7346A">
      <w:pPr>
        <w:jc w:val="center"/>
        <w:rPr>
          <w:bCs/>
          <w:sz w:val="26"/>
          <w:szCs w:val="26"/>
        </w:rPr>
      </w:pPr>
    </w:p>
    <w:sectPr w:rsidR="00E7346A" w:rsidRPr="00971E63" w:rsidSect="006749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0B2"/>
    <w:multiLevelType w:val="hybridMultilevel"/>
    <w:tmpl w:val="555296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57449F"/>
    <w:multiLevelType w:val="multilevel"/>
    <w:tmpl w:val="75D25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8370B"/>
    <w:multiLevelType w:val="hybridMultilevel"/>
    <w:tmpl w:val="A144340A"/>
    <w:lvl w:ilvl="0" w:tplc="389E7DCC">
      <w:numFmt w:val="bullet"/>
      <w:lvlText w:val="-"/>
      <w:lvlJc w:val="left"/>
      <w:pPr>
        <w:ind w:left="6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5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0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2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772" w:hanging="1800"/>
      </w:pPr>
      <w:rPr>
        <w:rFonts w:hint="default"/>
      </w:rPr>
    </w:lvl>
  </w:abstractNum>
  <w:abstractNum w:abstractNumId="6">
    <w:nsid w:val="4C506488"/>
    <w:multiLevelType w:val="multilevel"/>
    <w:tmpl w:val="FCF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D59C0"/>
    <w:multiLevelType w:val="hybridMultilevel"/>
    <w:tmpl w:val="F146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5537"/>
    <w:multiLevelType w:val="multilevel"/>
    <w:tmpl w:val="A8BC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4"/>
    <w:rsid w:val="00002816"/>
    <w:rsid w:val="00010AD7"/>
    <w:rsid w:val="00024D8F"/>
    <w:rsid w:val="0006592F"/>
    <w:rsid w:val="00080D02"/>
    <w:rsid w:val="000838D4"/>
    <w:rsid w:val="00092999"/>
    <w:rsid w:val="000A2CE2"/>
    <w:rsid w:val="000A3B47"/>
    <w:rsid w:val="000E0221"/>
    <w:rsid w:val="000E3019"/>
    <w:rsid w:val="000E70F6"/>
    <w:rsid w:val="000F36AB"/>
    <w:rsid w:val="000F3FFA"/>
    <w:rsid w:val="00103736"/>
    <w:rsid w:val="001052D9"/>
    <w:rsid w:val="001069B3"/>
    <w:rsid w:val="00107196"/>
    <w:rsid w:val="00115446"/>
    <w:rsid w:val="001179FA"/>
    <w:rsid w:val="0012678E"/>
    <w:rsid w:val="00130D3B"/>
    <w:rsid w:val="00130FA7"/>
    <w:rsid w:val="0013111A"/>
    <w:rsid w:val="00133EFE"/>
    <w:rsid w:val="001376C4"/>
    <w:rsid w:val="001461E5"/>
    <w:rsid w:val="0014674C"/>
    <w:rsid w:val="00154283"/>
    <w:rsid w:val="001554EA"/>
    <w:rsid w:val="00155F88"/>
    <w:rsid w:val="00166778"/>
    <w:rsid w:val="00196436"/>
    <w:rsid w:val="001A144D"/>
    <w:rsid w:val="001C1D1A"/>
    <w:rsid w:val="001D28A3"/>
    <w:rsid w:val="001E388A"/>
    <w:rsid w:val="0020010B"/>
    <w:rsid w:val="002114B3"/>
    <w:rsid w:val="00220BB0"/>
    <w:rsid w:val="00256650"/>
    <w:rsid w:val="00273DAC"/>
    <w:rsid w:val="00290DFA"/>
    <w:rsid w:val="002A15B8"/>
    <w:rsid w:val="002A44AA"/>
    <w:rsid w:val="002B1B97"/>
    <w:rsid w:val="002C0562"/>
    <w:rsid w:val="002E6B4F"/>
    <w:rsid w:val="002E73D3"/>
    <w:rsid w:val="003014B1"/>
    <w:rsid w:val="00305B6C"/>
    <w:rsid w:val="003127EA"/>
    <w:rsid w:val="00321750"/>
    <w:rsid w:val="003365D8"/>
    <w:rsid w:val="003445C5"/>
    <w:rsid w:val="00353918"/>
    <w:rsid w:val="00364DEA"/>
    <w:rsid w:val="003679BC"/>
    <w:rsid w:val="00374D82"/>
    <w:rsid w:val="00377411"/>
    <w:rsid w:val="003C725B"/>
    <w:rsid w:val="003E4B10"/>
    <w:rsid w:val="00424D52"/>
    <w:rsid w:val="0043791A"/>
    <w:rsid w:val="00456419"/>
    <w:rsid w:val="00456C1A"/>
    <w:rsid w:val="00486B0C"/>
    <w:rsid w:val="004946E8"/>
    <w:rsid w:val="004A5135"/>
    <w:rsid w:val="004B4E30"/>
    <w:rsid w:val="004C1C6C"/>
    <w:rsid w:val="004E5A0C"/>
    <w:rsid w:val="005048D6"/>
    <w:rsid w:val="00513E30"/>
    <w:rsid w:val="00521755"/>
    <w:rsid w:val="00526F64"/>
    <w:rsid w:val="00537570"/>
    <w:rsid w:val="00551E5C"/>
    <w:rsid w:val="00557DA7"/>
    <w:rsid w:val="00572607"/>
    <w:rsid w:val="00581ED3"/>
    <w:rsid w:val="00581F3B"/>
    <w:rsid w:val="00587D86"/>
    <w:rsid w:val="00593FC9"/>
    <w:rsid w:val="00597D70"/>
    <w:rsid w:val="005A498C"/>
    <w:rsid w:val="005B27DD"/>
    <w:rsid w:val="005C302E"/>
    <w:rsid w:val="005E3437"/>
    <w:rsid w:val="005E655C"/>
    <w:rsid w:val="005F2A8A"/>
    <w:rsid w:val="00606456"/>
    <w:rsid w:val="00621862"/>
    <w:rsid w:val="006241D1"/>
    <w:rsid w:val="0063097C"/>
    <w:rsid w:val="006460B7"/>
    <w:rsid w:val="00663007"/>
    <w:rsid w:val="00670DED"/>
    <w:rsid w:val="00674928"/>
    <w:rsid w:val="006830D4"/>
    <w:rsid w:val="00692714"/>
    <w:rsid w:val="00697529"/>
    <w:rsid w:val="006A3B2D"/>
    <w:rsid w:val="006B67FD"/>
    <w:rsid w:val="006C045F"/>
    <w:rsid w:val="006D2FF1"/>
    <w:rsid w:val="006D53CE"/>
    <w:rsid w:val="006E4A6B"/>
    <w:rsid w:val="006E6601"/>
    <w:rsid w:val="0071092F"/>
    <w:rsid w:val="00714707"/>
    <w:rsid w:val="00714E32"/>
    <w:rsid w:val="00723BED"/>
    <w:rsid w:val="00730D43"/>
    <w:rsid w:val="0074506B"/>
    <w:rsid w:val="00757948"/>
    <w:rsid w:val="00790ADC"/>
    <w:rsid w:val="0079322C"/>
    <w:rsid w:val="007A349D"/>
    <w:rsid w:val="007A3694"/>
    <w:rsid w:val="007A4BF7"/>
    <w:rsid w:val="007A5875"/>
    <w:rsid w:val="007B1E49"/>
    <w:rsid w:val="007B35CF"/>
    <w:rsid w:val="007D67FA"/>
    <w:rsid w:val="007D6B0E"/>
    <w:rsid w:val="007D6C17"/>
    <w:rsid w:val="007E466F"/>
    <w:rsid w:val="007E572F"/>
    <w:rsid w:val="007E7B50"/>
    <w:rsid w:val="007F126D"/>
    <w:rsid w:val="007F5C6B"/>
    <w:rsid w:val="007F7FBF"/>
    <w:rsid w:val="00805065"/>
    <w:rsid w:val="00812424"/>
    <w:rsid w:val="00821040"/>
    <w:rsid w:val="00825633"/>
    <w:rsid w:val="00825EA7"/>
    <w:rsid w:val="00833BED"/>
    <w:rsid w:val="00845025"/>
    <w:rsid w:val="00846BB2"/>
    <w:rsid w:val="0085433F"/>
    <w:rsid w:val="008665A3"/>
    <w:rsid w:val="00867BC2"/>
    <w:rsid w:val="00872E1A"/>
    <w:rsid w:val="00876347"/>
    <w:rsid w:val="00883ABE"/>
    <w:rsid w:val="00892241"/>
    <w:rsid w:val="008A07CD"/>
    <w:rsid w:val="008A586F"/>
    <w:rsid w:val="008B1124"/>
    <w:rsid w:val="008C2C0D"/>
    <w:rsid w:val="008C5BD0"/>
    <w:rsid w:val="008F48DC"/>
    <w:rsid w:val="00907672"/>
    <w:rsid w:val="00921AAF"/>
    <w:rsid w:val="00924F48"/>
    <w:rsid w:val="00925D67"/>
    <w:rsid w:val="00926779"/>
    <w:rsid w:val="009518A3"/>
    <w:rsid w:val="00971E63"/>
    <w:rsid w:val="009A122B"/>
    <w:rsid w:val="009A16AE"/>
    <w:rsid w:val="009B7A34"/>
    <w:rsid w:val="009C13C2"/>
    <w:rsid w:val="009C1E6D"/>
    <w:rsid w:val="009C2313"/>
    <w:rsid w:val="009C67E8"/>
    <w:rsid w:val="009C6AAF"/>
    <w:rsid w:val="009E13EC"/>
    <w:rsid w:val="009E656E"/>
    <w:rsid w:val="009F1D25"/>
    <w:rsid w:val="00A00542"/>
    <w:rsid w:val="00A02503"/>
    <w:rsid w:val="00A04DE6"/>
    <w:rsid w:val="00A062B1"/>
    <w:rsid w:val="00A133C4"/>
    <w:rsid w:val="00A15A83"/>
    <w:rsid w:val="00A15CBF"/>
    <w:rsid w:val="00A23538"/>
    <w:rsid w:val="00A33F9C"/>
    <w:rsid w:val="00A53F63"/>
    <w:rsid w:val="00A72A0C"/>
    <w:rsid w:val="00A74765"/>
    <w:rsid w:val="00A84904"/>
    <w:rsid w:val="00AA30D8"/>
    <w:rsid w:val="00AD4211"/>
    <w:rsid w:val="00AE2127"/>
    <w:rsid w:val="00AE6BF8"/>
    <w:rsid w:val="00AE73BB"/>
    <w:rsid w:val="00AF3727"/>
    <w:rsid w:val="00B12BD4"/>
    <w:rsid w:val="00B21AFE"/>
    <w:rsid w:val="00B22C68"/>
    <w:rsid w:val="00B67B29"/>
    <w:rsid w:val="00B75DB5"/>
    <w:rsid w:val="00B8266F"/>
    <w:rsid w:val="00B94E75"/>
    <w:rsid w:val="00B97388"/>
    <w:rsid w:val="00BA19D4"/>
    <w:rsid w:val="00BA7188"/>
    <w:rsid w:val="00BC6FAE"/>
    <w:rsid w:val="00BE0545"/>
    <w:rsid w:val="00C062DA"/>
    <w:rsid w:val="00C06CC6"/>
    <w:rsid w:val="00C108C2"/>
    <w:rsid w:val="00C16AC0"/>
    <w:rsid w:val="00C73FE9"/>
    <w:rsid w:val="00C74642"/>
    <w:rsid w:val="00C851C9"/>
    <w:rsid w:val="00CA3829"/>
    <w:rsid w:val="00CC0C86"/>
    <w:rsid w:val="00CD798C"/>
    <w:rsid w:val="00CE2893"/>
    <w:rsid w:val="00CE428B"/>
    <w:rsid w:val="00CE7C4E"/>
    <w:rsid w:val="00CF4246"/>
    <w:rsid w:val="00CF4684"/>
    <w:rsid w:val="00D013EE"/>
    <w:rsid w:val="00D056A0"/>
    <w:rsid w:val="00D11AAF"/>
    <w:rsid w:val="00D23BBD"/>
    <w:rsid w:val="00D276D5"/>
    <w:rsid w:val="00D3321C"/>
    <w:rsid w:val="00D33284"/>
    <w:rsid w:val="00D4059A"/>
    <w:rsid w:val="00D47B0B"/>
    <w:rsid w:val="00D50125"/>
    <w:rsid w:val="00D50EBC"/>
    <w:rsid w:val="00D52530"/>
    <w:rsid w:val="00D5445A"/>
    <w:rsid w:val="00D57DE3"/>
    <w:rsid w:val="00D707E0"/>
    <w:rsid w:val="00D73A1A"/>
    <w:rsid w:val="00D73EE6"/>
    <w:rsid w:val="00D83646"/>
    <w:rsid w:val="00DA0CF1"/>
    <w:rsid w:val="00DB2B9D"/>
    <w:rsid w:val="00DB465B"/>
    <w:rsid w:val="00DB5026"/>
    <w:rsid w:val="00DB6F85"/>
    <w:rsid w:val="00DC2890"/>
    <w:rsid w:val="00DC5E7E"/>
    <w:rsid w:val="00E00820"/>
    <w:rsid w:val="00E04931"/>
    <w:rsid w:val="00E07460"/>
    <w:rsid w:val="00E15D98"/>
    <w:rsid w:val="00E510CC"/>
    <w:rsid w:val="00E7346A"/>
    <w:rsid w:val="00E76161"/>
    <w:rsid w:val="00E81E44"/>
    <w:rsid w:val="00E86EB3"/>
    <w:rsid w:val="00E93C4C"/>
    <w:rsid w:val="00E97F33"/>
    <w:rsid w:val="00EA0744"/>
    <w:rsid w:val="00EA1941"/>
    <w:rsid w:val="00EA3396"/>
    <w:rsid w:val="00EB18C7"/>
    <w:rsid w:val="00EB427C"/>
    <w:rsid w:val="00ED0465"/>
    <w:rsid w:val="00EE278E"/>
    <w:rsid w:val="00F070C0"/>
    <w:rsid w:val="00F1549F"/>
    <w:rsid w:val="00F163B1"/>
    <w:rsid w:val="00F32D0F"/>
    <w:rsid w:val="00F34142"/>
    <w:rsid w:val="00F41DFD"/>
    <w:rsid w:val="00F61E69"/>
    <w:rsid w:val="00F77D12"/>
    <w:rsid w:val="00FA6D00"/>
    <w:rsid w:val="00FC2910"/>
    <w:rsid w:val="00FD3341"/>
    <w:rsid w:val="00FD7EA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1EAF-F830-473A-A5C5-DCEFFE3D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D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6">
    <w:name w:val="Hyperlink"/>
    <w:uiPriority w:val="99"/>
    <w:unhideWhenUsed/>
    <w:rsid w:val="00B22C68"/>
    <w:rPr>
      <w:color w:val="0000FF"/>
      <w:u w:val="single"/>
    </w:rPr>
  </w:style>
  <w:style w:type="paragraph" w:customStyle="1" w:styleId="1">
    <w:name w:val="Без интервала1"/>
    <w:rsid w:val="00C06CC6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cp:lastModifiedBy>Лякина Елена Васильевна</cp:lastModifiedBy>
  <cp:revision>18</cp:revision>
  <cp:lastPrinted>2024-04-22T10:31:00Z</cp:lastPrinted>
  <dcterms:created xsi:type="dcterms:W3CDTF">2024-04-18T12:16:00Z</dcterms:created>
  <dcterms:modified xsi:type="dcterms:W3CDTF">2024-07-08T12:23:00Z</dcterms:modified>
</cp:coreProperties>
</file>