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E82E51">
              <w:rPr>
                <w:sz w:val="36"/>
                <w:szCs w:val="36"/>
              </w:rPr>
              <w:t>Е</w:t>
            </w:r>
          </w:p>
          <w:p w:rsidR="00057B8A" w:rsidRPr="00064626" w:rsidRDefault="00EE055E" w:rsidP="00DD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  <w:r w:rsidR="00057B8A" w:rsidRPr="00064626">
              <w:rPr>
                <w:rFonts w:ascii="Times New Roman" w:hAnsi="Times New Roman" w:cs="Times New Roman"/>
              </w:rPr>
              <w:tab/>
            </w:r>
            <w:r w:rsidR="00057B8A"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057B8A" w:rsidRPr="0006462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898-п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466DC1" w:rsidRPr="00466DC1" w:rsidRDefault="00466DC1" w:rsidP="00466DC1">
      <w:pPr>
        <w:pStyle w:val="a5"/>
        <w:tabs>
          <w:tab w:val="left" w:pos="0"/>
        </w:tabs>
        <w:autoSpaceDE w:val="0"/>
        <w:autoSpaceDN w:val="0"/>
        <w:adjustRightInd w:val="0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Pr="00466DC1">
        <w:rPr>
          <w:rFonts w:ascii="Times New Roman" w:hAnsi="Times New Roman"/>
          <w:sz w:val="26"/>
          <w:szCs w:val="26"/>
        </w:rPr>
        <w:t xml:space="preserve">. </w:t>
      </w:r>
      <w:r w:rsidR="00C07D9C">
        <w:rPr>
          <w:rFonts w:ascii="Times New Roman" w:hAnsi="Times New Roman"/>
          <w:sz w:val="26"/>
          <w:szCs w:val="26"/>
        </w:rPr>
        <w:t xml:space="preserve">Таблицу </w:t>
      </w:r>
      <w:r w:rsidR="00C07D9C" w:rsidRPr="00466DC1">
        <w:rPr>
          <w:rFonts w:ascii="Times New Roman" w:hAnsi="Times New Roman"/>
          <w:sz w:val="26"/>
          <w:szCs w:val="26"/>
        </w:rPr>
        <w:t>пункт</w:t>
      </w:r>
      <w:r w:rsidR="00C07D9C">
        <w:rPr>
          <w:rFonts w:ascii="Times New Roman" w:hAnsi="Times New Roman"/>
          <w:sz w:val="26"/>
          <w:szCs w:val="26"/>
        </w:rPr>
        <w:t>а</w:t>
      </w:r>
      <w:r w:rsidR="00C07D9C" w:rsidRPr="00466DC1">
        <w:rPr>
          <w:rFonts w:ascii="Times New Roman" w:hAnsi="Times New Roman"/>
          <w:sz w:val="26"/>
          <w:szCs w:val="26"/>
        </w:rPr>
        <w:t xml:space="preserve"> 119. Затраты на приобретение основных средств </w:t>
      </w:r>
      <w:r w:rsidR="00C07D9C">
        <w:rPr>
          <w:rFonts w:ascii="Times New Roman" w:hAnsi="Times New Roman"/>
          <w:sz w:val="26"/>
          <w:szCs w:val="26"/>
        </w:rPr>
        <w:t xml:space="preserve">дополнить строкой </w:t>
      </w:r>
      <w:r w:rsidR="00D0045B">
        <w:rPr>
          <w:rFonts w:ascii="Times New Roman" w:hAnsi="Times New Roman"/>
          <w:sz w:val="26"/>
          <w:szCs w:val="26"/>
        </w:rPr>
        <w:t>308</w:t>
      </w:r>
      <w:r w:rsidR="00DD7FED" w:rsidRPr="00466DC1">
        <w:rPr>
          <w:rFonts w:ascii="Times New Roman" w:hAnsi="Times New Roman"/>
          <w:sz w:val="26"/>
          <w:szCs w:val="26"/>
        </w:rPr>
        <w:t xml:space="preserve"> </w:t>
      </w:r>
      <w:r w:rsidRPr="00466DC1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709"/>
        <w:gridCol w:w="850"/>
        <w:gridCol w:w="709"/>
        <w:gridCol w:w="709"/>
        <w:gridCol w:w="709"/>
        <w:gridCol w:w="708"/>
        <w:gridCol w:w="709"/>
        <w:gridCol w:w="1134"/>
        <w:gridCol w:w="1276"/>
      </w:tblGrid>
      <w:tr w:rsidR="00466DC1" w:rsidRPr="00466DC1" w:rsidTr="00D0045B">
        <w:trPr>
          <w:trHeight w:val="60"/>
          <w:jc w:val="center"/>
        </w:trPr>
        <w:tc>
          <w:tcPr>
            <w:tcW w:w="557" w:type="dxa"/>
          </w:tcPr>
          <w:p w:rsidR="00466DC1" w:rsidRPr="00466DC1" w:rsidRDefault="00D0045B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308</w:t>
            </w:r>
            <w:r w:rsidR="00466DC1" w:rsidRPr="00466D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C1" w:rsidRPr="00466DC1" w:rsidRDefault="00D0045B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Универсальное крепление с пригрузами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D0045B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D0045B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D0045B" w:rsidRDefault="00D0045B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45B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  <w:r w:rsidR="00466DC1" w:rsidRPr="00D0045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D0045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DC1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="00D0045B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</w:tr>
    </w:tbl>
    <w:p w:rsidR="00451280" w:rsidRDefault="00451280" w:rsidP="002B78A8">
      <w:p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1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Строку 19 таблицы 2 пункта 121. Затраты на приобретение материальных запасов. Затраты на приобретение расходных материалов для принтеров, многофункциональных устройств, копировальных аппаратов и иной оргтехники изложить в следующей редакции:</w:t>
      </w: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4"/>
        <w:gridCol w:w="1510"/>
        <w:gridCol w:w="709"/>
        <w:gridCol w:w="708"/>
        <w:gridCol w:w="709"/>
        <w:gridCol w:w="709"/>
        <w:gridCol w:w="709"/>
        <w:gridCol w:w="708"/>
        <w:gridCol w:w="851"/>
        <w:gridCol w:w="850"/>
        <w:gridCol w:w="1418"/>
      </w:tblGrid>
      <w:tr w:rsidR="00451280" w:rsidRPr="00451280" w:rsidTr="00451280">
        <w:trPr>
          <w:trHeight w:val="17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Накопитель Флэш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280">
              <w:rPr>
                <w:rFonts w:ascii="Times New Roman" w:hAnsi="Times New Roman" w:cs="Times New Roman"/>
              </w:rPr>
              <w:t> </w:t>
            </w:r>
            <w:r w:rsidRPr="00451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280">
              <w:rPr>
                <w:rFonts w:ascii="Times New Roman" w:hAnsi="Times New Roman" w:cs="Times New Roman"/>
              </w:rPr>
              <w:t> </w:t>
            </w:r>
            <w:r w:rsidRPr="00451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2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0" w:rsidRPr="00451280" w:rsidRDefault="00451280" w:rsidP="00A87041">
            <w:pPr>
              <w:jc w:val="center"/>
              <w:rPr>
                <w:rFonts w:ascii="Times New Roman" w:hAnsi="Times New Roman" w:cs="Times New Roman"/>
              </w:rPr>
            </w:pPr>
            <w:r w:rsidRPr="00451280">
              <w:rPr>
                <w:rFonts w:ascii="Times New Roman" w:hAnsi="Times New Roman" w:cs="Times New Roman"/>
              </w:rPr>
              <w:t>1200,00</w:t>
            </w:r>
          </w:p>
        </w:tc>
      </w:tr>
    </w:tbl>
    <w:p w:rsidR="00451280" w:rsidRPr="00451280" w:rsidRDefault="00451280" w:rsidP="002B78A8">
      <w:p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2B" w:rsidRPr="00EC072B" w:rsidRDefault="00EC072B" w:rsidP="00EC072B">
      <w:p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1.3. Приложение к постановлению дополнить пунктом </w:t>
      </w:r>
      <w:r w:rsidRPr="00EC0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211.</w:t>
      </w:r>
      <w:r w:rsidRPr="00EC072B">
        <w:rPr>
          <w:rFonts w:ascii="Times New Roman" w:hAnsi="Times New Roman" w:cs="Times New Roman"/>
          <w:sz w:val="26"/>
          <w:szCs w:val="26"/>
        </w:rPr>
        <w:t>Затраты на оказание услуг эквайринга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EC072B" w:rsidRPr="00EC072B" w:rsidTr="001F5B9F">
        <w:trPr>
          <w:trHeight w:val="353"/>
        </w:trPr>
        <w:tc>
          <w:tcPr>
            <w:tcW w:w="4962" w:type="dxa"/>
          </w:tcPr>
          <w:p w:rsidR="00EC072B" w:rsidRPr="00F8384B" w:rsidRDefault="00EC072B" w:rsidP="001F5B9F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EC072B" w:rsidRPr="00F8384B" w:rsidRDefault="00EC072B" w:rsidP="001F5B9F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sz w:val="24"/>
                <w:szCs w:val="24"/>
              </w:rPr>
              <w:t>Цена за 1 услугу (руб.)</w:t>
            </w:r>
          </w:p>
        </w:tc>
      </w:tr>
      <w:tr w:rsidR="00EC072B" w:rsidRPr="00EC072B" w:rsidTr="001F5B9F">
        <w:trPr>
          <w:trHeight w:val="470"/>
        </w:trPr>
        <w:tc>
          <w:tcPr>
            <w:tcW w:w="4962" w:type="dxa"/>
          </w:tcPr>
          <w:p w:rsidR="00EC072B" w:rsidRPr="00F8384B" w:rsidRDefault="00EC072B" w:rsidP="001F5B9F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4536" w:type="dxa"/>
          </w:tcPr>
          <w:p w:rsidR="00EC072B" w:rsidRPr="00F8384B" w:rsidRDefault="00EC072B" w:rsidP="001F5B9F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sz w:val="24"/>
                <w:szCs w:val="24"/>
              </w:rPr>
              <w:t>не более 5% за 1 операцию</w:t>
            </w:r>
          </w:p>
        </w:tc>
      </w:tr>
    </w:tbl>
    <w:p w:rsidR="00EC072B" w:rsidRPr="00083ABA" w:rsidRDefault="00EC072B" w:rsidP="00083ABA">
      <w:pPr>
        <w:tabs>
          <w:tab w:val="left" w:pos="0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072B">
        <w:rPr>
          <w:rFonts w:ascii="Times New Roman" w:hAnsi="Times New Roman" w:cs="Times New Roman"/>
          <w:sz w:val="26"/>
          <w:szCs w:val="26"/>
        </w:rPr>
        <w:t xml:space="preserve">Нормативные затраты определяются согласно расчету стоимости,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630F66" w:rsidRPr="00630F66" w:rsidRDefault="00630F66" w:rsidP="00083ABA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083ABA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EE05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B78A8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3ABA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B78A8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9727A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55B16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E055E"/>
    <w:rsid w:val="00EE6EF0"/>
    <w:rsid w:val="00EF2D5C"/>
    <w:rsid w:val="00EF405A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32AD-CFCE-4621-8206-C5D40C9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13</cp:revision>
  <cp:lastPrinted>2024-12-19T05:39:00Z</cp:lastPrinted>
  <dcterms:created xsi:type="dcterms:W3CDTF">2024-11-12T05:40:00Z</dcterms:created>
  <dcterms:modified xsi:type="dcterms:W3CDTF">2024-12-19T11:15:00Z</dcterms:modified>
</cp:coreProperties>
</file>