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2" w:rsidRDefault="001C79B2" w:rsidP="006859B9">
      <w:pPr>
        <w:rPr>
          <w:b/>
          <w:sz w:val="28"/>
          <w:szCs w:val="28"/>
        </w:rPr>
      </w:pP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Муниципальное образование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0D76">
        <w:rPr>
          <w:b/>
          <w:sz w:val="28"/>
          <w:szCs w:val="28"/>
        </w:rPr>
        <w:t>ородское поселение Пойковский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Нефтеюганского муниципального района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Ханты - Мансийского автономного округа – Югры</w:t>
      </w:r>
    </w:p>
    <w:p w:rsidR="001C79B2" w:rsidRPr="006E0D76" w:rsidRDefault="001C79B2" w:rsidP="001C79B2">
      <w:pPr>
        <w:jc w:val="center"/>
        <w:rPr>
          <w:b/>
          <w:sz w:val="32"/>
          <w:szCs w:val="32"/>
        </w:rPr>
      </w:pPr>
      <w:r w:rsidRPr="006E0D76">
        <w:rPr>
          <w:b/>
          <w:sz w:val="32"/>
          <w:szCs w:val="32"/>
        </w:rPr>
        <w:t>Совет депутатов городского поселения Пойковский</w:t>
      </w:r>
    </w:p>
    <w:p w:rsidR="001C79B2" w:rsidRPr="006E0D76" w:rsidRDefault="001C79B2" w:rsidP="001C79B2">
      <w:pPr>
        <w:jc w:val="center"/>
        <w:rPr>
          <w:b/>
          <w:sz w:val="36"/>
          <w:szCs w:val="36"/>
        </w:rPr>
      </w:pPr>
    </w:p>
    <w:p w:rsidR="00CB14C7" w:rsidRPr="00CB14C7" w:rsidRDefault="006859B9" w:rsidP="00CB14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B14C7" w:rsidRPr="00CB14C7" w:rsidRDefault="00CB14C7" w:rsidP="00CB14C7">
      <w:pPr>
        <w:jc w:val="center"/>
        <w:rPr>
          <w:b/>
          <w:sz w:val="36"/>
          <w:szCs w:val="36"/>
        </w:rPr>
      </w:pPr>
    </w:p>
    <w:p w:rsidR="00CB14C7" w:rsidRPr="00CB14C7" w:rsidRDefault="006859B9" w:rsidP="00CB14C7">
      <w:pPr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>07.11.2024</w:t>
      </w:r>
      <w:r w:rsidR="00CB14C7" w:rsidRPr="00CB14C7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        № 118</w:t>
      </w:r>
      <w:r w:rsidR="00CB14C7" w:rsidRPr="00CB14C7">
        <w:rPr>
          <w:sz w:val="26"/>
          <w:szCs w:val="26"/>
        </w:rPr>
        <w:t xml:space="preserve">                                                                         </w:t>
      </w:r>
    </w:p>
    <w:p w:rsidR="001C79B2" w:rsidRPr="006E0D76" w:rsidRDefault="001C79B2" w:rsidP="001C79B2">
      <w:r w:rsidRPr="006E0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2" w:rsidRPr="006E0D76" w:rsidRDefault="001C79B2" w:rsidP="001C79B2">
      <w:pPr>
        <w:rPr>
          <w:sz w:val="16"/>
          <w:szCs w:val="16"/>
        </w:rPr>
      </w:pPr>
    </w:p>
    <w:p w:rsidR="001C79B2" w:rsidRPr="0076714C" w:rsidRDefault="001C79B2" w:rsidP="001C79B2">
      <w:pPr>
        <w:ind w:right="5953"/>
        <w:jc w:val="both"/>
        <w:rPr>
          <w:sz w:val="26"/>
          <w:szCs w:val="26"/>
        </w:rPr>
      </w:pPr>
      <w:r w:rsidRPr="0076714C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</w:p>
    <w:p w:rsidR="001C79B2" w:rsidRDefault="001C79B2" w:rsidP="001C79B2">
      <w:pPr>
        <w:rPr>
          <w:sz w:val="26"/>
          <w:szCs w:val="26"/>
        </w:rPr>
      </w:pPr>
    </w:p>
    <w:p w:rsidR="006859B9" w:rsidRPr="006E0D76" w:rsidRDefault="006859B9" w:rsidP="001C79B2">
      <w:pPr>
        <w:rPr>
          <w:sz w:val="26"/>
          <w:szCs w:val="26"/>
        </w:rPr>
      </w:pPr>
    </w:p>
    <w:p w:rsidR="001C79B2" w:rsidRPr="0076714C" w:rsidRDefault="001C79B2" w:rsidP="001C7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6714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ыми </w:t>
      </w:r>
      <w:r w:rsidRPr="0076714C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76714C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76714C">
        <w:t xml:space="preserve"> </w:t>
      </w:r>
      <w:r w:rsidRPr="0076714C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</w:t>
      </w:r>
      <w:r>
        <w:rPr>
          <w:sz w:val="26"/>
          <w:szCs w:val="26"/>
        </w:rPr>
        <w:t>ом</w:t>
      </w:r>
      <w:r w:rsidRPr="0076714C">
        <w:rPr>
          <w:sz w:val="26"/>
          <w:szCs w:val="26"/>
        </w:rPr>
        <w:t xml:space="preserve"> муниципального образования городское поселение Пойковский, решени</w:t>
      </w:r>
      <w:r>
        <w:rPr>
          <w:sz w:val="26"/>
          <w:szCs w:val="26"/>
        </w:rPr>
        <w:t>ем</w:t>
      </w:r>
      <w:r w:rsidRPr="0076714C">
        <w:rPr>
          <w:sz w:val="26"/>
          <w:szCs w:val="26"/>
        </w:rPr>
        <w:t xml:space="preserve">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1C79B2" w:rsidRPr="006E0D76" w:rsidRDefault="001C79B2" w:rsidP="001C79B2">
      <w:pPr>
        <w:ind w:firstLine="720"/>
      </w:pPr>
      <w:r w:rsidRPr="006E0D76">
        <w:rPr>
          <w:sz w:val="26"/>
          <w:szCs w:val="26"/>
        </w:rPr>
        <w:t xml:space="preserve">  </w:t>
      </w:r>
    </w:p>
    <w:p w:rsidR="001C79B2" w:rsidRPr="006E0D76" w:rsidRDefault="001C79B2" w:rsidP="001C79B2">
      <w:pPr>
        <w:jc w:val="center"/>
        <w:rPr>
          <w:b/>
          <w:sz w:val="26"/>
          <w:szCs w:val="26"/>
        </w:rPr>
      </w:pPr>
      <w:r w:rsidRPr="006E0D76">
        <w:rPr>
          <w:b/>
          <w:sz w:val="26"/>
          <w:szCs w:val="26"/>
        </w:rPr>
        <w:t>РЕШИЛ:</w:t>
      </w:r>
    </w:p>
    <w:p w:rsidR="001C79B2" w:rsidRPr="006E0D76" w:rsidRDefault="001C79B2" w:rsidP="001C79B2">
      <w:pPr>
        <w:ind w:firstLine="720"/>
        <w:jc w:val="center"/>
        <w:rPr>
          <w:b/>
        </w:rPr>
      </w:pPr>
    </w:p>
    <w:p w:rsidR="001C79B2" w:rsidRDefault="001C79B2" w:rsidP="001C79B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94365">
        <w:rPr>
          <w:sz w:val="26"/>
          <w:szCs w:val="26"/>
        </w:rPr>
        <w:t>Внести изменения в решение Совета депутатов городского поселения Пойковский от 26.01.2024 № 58 «О Прогнозном плане (программе) приватизации муниципального имущества»</w:t>
      </w:r>
      <w:r>
        <w:rPr>
          <w:sz w:val="26"/>
          <w:szCs w:val="26"/>
        </w:rPr>
        <w:t xml:space="preserve"> </w:t>
      </w:r>
      <w:r w:rsidR="00CB14C7" w:rsidRPr="003F5409">
        <w:rPr>
          <w:sz w:val="26"/>
          <w:szCs w:val="26"/>
        </w:rPr>
        <w:t xml:space="preserve">(в редакции решения от </w:t>
      </w:r>
      <w:r w:rsidR="003C413F">
        <w:rPr>
          <w:sz w:val="26"/>
          <w:szCs w:val="26"/>
        </w:rPr>
        <w:t>19.08</w:t>
      </w:r>
      <w:r w:rsidR="00CB14C7">
        <w:rPr>
          <w:sz w:val="26"/>
          <w:szCs w:val="26"/>
        </w:rPr>
        <w:t xml:space="preserve">.2024 </w:t>
      </w:r>
      <w:r w:rsidR="00CB14C7" w:rsidRPr="003F5409">
        <w:rPr>
          <w:sz w:val="26"/>
          <w:szCs w:val="26"/>
        </w:rPr>
        <w:t>№</w:t>
      </w:r>
      <w:r w:rsidR="003C413F">
        <w:rPr>
          <w:sz w:val="26"/>
          <w:szCs w:val="26"/>
        </w:rPr>
        <w:t>106</w:t>
      </w:r>
      <w:r w:rsidR="00CB14C7" w:rsidRPr="003F5409">
        <w:rPr>
          <w:sz w:val="26"/>
          <w:szCs w:val="26"/>
        </w:rPr>
        <w:t xml:space="preserve">) </w:t>
      </w:r>
      <w:r>
        <w:rPr>
          <w:sz w:val="26"/>
          <w:szCs w:val="26"/>
        </w:rPr>
        <w:t>в следующем порядке:</w:t>
      </w:r>
    </w:p>
    <w:p w:rsidR="00CB14C7" w:rsidRDefault="00CB14C7" w:rsidP="003C413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C79B2">
        <w:rPr>
          <w:sz w:val="26"/>
          <w:szCs w:val="26"/>
        </w:rPr>
        <w:t>Приложение №</w:t>
      </w:r>
      <w:r w:rsidR="001C79B2" w:rsidRPr="008C474C">
        <w:rPr>
          <w:sz w:val="26"/>
          <w:szCs w:val="26"/>
        </w:rPr>
        <w:t>2 к решению Совета депутатов</w:t>
      </w:r>
      <w:r w:rsidR="001C79B2">
        <w:rPr>
          <w:sz w:val="26"/>
          <w:szCs w:val="26"/>
        </w:rPr>
        <w:t xml:space="preserve"> изложить в новой редакции, согласно приложению к настоящему решению.</w:t>
      </w:r>
    </w:p>
    <w:p w:rsidR="00CB14C7" w:rsidRPr="006859B9" w:rsidRDefault="00CB14C7" w:rsidP="00CB14C7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</w:t>
      </w:r>
      <w:r w:rsidR="001C79B2" w:rsidRPr="00CB14C7">
        <w:rPr>
          <w:sz w:val="26"/>
          <w:szCs w:val="26"/>
        </w:rPr>
        <w:t xml:space="preserve">Разместить решение на официальном сайте Российской Федерации </w:t>
      </w:r>
      <w:r w:rsidR="001C79B2" w:rsidRPr="006859B9">
        <w:rPr>
          <w:color w:val="000000" w:themeColor="text1"/>
          <w:sz w:val="26"/>
          <w:szCs w:val="26"/>
        </w:rPr>
        <w:t>(</w:t>
      </w:r>
      <w:hyperlink r:id="rId5" w:history="1"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torgi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gov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1C79B2" w:rsidRPr="006859B9">
        <w:rPr>
          <w:color w:val="000000" w:themeColor="text1"/>
          <w:sz w:val="26"/>
          <w:szCs w:val="26"/>
        </w:rPr>
        <w:t>) и на официальном сайте муниципального образования городское поселение Пойковский Нефтеюганского района Ханты-Мансийского автономного округа-Югра (</w:t>
      </w:r>
      <w:hyperlink r:id="rId6" w:history="1"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admpoyk</w:t>
        </w:r>
        <w:r w:rsidR="001C79B2" w:rsidRPr="006859B9">
          <w:rPr>
            <w:rStyle w:val="a6"/>
            <w:color w:val="000000" w:themeColor="text1"/>
            <w:sz w:val="26"/>
            <w:szCs w:val="26"/>
            <w:u w:val="none"/>
          </w:rPr>
          <w:t>.gosuslugi.ru</w:t>
        </w:r>
      </w:hyperlink>
      <w:r w:rsidR="001C79B2" w:rsidRPr="006859B9">
        <w:rPr>
          <w:color w:val="000000" w:themeColor="text1"/>
          <w:sz w:val="26"/>
          <w:szCs w:val="26"/>
        </w:rPr>
        <w:t>).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C79B2" w:rsidRPr="00CB14C7">
        <w:rPr>
          <w:sz w:val="26"/>
          <w:szCs w:val="26"/>
        </w:rPr>
        <w:t>Решение подлежит официальному опубликованию (обнародованию) в информационном бюллетене «Пойковский вестник».</w:t>
      </w:r>
    </w:p>
    <w:p w:rsidR="001C79B2" w:rsidRPr="00CB14C7" w:rsidRDefault="00CB14C7" w:rsidP="00CB14C7">
      <w:pPr>
        <w:tabs>
          <w:tab w:val="left" w:pos="851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1C79B2" w:rsidRPr="00CB14C7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1C79B2" w:rsidRDefault="001C79B2" w:rsidP="001C79B2">
      <w:pPr>
        <w:tabs>
          <w:tab w:val="left" w:pos="851"/>
        </w:tabs>
        <w:jc w:val="both"/>
        <w:rPr>
          <w:sz w:val="26"/>
          <w:szCs w:val="26"/>
        </w:rPr>
      </w:pPr>
    </w:p>
    <w:p w:rsidR="001C79B2" w:rsidRPr="00B94365" w:rsidRDefault="001C79B2" w:rsidP="001C79B2">
      <w:pPr>
        <w:tabs>
          <w:tab w:val="left" w:pos="851"/>
        </w:tabs>
        <w:rPr>
          <w:sz w:val="26"/>
          <w:szCs w:val="26"/>
        </w:rPr>
      </w:pPr>
    </w:p>
    <w:p w:rsidR="001C79B2" w:rsidRPr="006E0D76" w:rsidRDefault="001C79B2" w:rsidP="001C79B2">
      <w:pPr>
        <w:ind w:firstLine="720"/>
        <w:jc w:val="center"/>
        <w:rPr>
          <w:b/>
          <w:sz w:val="26"/>
          <w:szCs w:val="26"/>
        </w:rPr>
      </w:pPr>
    </w:p>
    <w:p w:rsidR="001C79B2" w:rsidRPr="006E0D76" w:rsidRDefault="001C79B2" w:rsidP="001C79B2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Глава городского 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6E0D76">
              <w:rPr>
                <w:sz w:val="26"/>
                <w:szCs w:val="26"/>
              </w:rPr>
              <w:t xml:space="preserve"> Совета депутатов городского поселения Пойковский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CB14C7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В.В. Абазов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3D1ED9" w:rsidRDefault="003D1ED9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3C413F" w:rsidRDefault="003C413F" w:rsidP="006859B9">
      <w:pPr>
        <w:autoSpaceDE w:val="0"/>
        <w:autoSpaceDN w:val="0"/>
        <w:adjustRightInd w:val="0"/>
      </w:pPr>
      <w:bookmarkStart w:id="0" w:name="_GoBack"/>
      <w:bookmarkEnd w:id="0"/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lastRenderedPageBreak/>
        <w:t>Приложение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Pr="006859B9" w:rsidRDefault="00CB14C7" w:rsidP="00CB14C7">
      <w:pPr>
        <w:autoSpaceDE w:val="0"/>
        <w:autoSpaceDN w:val="0"/>
        <w:adjustRightInd w:val="0"/>
        <w:ind w:firstLine="5760"/>
      </w:pPr>
      <w:r w:rsidRPr="002218C5">
        <w:t>от</w:t>
      </w:r>
      <w:r>
        <w:t xml:space="preserve"> </w:t>
      </w:r>
      <w:r w:rsidR="006859B9" w:rsidRPr="006859B9">
        <w:t>07.11.2024 № 118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t>«</w:t>
      </w:r>
      <w:r w:rsidRPr="002218C5">
        <w:t xml:space="preserve">Приложение </w:t>
      </w:r>
      <w:r>
        <w:t>№2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CB14C7" w:rsidRPr="002218C5" w:rsidRDefault="00CB14C7" w:rsidP="00CB14C7">
      <w:pPr>
        <w:autoSpaceDE w:val="0"/>
        <w:autoSpaceDN w:val="0"/>
        <w:adjustRightInd w:val="0"/>
      </w:pP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Перечень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имущества</w:t>
      </w:r>
      <w:r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городское поселение Пойковский, планируемо</w:t>
      </w:r>
      <w:r>
        <w:rPr>
          <w:sz w:val="26"/>
          <w:szCs w:val="26"/>
        </w:rPr>
        <w:t>го</w:t>
      </w:r>
      <w:r w:rsidRPr="005C5FE9">
        <w:rPr>
          <w:sz w:val="26"/>
          <w:szCs w:val="26"/>
        </w:rPr>
        <w:t xml:space="preserve"> к приватизации</w:t>
      </w:r>
      <w:r>
        <w:rPr>
          <w:sz w:val="26"/>
          <w:szCs w:val="26"/>
        </w:rPr>
        <w:t xml:space="preserve">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 26 февраля 2024 года по 31 декабря</w:t>
      </w:r>
      <w:r w:rsidRPr="005C5FE9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CB14C7" w:rsidRPr="005C5FE9" w:rsidRDefault="00CB14C7" w:rsidP="00CB14C7">
      <w:pPr>
        <w:pStyle w:val="2"/>
        <w:ind w:left="0" w:firstLine="0"/>
        <w:jc w:val="center"/>
        <w:rPr>
          <w:sz w:val="26"/>
          <w:szCs w:val="26"/>
        </w:rPr>
      </w:pPr>
    </w:p>
    <w:p w:rsidR="00CB14C7" w:rsidRDefault="00CB14C7" w:rsidP="00CB14C7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Иное имущество (объекты электросетевого хозяйства)</w:t>
      </w:r>
    </w:p>
    <w:p w:rsidR="00CB14C7" w:rsidRDefault="00CB14C7" w:rsidP="00CB14C7">
      <w:pPr>
        <w:jc w:val="center"/>
        <w:rPr>
          <w:sz w:val="26"/>
          <w:szCs w:val="2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311"/>
        <w:gridCol w:w="3544"/>
        <w:gridCol w:w="2409"/>
      </w:tblGrid>
      <w:tr w:rsidR="00CB14C7" w:rsidRPr="00881EC0" w:rsidTr="00BE79F4">
        <w:trPr>
          <w:trHeight w:val="117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№ пп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1EC0">
              <w:rPr>
                <w:sz w:val="22"/>
                <w:szCs w:val="22"/>
              </w:rPr>
              <w:t>естонахождение (адрес)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Кадастровый</w:t>
            </w:r>
            <w:r>
              <w:rPr>
                <w:sz w:val="22"/>
                <w:szCs w:val="22"/>
              </w:rPr>
              <w:t>/</w:t>
            </w:r>
          </w:p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 w:rsidRPr="00881EC0">
              <w:rPr>
                <w:sz w:val="22"/>
                <w:szCs w:val="22"/>
              </w:rPr>
              <w:br/>
              <w:t xml:space="preserve"> номер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ВЛ-0,4 кВ от ТП-109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86:08:0020304:2447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ВЛ-0,4 кВ от КТПН-6/0,4 кВ №69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86:08:0020301:1405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ВЛ-0,4кВ от ТП-88 до ж/д №5 в мкр.Дорожник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86:08:0020304:2610</w:t>
            </w:r>
          </w:p>
        </w:tc>
      </w:tr>
      <w:tr w:rsidR="00CB14C7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ВЛ-35 кВ "КНС-10-1, Н-Больничная"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86:08:0000000:16977</w:t>
            </w:r>
          </w:p>
        </w:tc>
      </w:tr>
      <w:tr w:rsidR="00CB14C7" w:rsidRPr="00881EC0" w:rsidTr="00BE79F4">
        <w:trPr>
          <w:trHeight w:val="273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Электрические сети для перевода электрических нагрузок с ПС-35/6 кВ №14, №8 на подстанцию ПС-35/6 кВ "Больничная" гп.Пойковский Нефтеюганского района" I этап. Двухцепная ВЛ-6 кВ от ЗРУ -6кВ ПС-35/6 кВ "Больничная" до существующей двухцепной опоры №38/4 ВЛ-6кВ ф.1403/1416, с установкой секущих ячеек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86:20:0000000:9119</w:t>
            </w:r>
          </w:p>
        </w:tc>
      </w:tr>
      <w:tr w:rsidR="00CB14C7" w:rsidRPr="00881EC0" w:rsidTr="00BE79F4">
        <w:trPr>
          <w:trHeight w:val="18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Электроснабжение квартала индивидуальной жилой застройки 8-го микрорайона п.г.т. Пойковскнй" ВЛ-6кВ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Электроснабжение квартала индивидуальной жилой застройки 8-го микрорайона пгт. Пойковский" ВЛ-6кВ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B14C7" w:rsidRPr="00BE79F4" w:rsidRDefault="00CB14C7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86:08:0000000:17904</w:t>
            </w:r>
          </w:p>
        </w:tc>
      </w:tr>
      <w:tr w:rsidR="00CB3D18" w:rsidRPr="00881EC0" w:rsidTr="00BE79F4">
        <w:trPr>
          <w:trHeight w:val="418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ВЛ-6 кВ ф.007/012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86:08:0000000:32257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  <w:highlight w:val="yellow"/>
              </w:rPr>
            </w:pPr>
            <w:r w:rsidRPr="00BE79F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ВЛ-6 кВ ф.1402/1417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86:08:0020303:1217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Магистральные инженерные сети микрорайона №3А в пгт.Пойковский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3-й, строение №89-а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86:08:0000000:19141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Магистральные кабельные сети 6 кВт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86:08:0000000:18950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Электрические сети для перевода электрических нагрузок с ПС-35/6 кВ № 14, № 8 на подстанцию ПС-35/6 кВ "Больничная" г.п. Пойковский Нефтеюганского района II этап. Строительство двухцепной ВЛ-6 кВ для подключения ТП-126 мощностью 2*630 кВА на отдельные фидера ЗРУ-6кВ ПС 35/6 "Больничная". III этап. Строительство двухцепной ВЛ-6кВ от ЗРУ-6 ПС 35-6 кВ "Больничная" до существующей опоры №36 ф.805/814. Установка двух секущих ячеек на существующей ВЛ-6 кВ в районе ТП 6/0,4 кВ № 42. Разъединитель 35 кВ.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86:08:0000000:30075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Электроснабжение квартала многоквартирных жилых домов по адресу: Юго-Западная зона 7 микрорайона, ул. Центральная, г.п.Пойковский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Юго-Западная зона 7 микрорайона, ул. Центральная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86:08:0000000:31930</w:t>
            </w:r>
          </w:p>
        </w:tc>
      </w:tr>
      <w:tr w:rsidR="00CB3D18" w:rsidRPr="00881EC0" w:rsidTr="00BE79F4">
        <w:trPr>
          <w:trHeight w:val="1977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Инженерные сети индивидуальной жилой зоны Северо-Западной части восьмого микрорайона в гп. Пойковский Нефтеюганского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мкр. 8-й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86:08:0020304:1860</w:t>
            </w:r>
          </w:p>
        </w:tc>
      </w:tr>
      <w:tr w:rsidR="00CB3D18" w:rsidRPr="00881EC0" w:rsidTr="00BE79F4">
        <w:trPr>
          <w:trHeight w:val="15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"Электроснабжение культурно-образовательного комплекса и детского сада на 260 мест в 6 микрорайоне, котельной микрорайона "Дорожник" в гп.Пойковский Нефтеюганского района I 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86:08:0020303:1226</w:t>
            </w:r>
          </w:p>
        </w:tc>
      </w:tr>
      <w:tr w:rsidR="00CB3D18" w:rsidRPr="00881EC0" w:rsidTr="00BE79F4">
        <w:trPr>
          <w:trHeight w:val="762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291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86:08:0020303:1200</w:t>
            </w:r>
          </w:p>
        </w:tc>
      </w:tr>
      <w:tr w:rsidR="00CB3D18" w:rsidRPr="00881EC0" w:rsidTr="00BE79F4">
        <w:trPr>
          <w:trHeight w:val="766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ТП-31 до ж/д №4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86:08:0020304:2636</w:t>
            </w:r>
          </w:p>
        </w:tc>
      </w:tr>
      <w:tr w:rsidR="00CB3D18" w:rsidRPr="00881EC0" w:rsidTr="00BE79F4">
        <w:trPr>
          <w:trHeight w:val="88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 до ж/д №58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86:08:0020304:2632</w:t>
            </w:r>
          </w:p>
        </w:tc>
      </w:tr>
      <w:tr w:rsidR="00CB3D18" w:rsidRPr="00881EC0" w:rsidTr="00BE79F4">
        <w:trPr>
          <w:trHeight w:val="762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ТП-15 до с/п Забота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отТП-92 до ж/д№6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№22 (ввод№2)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ж/д №12/13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№25/26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взрослой поликлиники корпус №3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№13/14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ж/д №100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ж/д №123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№22 (ввод№1)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№22 (ввод№3)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д/с "Жемчужина"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ТП-65 до ж/д №19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2-й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86:08:0020303:1287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ТП-15 до МКД №48, мкр.3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№36/37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39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г-цы "Астория"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ТП-31 до ж/д 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 до ж/д №68-а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86:08:0020304:2634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ж/д №10/11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86:08:0020303:1300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ж/д №21/22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№34/35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СК "Нептун"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48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ТП-13 до взрослой поликлиники корпус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ТП-12 до взрослой поликлиники корпус№2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86:08:0020304:2619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ТП-103 до ж/д №32/33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ТП-93 до ж/д №4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ТП-101 до стр.91-а (бывш.ТГУ)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86:08:0020304:2623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КЛ-0,4кВ от ТП-92 до ж/д №27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86:08:0020303:1299</w:t>
            </w:r>
          </w:p>
        </w:tc>
      </w:tr>
      <w:tr w:rsidR="00CB3D18" w:rsidRPr="00881EC0" w:rsidTr="00BE79F4">
        <w:trPr>
          <w:trHeight w:val="559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З-х секционный жилой дом со встроенными помещениями, секции А, Б в пгт. Пойковский, Нефтеюганского района. Наружные сети электроснабжения.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7-й, д 6б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86:08:0020304:2422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 101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№102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ТП-6/0,4кВ №103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86:08:0020304:2925</w:t>
            </w:r>
          </w:p>
        </w:tc>
      </w:tr>
      <w:tr w:rsidR="00CB3D18" w:rsidRPr="00881EC0" w:rsidTr="00BE79F4">
        <w:trPr>
          <w:trHeight w:val="1021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 кВ № 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Коржавино, КТПН-6/0,4 кВ № 94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86:08:0000000:32231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59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КТПН- 6/0.4 кВ № 80 2x630 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3-й, Нежилое строение КТПН- 6/0.4 кВ № 80 2x630 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Комплектная трансформаторная подстанция - 6/0,4 кВ №53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Комплектная трансформаторная подстанция - 6/0,4 кВ №53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86:08:0000000:18469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КТПН- 6/0,4 кВ № 92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4-й, Нежилое строение КТПН- 6/0,4 кВ № 92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86:08:0000000:19150</w:t>
            </w:r>
          </w:p>
        </w:tc>
      </w:tr>
      <w:tr w:rsidR="00CB3D18" w:rsidRPr="00881EC0" w:rsidTr="00BE79F4">
        <w:trPr>
          <w:trHeight w:val="75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ТП 6/0,4 кВт № 93 (2*630 кВА)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86:08:0000000:18237</w:t>
            </w:r>
          </w:p>
        </w:tc>
      </w:tr>
      <w:tr w:rsidR="00CB3D18" w:rsidRPr="00881EC0" w:rsidTr="00BE79F4">
        <w:trPr>
          <w:trHeight w:val="67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КТПН-6/0,4 кВ №88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7-й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86:20:0000000:10715</w:t>
            </w:r>
          </w:p>
        </w:tc>
      </w:tr>
      <w:tr w:rsidR="00CB3D18" w:rsidRPr="00881EC0" w:rsidTr="00BE79F4">
        <w:trPr>
          <w:trHeight w:val="124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п/ст КТПН-6/0,4 кВ №23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Нефтеюганский р-н, пгт. Пойковский, 1-й мкр., Район школы №2, Трансформаторная п/ст КТПН-6/0,4 кВ №23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86:08:0000000:17960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КТПН- 6/0,4 кВ № 70 2x400 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Нефтеюганский р-н, пгт. Пойковский, промышленная зона, Нежилое строение КТПН- 6/0,4 кВ № 70 2x400 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86:08:0000000:18051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п/ст КТПН-6/0,4кВ №113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Нефтеюганский р-н, пгт. Пойковский, балочный массив СУ-11 в районе ЦДНГ №5, транспортного цеха ООО "ТСО ПЭС", Трансформаторная п/ст КТПН-6/0,4кВ №113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86:08:0000000:19454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КТПН- 6/0,4 кВ № 49 2x250 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ул.6-я, Нежилое строение КТПН- 6/0,4 кВ № 49 2x250 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86:08:0000000:18558</w:t>
            </w:r>
          </w:p>
        </w:tc>
      </w:tr>
      <w:tr w:rsidR="00CB3D18" w:rsidRPr="00881EC0" w:rsidTr="00BE79F4">
        <w:trPr>
          <w:trHeight w:val="77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Комплексная трансформаторная подстанция №115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86:08:0000000:18745</w:t>
            </w:r>
          </w:p>
        </w:tc>
      </w:tr>
      <w:tr w:rsidR="00CB3D18" w:rsidRPr="00881EC0" w:rsidTr="00BE79F4">
        <w:trPr>
          <w:trHeight w:val="6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69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- 6/0 №84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86:08:0000000:19104</w:t>
            </w:r>
          </w:p>
        </w:tc>
      </w:tr>
      <w:tr w:rsidR="00CB3D18" w:rsidRPr="00881EC0" w:rsidTr="00BE79F4">
        <w:trPr>
          <w:trHeight w:val="73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 - 6/0,4 кВ, № 90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86:08:0000000:18903</w:t>
            </w:r>
          </w:p>
        </w:tc>
      </w:tr>
      <w:tr w:rsidR="00CB3D18" w:rsidRPr="00881EC0" w:rsidTr="00BE79F4">
        <w:trPr>
          <w:trHeight w:val="89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 кВ № 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КТПН-6/0,4 кВ № 75 1х160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86:08:0000000:32230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Комплексная трансформаторная подстанция 6/04кВ №20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1-й мкр., комплексная трансформаторная подстанция 6/04кВ №20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86:08:0000000:18709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Комплектная трансформаторная подстанция - 6/0,4 кВ №56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86:08:0000000:17956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Комплектная трансформаторная подстанция - 6/0,4 кВ №57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86:08:0000000:17908</w:t>
            </w:r>
          </w:p>
        </w:tc>
      </w:tr>
      <w:tr w:rsidR="00CB3D18" w:rsidRPr="00881EC0" w:rsidTr="00BE79F4">
        <w:trPr>
          <w:trHeight w:val="501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д.1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86:08:0000000:18890</w:t>
            </w:r>
          </w:p>
        </w:tc>
      </w:tr>
      <w:tr w:rsidR="00CB3D18" w:rsidRPr="00881EC0" w:rsidTr="00BE79F4">
        <w:trPr>
          <w:trHeight w:val="73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86:08:0000000:17989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153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86:08:0020304:2591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86:08:0000000:32366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79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Земельный участок, общей площадью 157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86:08:0020304:2590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п/ст КТПН-6/0,4кВ №58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Дорожник, в районе д/сада "Лесовичок", Трансформаторная п/ст КТПН-6/0,4кВ №58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86:08:0000000:18658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Электроснабжение квартала индивидуальной жилой застройки. Трансформаторная подстанция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8-й мкр., Электроснабжение квартала индивидуальной жилой застройки. Трансформаторная подстанция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86:08:0000000:18907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 ул 2, в районе КПК "Югра"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86:08:0000000:31113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№64-1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 ул Березовая, рядом с домом №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86:08:0020303:1056</w:t>
            </w:r>
          </w:p>
        </w:tc>
      </w:tr>
      <w:tr w:rsidR="00CB3D18" w:rsidRPr="00881EC0" w:rsidTr="00BE79F4">
        <w:trPr>
          <w:trHeight w:val="108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№64-2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Транспортников, рядом с домом №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86:08:0020303:1055</w:t>
            </w:r>
          </w:p>
        </w:tc>
      </w:tr>
      <w:tr w:rsidR="00CB3D18" w:rsidRPr="00881EC0" w:rsidTr="00BE79F4">
        <w:trPr>
          <w:trHeight w:val="89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№85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13-я, промзона, в районе здания 35а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86:08:0000000:31487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№117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2, в районе мусульманской Мечети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86:08:0000000:31114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кВ №107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дор Автодорога Подъезд к пгт. Пойковский, соор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86:08:0000000:30131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 №77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северная часть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86:08:0020302:1082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  <w:hideMark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№76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пересечение улицы №2 и улицы № 6 (перекресток)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86:08:0000000:31458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"Инженерные сети индивидуальной жилой зоны Северо-Западной части восьмого микрорайона в гп. Пойковский Нефтеюганского района" (Корректировка проекта "Инженерные сети индивидуальной жилой застройки северо-западной  части восьмого микрорайона пгт.Пойковский (дороги)" I этап строительства"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8-й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86:08:0020304:1859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6/0,4 №21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промышленная зона в районе  ОАО "Сибирь"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86:08:0000000:31474</w:t>
            </w:r>
          </w:p>
        </w:tc>
      </w:tr>
      <w:tr w:rsidR="00CB3D18" w:rsidRPr="00881EC0" w:rsidTr="00BE79F4">
        <w:trPr>
          <w:trHeight w:val="64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КТПН-6/0,4кВ-63кВА №127 освещ. Фед.дороги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86:08:0020303:1286</w:t>
            </w:r>
          </w:p>
        </w:tc>
      </w:tr>
      <w:tr w:rsidR="00CB3D18" w:rsidRPr="00881EC0" w:rsidTr="00BE79F4">
        <w:trPr>
          <w:trHeight w:val="1001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Подстанция 35/6 кВ "Больничная"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строен 1/1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86:08:0000000:19346</w:t>
            </w:r>
          </w:p>
        </w:tc>
      </w:tr>
      <w:tr w:rsidR="00CB3D18" w:rsidRPr="00881EC0" w:rsidTr="00BE79F4">
        <w:trPr>
          <w:trHeight w:val="146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(тупиковая)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Пойковский, 776 км автодороги Федерального значения Тюмень-Тобольск-Ханты-Мансийск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86:08:0020303:2226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- 6/0,4 кВ № 72; 1х250, ВЛ-0,4 кВ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86:08:0000000:18695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ВЛ-0,4 кВ от ТП-6/0,4 кВ №20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ВЛ-0,4 кВ от ТП-6/0,4 кВ №20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86:08:0000000:18862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Воздушная линия 0,4кВ от ТП 6/0,4 кВ №56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86:08:0000000:18648</w:t>
            </w:r>
          </w:p>
        </w:tc>
      </w:tr>
      <w:tr w:rsidR="00CB3D18" w:rsidRPr="00881EC0" w:rsidTr="00BE79F4">
        <w:trPr>
          <w:trHeight w:val="91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ВЛ-0,4 кВ от КТПН-6/0,4 кВ №28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ВЛ-0,4 кВ от КТПН-6/0,4 кВ №28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86:08:0000000:18863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99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Нежилое строение КТПН- 6/0,4 кВ № 54 2x400 кВА; ВЛ-0,4 кВА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1-й мкр., Нежилое строение КТПН- 6/0,4 кВ № 54 2x400 кВА; ВЛ-0,4 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86:08:0000000:18202</w:t>
            </w:r>
          </w:p>
        </w:tc>
      </w:tr>
      <w:tr w:rsidR="00CB3D18" w:rsidRPr="00881EC0" w:rsidTr="00BE79F4">
        <w:trPr>
          <w:trHeight w:val="12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 - 6/0.4кВ №42; 2x400 кВА, ВЛ-0,4 кВ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Нефтеюганский р-н, пгт. Пойковский, сооружение,  КТПН - 6/0.4кВ №42; 2x400 кВА, ВЛ-0,4 кВ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86:08:0000000:19097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КТПН-6/0,4кВ №52,2х400кВА,ВЛ-0,4кВ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КТПН-6/0,4кВ №52,2х400кВА,ВЛ-0,4кВ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86:08:0000000:19260</w:t>
            </w:r>
          </w:p>
        </w:tc>
      </w:tr>
      <w:tr w:rsidR="00CB3D18" w:rsidRPr="00881EC0" w:rsidTr="00BE79F4">
        <w:trPr>
          <w:trHeight w:val="94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Сети электроснабжения к ж/д №1-2 в 3 мкр., адрес: Нефтеюганский р-н, пгт.Пойковский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ВА108515631</w:t>
            </w:r>
          </w:p>
        </w:tc>
      </w:tr>
      <w:tr w:rsidR="00CB3D18" w:rsidRPr="00881EC0" w:rsidTr="00BE79F4">
        <w:trPr>
          <w:trHeight w:val="83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 от ТП № 93 до ВРУ жилого дома № 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2009108510058</w:t>
            </w:r>
          </w:p>
        </w:tc>
      </w:tr>
      <w:tr w:rsidR="00CB3D18" w:rsidRPr="00881EC0" w:rsidTr="00BE79F4">
        <w:trPr>
          <w:trHeight w:val="74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04 кВ от ТП № 124 до ВРУ жилого дома № 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2009108510055</w:t>
            </w:r>
          </w:p>
        </w:tc>
      </w:tr>
      <w:tr w:rsidR="00CB3D18" w:rsidRPr="00881EC0" w:rsidTr="00BE79F4">
        <w:trPr>
          <w:trHeight w:val="68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6 кВ от ТП № 124 до ТП № 115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6 кВ от ПС№ 13 до ТП № 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2009108510053</w:t>
            </w:r>
          </w:p>
        </w:tc>
      </w:tr>
      <w:tr w:rsidR="00CB3D18" w:rsidRPr="00881EC0" w:rsidTr="00BE79F4">
        <w:trPr>
          <w:trHeight w:val="71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от ТП № 92 до ВРУ жилого дома № 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109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Кабельные линии 6 кВ по объекту: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2009108510886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Две кабельные линии 6 кВ от ПС № 13 до ТП № 92,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2009108510057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2009108510923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№ 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2009108510925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сети электроснабжения по объекту: 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2009108510927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Внешние электрические сети 56-ти квартирного жилого дома  № 10-11-11А, 7 микрорайон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2009108510930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Наружные сети электроснабжения жилого дома № 8/9, 7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000000000000099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119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Электрические сети 7 микрорайона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0000000000000102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6\0,4 кВ к объекту "Хоккейный корт"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ВА0000001074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КТПН-6/0,4 кВ 2х400кВА № 116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балочный массив Коржавино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2009108510891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ТП-69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2009108510936</w:t>
            </w:r>
          </w:p>
        </w:tc>
      </w:tr>
      <w:tr w:rsidR="00CB3D18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123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Трансформаторная подстанция к объекту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3D18" w:rsidRPr="00BE79F4" w:rsidRDefault="00CB3D18" w:rsidP="00BE79F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2009108510934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КТПН-6,04 кВА № 17 160 кВА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2009108510890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6 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000000000000103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04 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000000000000104</w:t>
            </w:r>
          </w:p>
        </w:tc>
      </w:tr>
      <w:tr w:rsidR="006A77B4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№31; 2х400 кВА, ВЛ-0,4 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77B4" w:rsidRPr="00BE79F4" w:rsidRDefault="006A77B4" w:rsidP="006A77B4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7B4" w:rsidRDefault="006A77B4" w:rsidP="006A7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86:08:0000000:19306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кВ от КТПН-6/0,4 кВ № 80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86:08:0020304:2449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 кВ № 112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86:08:0000000:17905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lastRenderedPageBreak/>
              <w:t>130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КТПН-6/0,4 кВ №50; 2х630 кВА, ВЛ-0,4кВ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86:08:0000000:17899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№41; 2х250 кВА ВЛ-0,4 кВ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86:08:0000000:18905</w:t>
            </w:r>
          </w:p>
        </w:tc>
      </w:tr>
      <w:tr w:rsidR="00886F9B" w:rsidRPr="00881EC0" w:rsidTr="00DE38D0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 34; 1х400 кВА,.ВЛ-0,4кВ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86:08:0000000:18190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 кВ № 5,1х250 кВА, ВЛ-0,4 кВ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86:08:0000000:19249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ВЛ-0,4 кВ от КТПН-6/0,4 кВ №116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86:08:0020302:1478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ВЛ-0,4 кВ от КТПН-6/0,4 кВ №19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86:08:0020301:1403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 кВ от ТП 6/0,4 кВ № 66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86:08:0000000:17949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0,4кВ от ТП 6/0,4кВ №65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86:08:0000000:18652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0,4кВ от ТП 6/0,4кВ №57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86:08:0000000:11595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 кВ от ТП 6/0,4кВ №94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86:08:0000000:11596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 кВ от ТП 6/0,4 кВ №88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86:08:0000000:19057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0,4кВ от ТП 6/0,4 кВ №58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86:08:0000000:11598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ВЛ-6 кВ к КТП-112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86:08:0000000:19265</w:t>
            </w:r>
          </w:p>
        </w:tc>
      </w:tr>
      <w:tr w:rsidR="00886F9B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Воздушная линия 0,4кВ от ТП 6/0,4кВ №64/1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Pr="00BE79F4" w:rsidRDefault="00886F9B" w:rsidP="00886F9B">
            <w:pPr>
              <w:jc w:val="center"/>
              <w:rPr>
                <w:color w:val="000000"/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B" w:rsidRDefault="00886F9B" w:rsidP="00886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86:08:0000000:17903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линия 0,4 кВ от ТП 6/0,4 кВ № 53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86:08:0000000:18904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ВЛ-0,4кВ по объекту: "Электроснабжение индивидуальной застройки 8-го микрорайона"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86:08:0000000:18764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lastRenderedPageBreak/>
              <w:t>146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 0,4 кВ от ТП 6/0,4 кВ №21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86:08:0000000:18646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ВЛ-0,4 кВ от КТПН-6/0,4 кВ № 64-2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86:08:0020303:1218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Наружные электросети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86:08:0000000:19065 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сети индивидуальной жилой зоны Северо-Западной части 8 мкр-на в пгт. Пойковский Нефтеюганского района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86:08:0020304:1858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СЕТИ ЭЛЕКТРИЧЕСКИЕ 0,4кВ от РУ – 04, Кв ТП № 126 ДО ВРУ 04кВ,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000000000000100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Наружные сети электроснабжения. Двухцепная ВЛ-6кВ 1403/1416 от ТП-88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86:08:0000000:18505</w:t>
            </w:r>
          </w:p>
        </w:tc>
      </w:tr>
      <w:tr w:rsidR="00FA63C5" w:rsidRPr="00881EC0" w:rsidTr="00BE79F4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ТП-6/0,4кВ № 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86:08:0020303:1634</w:t>
            </w:r>
          </w:p>
        </w:tc>
      </w:tr>
      <w:tr w:rsidR="00FA63C5" w:rsidRPr="00881EC0" w:rsidTr="009A45FB">
        <w:trPr>
          <w:trHeight w:val="900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  <w:lang w:val="en-US"/>
              </w:rPr>
            </w:pPr>
            <w:r w:rsidRPr="00BE79F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КТПН - 6/0,4кВ №31; 2х400 кВА, ВЛ-0,4 кВ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Pr="00BE79F4" w:rsidRDefault="00FA63C5" w:rsidP="00FA63C5">
            <w:pPr>
              <w:jc w:val="center"/>
              <w:rPr>
                <w:sz w:val="22"/>
                <w:szCs w:val="22"/>
              </w:rPr>
            </w:pPr>
            <w:r w:rsidRPr="00BE79F4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5" w:rsidRDefault="00FA63C5" w:rsidP="00FA63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86:08:0000000:19306</w:t>
            </w:r>
          </w:p>
        </w:tc>
      </w:tr>
    </w:tbl>
    <w:p w:rsidR="00F9087E" w:rsidRDefault="00F9087E" w:rsidP="00F9087E">
      <w:pPr>
        <w:tabs>
          <w:tab w:val="left" w:pos="496"/>
        </w:tabs>
      </w:pPr>
      <w:r>
        <w:t>Обременения: Эксплуатационные обязательства, предусмотренные Федеральным Законом№ 35-ФЗ от 26.03.2003 «Об электроэнергетике».</w:t>
      </w:r>
      <w:r>
        <w:tab/>
      </w:r>
    </w:p>
    <w:p w:rsidR="00CB14C7" w:rsidRDefault="00CB14C7" w:rsidP="00CB14C7">
      <w:pPr>
        <w:tabs>
          <w:tab w:val="left" w:pos="496"/>
        </w:tabs>
      </w:pPr>
    </w:p>
    <w:p w:rsidR="00CB3D18" w:rsidRDefault="00CB3D18" w:rsidP="00CB14C7">
      <w:pPr>
        <w:tabs>
          <w:tab w:val="left" w:pos="496"/>
        </w:tabs>
        <w:jc w:val="center"/>
      </w:pPr>
    </w:p>
    <w:p w:rsidR="00CB14C7" w:rsidRDefault="00CB14C7" w:rsidP="00CB14C7">
      <w:pPr>
        <w:tabs>
          <w:tab w:val="left" w:pos="496"/>
        </w:tabs>
        <w:jc w:val="center"/>
      </w:pPr>
      <w:r>
        <w:t>Иное имущество (транспортные средства)</w:t>
      </w:r>
    </w:p>
    <w:p w:rsidR="00CB14C7" w:rsidRPr="004E4811" w:rsidRDefault="00CB14C7" w:rsidP="00CB14C7">
      <w:pPr>
        <w:tabs>
          <w:tab w:val="left" w:pos="496"/>
        </w:tabs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425"/>
      </w:tblGrid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jc w:val="both"/>
            </w:pPr>
            <w:r w:rsidRPr="004E4811">
              <w:t>МКСМ-800 (завод изготовитель ОАО "Курганмашзавод", модель - МКСМ -800, тип самоходной машины - колесный, масса - 2650) 2005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jc w:val="both"/>
            </w:pPr>
          </w:p>
          <w:p w:rsidR="00CB14C7" w:rsidRDefault="00CB14C7" w:rsidP="00CB14C7">
            <w:pPr>
              <w:jc w:val="both"/>
            </w:pPr>
          </w:p>
          <w:p w:rsidR="00CB14C7" w:rsidRPr="004E4811" w:rsidRDefault="00CB14C7" w:rsidP="00CB14C7">
            <w:pPr>
              <w:jc w:val="both"/>
            </w:pPr>
            <w:r>
              <w:t>».</w:t>
            </w:r>
          </w:p>
        </w:tc>
      </w:tr>
    </w:tbl>
    <w:p w:rsidR="00CB14C7" w:rsidRDefault="00CB14C7" w:rsidP="00CB14C7">
      <w:pPr>
        <w:tabs>
          <w:tab w:val="left" w:pos="496"/>
        </w:tabs>
      </w:pPr>
      <w:r>
        <w:t xml:space="preserve"> </w:t>
      </w:r>
    </w:p>
    <w:p w:rsidR="00CB14C7" w:rsidRDefault="00CB14C7" w:rsidP="00CB14C7">
      <w:pPr>
        <w:tabs>
          <w:tab w:val="left" w:pos="496"/>
        </w:tabs>
      </w:pPr>
    </w:p>
    <w:p w:rsidR="00CB14C7" w:rsidRDefault="00CB14C7" w:rsidP="00CB14C7">
      <w:pPr>
        <w:tabs>
          <w:tab w:val="left" w:pos="496"/>
        </w:tabs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sectPr w:rsidR="00CB14C7" w:rsidSect="00B2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241F"/>
    <w:multiLevelType w:val="hybridMultilevel"/>
    <w:tmpl w:val="9CB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E685330"/>
    <w:multiLevelType w:val="hybridMultilevel"/>
    <w:tmpl w:val="495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26AC2"/>
    <w:rsid w:val="000368BC"/>
    <w:rsid w:val="00037590"/>
    <w:rsid w:val="00061915"/>
    <w:rsid w:val="000B38BD"/>
    <w:rsid w:val="000E3CA7"/>
    <w:rsid w:val="00163BD1"/>
    <w:rsid w:val="00190870"/>
    <w:rsid w:val="001C79B2"/>
    <w:rsid w:val="00215CFA"/>
    <w:rsid w:val="002218C5"/>
    <w:rsid w:val="002323E2"/>
    <w:rsid w:val="002731B0"/>
    <w:rsid w:val="00293BE5"/>
    <w:rsid w:val="0031667A"/>
    <w:rsid w:val="00395439"/>
    <w:rsid w:val="003B1147"/>
    <w:rsid w:val="003C413F"/>
    <w:rsid w:val="003D1ED9"/>
    <w:rsid w:val="003F2BC2"/>
    <w:rsid w:val="004105F9"/>
    <w:rsid w:val="00434A46"/>
    <w:rsid w:val="004A0A4A"/>
    <w:rsid w:val="004A2889"/>
    <w:rsid w:val="004E4811"/>
    <w:rsid w:val="004F02BB"/>
    <w:rsid w:val="00517093"/>
    <w:rsid w:val="00522C0F"/>
    <w:rsid w:val="00540B63"/>
    <w:rsid w:val="00570877"/>
    <w:rsid w:val="00590308"/>
    <w:rsid w:val="005B5F3D"/>
    <w:rsid w:val="005C5FE9"/>
    <w:rsid w:val="006859B9"/>
    <w:rsid w:val="00687F57"/>
    <w:rsid w:val="00697116"/>
    <w:rsid w:val="006A77B4"/>
    <w:rsid w:val="006C7BCF"/>
    <w:rsid w:val="00712BED"/>
    <w:rsid w:val="00783F5D"/>
    <w:rsid w:val="007C0388"/>
    <w:rsid w:val="007D4B0F"/>
    <w:rsid w:val="00801E7F"/>
    <w:rsid w:val="00881EC0"/>
    <w:rsid w:val="00882D70"/>
    <w:rsid w:val="00886F9B"/>
    <w:rsid w:val="00906B92"/>
    <w:rsid w:val="00933AE7"/>
    <w:rsid w:val="00974A6F"/>
    <w:rsid w:val="009A45FB"/>
    <w:rsid w:val="009C2C93"/>
    <w:rsid w:val="00AA435F"/>
    <w:rsid w:val="00AD1864"/>
    <w:rsid w:val="00B25C32"/>
    <w:rsid w:val="00B47B1B"/>
    <w:rsid w:val="00B536AA"/>
    <w:rsid w:val="00B91C42"/>
    <w:rsid w:val="00BD46C0"/>
    <w:rsid w:val="00BE79F4"/>
    <w:rsid w:val="00CA0CA0"/>
    <w:rsid w:val="00CB14C7"/>
    <w:rsid w:val="00CB3D18"/>
    <w:rsid w:val="00D74C38"/>
    <w:rsid w:val="00D770BB"/>
    <w:rsid w:val="00E278AB"/>
    <w:rsid w:val="00E91577"/>
    <w:rsid w:val="00EB139E"/>
    <w:rsid w:val="00EB1840"/>
    <w:rsid w:val="00EB2C4E"/>
    <w:rsid w:val="00F40589"/>
    <w:rsid w:val="00F74F6F"/>
    <w:rsid w:val="00F9087E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C79B2"/>
    <w:pPr>
      <w:ind w:left="720"/>
      <w:contextualSpacing/>
    </w:pPr>
  </w:style>
  <w:style w:type="paragraph" w:customStyle="1" w:styleId="ConsPlusNonformat">
    <w:name w:val="ConsPlusNonformat"/>
    <w:rsid w:val="003D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yk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14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11</cp:revision>
  <cp:lastPrinted>2024-10-31T07:43:00Z</cp:lastPrinted>
  <dcterms:created xsi:type="dcterms:W3CDTF">2024-02-08T12:32:00Z</dcterms:created>
  <dcterms:modified xsi:type="dcterms:W3CDTF">2024-11-02T09:27:00Z</dcterms:modified>
</cp:coreProperties>
</file>