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24" w:rsidRPr="00015CFB" w:rsidRDefault="00E10124" w:rsidP="00E10124">
      <w:pPr>
        <w:shd w:val="clear" w:color="auto" w:fill="FFFFFF"/>
        <w:spacing w:line="322" w:lineRule="exact"/>
        <w:ind w:right="77"/>
        <w:jc w:val="center"/>
        <w:rPr>
          <w:rFonts w:cs="Times New Roman"/>
          <w:b/>
          <w:sz w:val="28"/>
          <w:szCs w:val="28"/>
        </w:rPr>
      </w:pPr>
      <w:r w:rsidRPr="00015CFB">
        <w:rPr>
          <w:rFonts w:cs="Times New Roman"/>
          <w:b/>
          <w:sz w:val="28"/>
          <w:szCs w:val="28"/>
        </w:rPr>
        <w:t>Муниципальное образование</w:t>
      </w:r>
    </w:p>
    <w:p w:rsidR="00E10124" w:rsidRPr="00015CFB" w:rsidRDefault="00B219BF" w:rsidP="00E10124">
      <w:pPr>
        <w:shd w:val="clear" w:color="auto" w:fill="FFFFFF"/>
        <w:spacing w:line="322" w:lineRule="exact"/>
        <w:ind w:right="77"/>
        <w:jc w:val="center"/>
        <w:rPr>
          <w:rFonts w:cs="Times New Roman"/>
          <w:b/>
          <w:sz w:val="28"/>
          <w:szCs w:val="28"/>
        </w:rPr>
      </w:pPr>
      <w:r>
        <w:rPr>
          <w:rFonts w:cs="Times New Roman"/>
          <w:b/>
          <w:sz w:val="28"/>
          <w:szCs w:val="28"/>
        </w:rPr>
        <w:t>г</w:t>
      </w:r>
      <w:r w:rsidR="00E10124" w:rsidRPr="00015CFB">
        <w:rPr>
          <w:rFonts w:cs="Times New Roman"/>
          <w:b/>
          <w:sz w:val="28"/>
          <w:szCs w:val="28"/>
        </w:rPr>
        <w:t>ородское поселение Пойковский</w:t>
      </w:r>
    </w:p>
    <w:p w:rsidR="00E10124" w:rsidRPr="00015CFB" w:rsidRDefault="00E10124" w:rsidP="00E10124">
      <w:pPr>
        <w:shd w:val="clear" w:color="auto" w:fill="FFFFFF"/>
        <w:spacing w:line="322" w:lineRule="exact"/>
        <w:ind w:right="72"/>
        <w:jc w:val="center"/>
        <w:rPr>
          <w:rFonts w:cs="Times New Roman"/>
          <w:b/>
          <w:sz w:val="28"/>
          <w:szCs w:val="28"/>
        </w:rPr>
      </w:pPr>
      <w:r w:rsidRPr="00015CFB">
        <w:rPr>
          <w:rFonts w:cs="Times New Roman"/>
          <w:b/>
          <w:sz w:val="28"/>
          <w:szCs w:val="28"/>
        </w:rPr>
        <w:t>Нефтеюганск</w:t>
      </w:r>
      <w:r w:rsidR="00B219BF">
        <w:rPr>
          <w:rFonts w:cs="Times New Roman"/>
          <w:b/>
          <w:sz w:val="28"/>
          <w:szCs w:val="28"/>
        </w:rPr>
        <w:t>ого</w:t>
      </w:r>
      <w:r w:rsidRPr="00015CFB">
        <w:rPr>
          <w:rFonts w:cs="Times New Roman"/>
          <w:b/>
          <w:sz w:val="28"/>
          <w:szCs w:val="28"/>
        </w:rPr>
        <w:t xml:space="preserve"> </w:t>
      </w:r>
      <w:r>
        <w:rPr>
          <w:rFonts w:cs="Times New Roman"/>
          <w:b/>
          <w:sz w:val="28"/>
          <w:szCs w:val="28"/>
        </w:rPr>
        <w:t>муниципальн</w:t>
      </w:r>
      <w:r w:rsidR="00B219BF">
        <w:rPr>
          <w:rFonts w:cs="Times New Roman"/>
          <w:b/>
          <w:sz w:val="28"/>
          <w:szCs w:val="28"/>
        </w:rPr>
        <w:t>ого</w:t>
      </w:r>
      <w:r>
        <w:rPr>
          <w:rFonts w:cs="Times New Roman"/>
          <w:b/>
          <w:sz w:val="28"/>
          <w:szCs w:val="28"/>
        </w:rPr>
        <w:t xml:space="preserve"> </w:t>
      </w:r>
      <w:r w:rsidRPr="00015CFB">
        <w:rPr>
          <w:rFonts w:cs="Times New Roman"/>
          <w:b/>
          <w:sz w:val="28"/>
          <w:szCs w:val="28"/>
        </w:rPr>
        <w:t>район</w:t>
      </w:r>
      <w:r w:rsidR="00B219BF">
        <w:rPr>
          <w:rFonts w:cs="Times New Roman"/>
          <w:b/>
          <w:sz w:val="28"/>
          <w:szCs w:val="28"/>
        </w:rPr>
        <w:t>а</w:t>
      </w:r>
    </w:p>
    <w:p w:rsidR="00E10124" w:rsidRPr="00015CFB" w:rsidRDefault="00E10124" w:rsidP="00E10124">
      <w:pPr>
        <w:shd w:val="clear" w:color="auto" w:fill="FFFFFF"/>
        <w:spacing w:line="322" w:lineRule="exact"/>
        <w:ind w:right="77"/>
        <w:jc w:val="center"/>
        <w:rPr>
          <w:rFonts w:cs="Times New Roman"/>
          <w:b/>
          <w:sz w:val="28"/>
          <w:szCs w:val="28"/>
        </w:rPr>
      </w:pPr>
      <w:r w:rsidRPr="00015CFB">
        <w:rPr>
          <w:rFonts w:cs="Times New Roman"/>
          <w:b/>
          <w:sz w:val="28"/>
          <w:szCs w:val="28"/>
        </w:rPr>
        <w:t>Ханты - Мансийск</w:t>
      </w:r>
      <w:r w:rsidR="00B219BF">
        <w:rPr>
          <w:rFonts w:cs="Times New Roman"/>
          <w:b/>
          <w:sz w:val="28"/>
          <w:szCs w:val="28"/>
        </w:rPr>
        <w:t>ого</w:t>
      </w:r>
      <w:r w:rsidRPr="00015CFB">
        <w:rPr>
          <w:rFonts w:cs="Times New Roman"/>
          <w:b/>
          <w:sz w:val="28"/>
          <w:szCs w:val="28"/>
        </w:rPr>
        <w:t xml:space="preserve"> автономн</w:t>
      </w:r>
      <w:r w:rsidR="00B219BF">
        <w:rPr>
          <w:rFonts w:cs="Times New Roman"/>
          <w:b/>
          <w:sz w:val="28"/>
          <w:szCs w:val="28"/>
        </w:rPr>
        <w:t>ого</w:t>
      </w:r>
      <w:r w:rsidRPr="00015CFB">
        <w:rPr>
          <w:rFonts w:cs="Times New Roman"/>
          <w:b/>
          <w:sz w:val="28"/>
          <w:szCs w:val="28"/>
        </w:rPr>
        <w:t xml:space="preserve"> округ</w:t>
      </w:r>
      <w:r w:rsidR="00B219BF">
        <w:rPr>
          <w:rFonts w:cs="Times New Roman"/>
          <w:b/>
          <w:sz w:val="28"/>
          <w:szCs w:val="28"/>
        </w:rPr>
        <w:t>а</w:t>
      </w:r>
      <w:r w:rsidRPr="00015CFB">
        <w:rPr>
          <w:rFonts w:cs="Times New Roman"/>
          <w:b/>
          <w:sz w:val="28"/>
          <w:szCs w:val="28"/>
        </w:rPr>
        <w:t xml:space="preserve"> - Югр</w:t>
      </w:r>
      <w:r w:rsidR="00B219BF">
        <w:rPr>
          <w:rFonts w:cs="Times New Roman"/>
          <w:b/>
          <w:sz w:val="28"/>
          <w:szCs w:val="28"/>
        </w:rPr>
        <w:t>ы</w:t>
      </w:r>
    </w:p>
    <w:p w:rsidR="00E10124" w:rsidRPr="00015CFB" w:rsidRDefault="00E10124" w:rsidP="00E10124">
      <w:pPr>
        <w:shd w:val="clear" w:color="auto" w:fill="FFFFFF"/>
        <w:ind w:right="67"/>
        <w:jc w:val="center"/>
        <w:rPr>
          <w:rFonts w:cs="Times New Roman"/>
          <w:b/>
          <w:sz w:val="28"/>
          <w:szCs w:val="28"/>
        </w:rPr>
      </w:pPr>
      <w:r w:rsidRPr="00015CFB">
        <w:rPr>
          <w:rFonts w:cs="Times New Roman"/>
          <w:b/>
          <w:spacing w:val="-2"/>
          <w:sz w:val="28"/>
          <w:szCs w:val="28"/>
        </w:rPr>
        <w:t>Совет депутатов городского поселения Пойковский</w:t>
      </w:r>
    </w:p>
    <w:p w:rsidR="00E10124" w:rsidRDefault="00B41BA6" w:rsidP="00E10124">
      <w:pPr>
        <w:shd w:val="clear" w:color="auto" w:fill="FFFFFF"/>
        <w:spacing w:before="283"/>
        <w:ind w:right="38"/>
        <w:jc w:val="center"/>
        <w:rPr>
          <w:rFonts w:cs="Times New Roman"/>
          <w:b/>
          <w:sz w:val="36"/>
          <w:szCs w:val="36"/>
        </w:rPr>
      </w:pPr>
      <w:r>
        <w:rPr>
          <w:rFonts w:cs="Times New Roman"/>
          <w:b/>
          <w:sz w:val="36"/>
          <w:szCs w:val="36"/>
        </w:rPr>
        <w:t>РЕШЕНИ</w:t>
      </w:r>
      <w:r w:rsidR="00775B95">
        <w:rPr>
          <w:rFonts w:cs="Times New Roman"/>
          <w:b/>
          <w:sz w:val="36"/>
          <w:szCs w:val="36"/>
        </w:rPr>
        <w:t>Е</w:t>
      </w:r>
    </w:p>
    <w:p w:rsidR="0059113F" w:rsidRPr="00EA65F6" w:rsidRDefault="0059113F" w:rsidP="0059113F">
      <w:pPr>
        <w:rPr>
          <w:rFonts w:cs="Times New Roman"/>
          <w:szCs w:val="26"/>
        </w:rPr>
      </w:pPr>
    </w:p>
    <w:p w:rsidR="0059113F" w:rsidRPr="00EA65F6" w:rsidRDefault="009D3DA8" w:rsidP="00AC319A">
      <w:pPr>
        <w:ind w:firstLine="0"/>
        <w:rPr>
          <w:rFonts w:cs="Times New Roman"/>
          <w:szCs w:val="26"/>
        </w:rPr>
      </w:pPr>
      <w:r>
        <w:rPr>
          <w:rFonts w:cs="Times New Roman"/>
          <w:szCs w:val="26"/>
        </w:rPr>
        <w:t>20.12.2024</w:t>
      </w:r>
      <w:r w:rsidR="0059113F" w:rsidRPr="00EA65F6">
        <w:rPr>
          <w:rFonts w:cs="Times New Roman"/>
          <w:szCs w:val="26"/>
        </w:rPr>
        <w:t xml:space="preserve">                                                                             </w:t>
      </w:r>
      <w:r w:rsidR="001C0049">
        <w:rPr>
          <w:rFonts w:cs="Times New Roman"/>
          <w:szCs w:val="26"/>
        </w:rPr>
        <w:t xml:space="preserve">                      </w:t>
      </w:r>
      <w:r>
        <w:rPr>
          <w:rFonts w:cs="Times New Roman"/>
          <w:szCs w:val="26"/>
        </w:rPr>
        <w:t xml:space="preserve">        </w:t>
      </w:r>
      <w:r w:rsidR="001C0049">
        <w:rPr>
          <w:rFonts w:cs="Times New Roman"/>
          <w:szCs w:val="26"/>
        </w:rPr>
        <w:t xml:space="preserve"> </w:t>
      </w:r>
      <w:r>
        <w:rPr>
          <w:rFonts w:cs="Times New Roman"/>
          <w:szCs w:val="26"/>
        </w:rPr>
        <w:t>№ 133</w:t>
      </w:r>
    </w:p>
    <w:p w:rsidR="0059113F" w:rsidRPr="00EA65F6" w:rsidRDefault="0059113F" w:rsidP="0059113F">
      <w:pPr>
        <w:rPr>
          <w:rFonts w:cs="Times New Roman"/>
          <w:szCs w:val="26"/>
        </w:rPr>
      </w:pPr>
    </w:p>
    <w:p w:rsidR="00317FC7" w:rsidRDefault="00A960F5" w:rsidP="00317FC7">
      <w:pPr>
        <w:pStyle w:val="ConsPlusTitle"/>
        <w:rPr>
          <w:rFonts w:ascii="Times New Roman" w:hAnsi="Times New Roman" w:cs="Times New Roman"/>
          <w:b w:val="0"/>
          <w:sz w:val="26"/>
          <w:szCs w:val="26"/>
        </w:rPr>
      </w:pPr>
      <w:r>
        <w:rPr>
          <w:rFonts w:ascii="Times New Roman" w:hAnsi="Times New Roman" w:cs="Times New Roman"/>
          <w:b w:val="0"/>
          <w:sz w:val="26"/>
          <w:szCs w:val="26"/>
        </w:rPr>
        <w:t>О внесении изменений в решение</w:t>
      </w:r>
    </w:p>
    <w:p w:rsidR="00A960F5" w:rsidRDefault="00A960F5" w:rsidP="00317FC7">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Совета депутатов от </w:t>
      </w:r>
      <w:r w:rsidR="00B3209A">
        <w:rPr>
          <w:rFonts w:ascii="Times New Roman" w:hAnsi="Times New Roman" w:cs="Times New Roman"/>
          <w:b w:val="0"/>
          <w:sz w:val="26"/>
          <w:szCs w:val="26"/>
        </w:rPr>
        <w:t>28</w:t>
      </w:r>
      <w:r>
        <w:rPr>
          <w:rFonts w:ascii="Times New Roman" w:hAnsi="Times New Roman" w:cs="Times New Roman"/>
          <w:b w:val="0"/>
          <w:sz w:val="26"/>
          <w:szCs w:val="26"/>
        </w:rPr>
        <w:t>.</w:t>
      </w:r>
      <w:r w:rsidR="00B3209A">
        <w:rPr>
          <w:rFonts w:ascii="Times New Roman" w:hAnsi="Times New Roman" w:cs="Times New Roman"/>
          <w:b w:val="0"/>
          <w:sz w:val="26"/>
          <w:szCs w:val="26"/>
        </w:rPr>
        <w:t>06</w:t>
      </w:r>
      <w:r>
        <w:rPr>
          <w:rFonts w:ascii="Times New Roman" w:hAnsi="Times New Roman" w:cs="Times New Roman"/>
          <w:b w:val="0"/>
          <w:sz w:val="26"/>
          <w:szCs w:val="26"/>
        </w:rPr>
        <w:t>.20</w:t>
      </w:r>
      <w:r w:rsidR="00B3209A">
        <w:rPr>
          <w:rFonts w:ascii="Times New Roman" w:hAnsi="Times New Roman" w:cs="Times New Roman"/>
          <w:b w:val="0"/>
          <w:sz w:val="26"/>
          <w:szCs w:val="26"/>
        </w:rPr>
        <w:t>19</w:t>
      </w:r>
      <w:r>
        <w:rPr>
          <w:rFonts w:ascii="Times New Roman" w:hAnsi="Times New Roman" w:cs="Times New Roman"/>
          <w:b w:val="0"/>
          <w:sz w:val="26"/>
          <w:szCs w:val="26"/>
        </w:rPr>
        <w:t xml:space="preserve"> № </w:t>
      </w:r>
      <w:r w:rsidR="00B3209A">
        <w:rPr>
          <w:rFonts w:ascii="Times New Roman" w:hAnsi="Times New Roman" w:cs="Times New Roman"/>
          <w:b w:val="0"/>
          <w:sz w:val="26"/>
          <w:szCs w:val="26"/>
        </w:rPr>
        <w:t>59</w:t>
      </w:r>
    </w:p>
    <w:p w:rsidR="00B3209A" w:rsidRDefault="00A960F5" w:rsidP="00317FC7">
      <w:pPr>
        <w:pStyle w:val="ConsPlusTitle"/>
        <w:rPr>
          <w:rFonts w:ascii="Times New Roman" w:hAnsi="Times New Roman" w:cs="Times New Roman"/>
          <w:b w:val="0"/>
          <w:sz w:val="26"/>
          <w:szCs w:val="26"/>
        </w:rPr>
      </w:pPr>
      <w:r>
        <w:rPr>
          <w:rFonts w:ascii="Times New Roman" w:hAnsi="Times New Roman" w:cs="Times New Roman"/>
          <w:b w:val="0"/>
          <w:sz w:val="26"/>
          <w:szCs w:val="26"/>
        </w:rPr>
        <w:t>«</w:t>
      </w:r>
      <w:r w:rsidRPr="00A960F5">
        <w:rPr>
          <w:rFonts w:ascii="Times New Roman" w:hAnsi="Times New Roman" w:cs="Times New Roman"/>
          <w:b w:val="0"/>
          <w:sz w:val="26"/>
          <w:szCs w:val="26"/>
        </w:rPr>
        <w:t>О</w:t>
      </w:r>
      <w:r w:rsidR="00B3209A">
        <w:rPr>
          <w:rFonts w:ascii="Times New Roman" w:hAnsi="Times New Roman" w:cs="Times New Roman"/>
          <w:b w:val="0"/>
          <w:sz w:val="26"/>
          <w:szCs w:val="26"/>
        </w:rPr>
        <w:t xml:space="preserve">б утверждении Регламента работы </w:t>
      </w:r>
    </w:p>
    <w:p w:rsidR="00B3209A" w:rsidRDefault="00B3209A" w:rsidP="00317FC7">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Совета депутатов городского </w:t>
      </w:r>
    </w:p>
    <w:p w:rsidR="00A960F5" w:rsidRPr="00317FC7" w:rsidRDefault="00B3209A" w:rsidP="00317FC7">
      <w:pPr>
        <w:pStyle w:val="ConsPlusTitle"/>
        <w:rPr>
          <w:rFonts w:ascii="Times New Roman" w:hAnsi="Times New Roman" w:cs="Times New Roman"/>
          <w:b w:val="0"/>
          <w:sz w:val="26"/>
          <w:szCs w:val="26"/>
        </w:rPr>
      </w:pPr>
      <w:r>
        <w:rPr>
          <w:rFonts w:ascii="Times New Roman" w:hAnsi="Times New Roman" w:cs="Times New Roman"/>
          <w:b w:val="0"/>
          <w:sz w:val="26"/>
          <w:szCs w:val="26"/>
        </w:rPr>
        <w:t>поселения Пойковский</w:t>
      </w:r>
      <w:r w:rsidR="00A960F5">
        <w:rPr>
          <w:rFonts w:ascii="Times New Roman" w:hAnsi="Times New Roman" w:cs="Times New Roman"/>
          <w:b w:val="0"/>
          <w:sz w:val="26"/>
          <w:szCs w:val="26"/>
        </w:rPr>
        <w:t>»</w:t>
      </w:r>
    </w:p>
    <w:p w:rsidR="0059113F" w:rsidRPr="00EA65F6" w:rsidRDefault="0059113F" w:rsidP="0059113F">
      <w:pPr>
        <w:pStyle w:val="ConsPlusNonformat"/>
        <w:widowControl/>
        <w:jc w:val="both"/>
        <w:rPr>
          <w:rFonts w:ascii="Times New Roman" w:hAnsi="Times New Roman" w:cs="Times New Roman"/>
          <w:sz w:val="26"/>
          <w:szCs w:val="26"/>
        </w:rPr>
      </w:pPr>
    </w:p>
    <w:p w:rsidR="00317FC7" w:rsidRPr="00B3209A" w:rsidRDefault="00A960F5" w:rsidP="00317FC7">
      <w:pPr>
        <w:rPr>
          <w:rFonts w:cs="Times New Roman"/>
          <w:szCs w:val="26"/>
        </w:rPr>
      </w:pPr>
      <w:r w:rsidRPr="00B3209A">
        <w:rPr>
          <w:rFonts w:cs="Times New Roman"/>
          <w:szCs w:val="26"/>
        </w:rPr>
        <w:t xml:space="preserve">Руководствуясь </w:t>
      </w:r>
      <w:r w:rsidR="00B3209A" w:rsidRPr="00B3209A">
        <w:rPr>
          <w:rFonts w:cs="Times New Roman"/>
        </w:rPr>
        <w:t>пунктом 8 статьи 17 Устава муниципального образования городское поселение Пойковский</w:t>
      </w:r>
      <w:r w:rsidRPr="00B3209A">
        <w:rPr>
          <w:rFonts w:cs="Times New Roman"/>
          <w:szCs w:val="26"/>
        </w:rPr>
        <w:t>, Совет депутатов городского поселения Пойковский</w:t>
      </w:r>
      <w:r w:rsidR="00317FC7" w:rsidRPr="00B3209A">
        <w:rPr>
          <w:rFonts w:cs="Times New Roman"/>
          <w:szCs w:val="26"/>
        </w:rPr>
        <w:t xml:space="preserve"> </w:t>
      </w:r>
    </w:p>
    <w:p w:rsidR="00317FC7" w:rsidRPr="00317FC7" w:rsidRDefault="00317FC7" w:rsidP="00317FC7">
      <w:pPr>
        <w:rPr>
          <w:rFonts w:cs="Times New Roman"/>
          <w:szCs w:val="26"/>
        </w:rPr>
      </w:pPr>
      <w:r w:rsidRPr="00317FC7">
        <w:rPr>
          <w:rFonts w:cs="Times New Roman"/>
          <w:szCs w:val="26"/>
        </w:rPr>
        <w:t xml:space="preserve"> </w:t>
      </w:r>
    </w:p>
    <w:p w:rsidR="00317FC7" w:rsidRPr="00B41BA6" w:rsidRDefault="00317FC7" w:rsidP="00317FC7">
      <w:pPr>
        <w:jc w:val="center"/>
        <w:rPr>
          <w:rFonts w:cs="Times New Roman"/>
          <w:b/>
          <w:szCs w:val="26"/>
        </w:rPr>
      </w:pPr>
      <w:r w:rsidRPr="00B41BA6">
        <w:rPr>
          <w:rFonts w:cs="Times New Roman"/>
          <w:b/>
          <w:szCs w:val="26"/>
        </w:rPr>
        <w:t>РЕШИЛ:</w:t>
      </w:r>
    </w:p>
    <w:p w:rsidR="00317FC7" w:rsidRPr="00317FC7" w:rsidRDefault="00317FC7" w:rsidP="00317FC7">
      <w:pPr>
        <w:rPr>
          <w:rFonts w:cs="Times New Roman"/>
          <w:szCs w:val="26"/>
        </w:rPr>
      </w:pPr>
    </w:p>
    <w:p w:rsidR="00A24138" w:rsidRPr="00B3209A" w:rsidRDefault="00317FC7" w:rsidP="00A24138">
      <w:pPr>
        <w:pStyle w:val="a5"/>
        <w:numPr>
          <w:ilvl w:val="0"/>
          <w:numId w:val="18"/>
        </w:numPr>
        <w:ind w:left="0" w:firstLine="709"/>
        <w:jc w:val="both"/>
        <w:rPr>
          <w:sz w:val="26"/>
          <w:szCs w:val="26"/>
        </w:rPr>
      </w:pPr>
      <w:r w:rsidRPr="00317FC7">
        <w:rPr>
          <w:szCs w:val="26"/>
        </w:rPr>
        <w:t xml:space="preserve"> </w:t>
      </w:r>
      <w:r w:rsidR="00A24138" w:rsidRPr="00B3209A">
        <w:rPr>
          <w:sz w:val="26"/>
          <w:szCs w:val="26"/>
        </w:rPr>
        <w:t xml:space="preserve">Внести изменение в решение Совета депутатов городского поселения Пойковский </w:t>
      </w:r>
      <w:r w:rsidR="00B3209A" w:rsidRPr="00B3209A">
        <w:rPr>
          <w:sz w:val="26"/>
          <w:szCs w:val="26"/>
        </w:rPr>
        <w:t>от 28.06.2019 № 59 «Об утверждении Регламента работы Совета депутатов городского поселения Пойковский» изложив приложение к решению, согласно приложению, к настоящему решению</w:t>
      </w:r>
      <w:r w:rsidR="00A24138" w:rsidRPr="00B3209A">
        <w:rPr>
          <w:sz w:val="26"/>
          <w:szCs w:val="26"/>
        </w:rPr>
        <w:t>:</w:t>
      </w:r>
    </w:p>
    <w:p w:rsidR="00B07CEC" w:rsidRDefault="002E51A0" w:rsidP="002E51A0">
      <w:pPr>
        <w:pStyle w:val="a5"/>
        <w:numPr>
          <w:ilvl w:val="0"/>
          <w:numId w:val="18"/>
        </w:numPr>
        <w:ind w:left="0" w:firstLine="709"/>
        <w:jc w:val="both"/>
        <w:rPr>
          <w:sz w:val="26"/>
          <w:szCs w:val="26"/>
        </w:rPr>
      </w:pPr>
      <w:r w:rsidRPr="002E51A0">
        <w:rPr>
          <w:sz w:val="26"/>
          <w:szCs w:val="26"/>
        </w:rPr>
        <w:t xml:space="preserve">Настоящее решение подлежит официальному </w:t>
      </w:r>
      <w:r w:rsidR="00E41ABF" w:rsidRPr="002E51A0">
        <w:rPr>
          <w:sz w:val="26"/>
          <w:szCs w:val="26"/>
        </w:rPr>
        <w:t>опубликованию в</w:t>
      </w:r>
      <w:r w:rsidRPr="002E51A0">
        <w:rPr>
          <w:sz w:val="26"/>
          <w:szCs w:val="26"/>
        </w:rPr>
        <w:t xml:space="preserve"> информационном бюллетене «Пойковский вестник».  </w:t>
      </w:r>
    </w:p>
    <w:p w:rsidR="002E51A0" w:rsidRPr="002E51A0" w:rsidRDefault="002E51A0" w:rsidP="002E51A0">
      <w:pPr>
        <w:pStyle w:val="a5"/>
        <w:numPr>
          <w:ilvl w:val="0"/>
          <w:numId w:val="18"/>
        </w:numPr>
        <w:ind w:left="0" w:firstLine="709"/>
        <w:jc w:val="both"/>
        <w:rPr>
          <w:sz w:val="26"/>
          <w:szCs w:val="26"/>
        </w:rPr>
      </w:pPr>
      <w:r w:rsidRPr="002E51A0">
        <w:rPr>
          <w:sz w:val="26"/>
          <w:szCs w:val="26"/>
        </w:rPr>
        <w:t xml:space="preserve">Настоящее решение вступает в силу после его официального </w:t>
      </w:r>
      <w:r w:rsidR="00E41ABF">
        <w:rPr>
          <w:sz w:val="26"/>
          <w:szCs w:val="26"/>
        </w:rPr>
        <w:t>обнародования</w:t>
      </w:r>
      <w:r w:rsidRPr="002E51A0">
        <w:rPr>
          <w:sz w:val="26"/>
          <w:szCs w:val="26"/>
        </w:rPr>
        <w:t xml:space="preserve">. </w:t>
      </w:r>
    </w:p>
    <w:p w:rsidR="002E51A0" w:rsidRPr="002E51A0" w:rsidRDefault="002E51A0" w:rsidP="002E51A0">
      <w:pPr>
        <w:pStyle w:val="a5"/>
        <w:tabs>
          <w:tab w:val="left" w:pos="709"/>
        </w:tabs>
        <w:ind w:left="709"/>
        <w:jc w:val="both"/>
        <w:rPr>
          <w:sz w:val="26"/>
          <w:szCs w:val="26"/>
        </w:rPr>
      </w:pPr>
    </w:p>
    <w:tbl>
      <w:tblPr>
        <w:tblW w:w="9656" w:type="dxa"/>
        <w:tblInd w:w="108" w:type="dxa"/>
        <w:tblLook w:val="01E0" w:firstRow="1" w:lastRow="1" w:firstColumn="1" w:lastColumn="1" w:noHBand="0" w:noVBand="0"/>
      </w:tblPr>
      <w:tblGrid>
        <w:gridCol w:w="4678"/>
        <w:gridCol w:w="878"/>
        <w:gridCol w:w="4100"/>
      </w:tblGrid>
      <w:tr w:rsidR="00871167" w:rsidRPr="00EA65F6" w:rsidTr="00E05648">
        <w:tc>
          <w:tcPr>
            <w:tcW w:w="4678" w:type="dxa"/>
            <w:hideMark/>
          </w:tcPr>
          <w:p w:rsidR="009A50E1" w:rsidRPr="00EA65F6" w:rsidRDefault="009A50E1" w:rsidP="009A50E1">
            <w:pPr>
              <w:ind w:firstLine="0"/>
              <w:jc w:val="left"/>
              <w:rPr>
                <w:rFonts w:eastAsia="Calibri" w:cs="Times New Roman"/>
                <w:szCs w:val="26"/>
              </w:rPr>
            </w:pPr>
          </w:p>
          <w:p w:rsidR="009A50E1" w:rsidRPr="00EA65F6" w:rsidRDefault="009A50E1" w:rsidP="009A50E1">
            <w:pPr>
              <w:ind w:firstLine="0"/>
              <w:jc w:val="left"/>
              <w:rPr>
                <w:rFonts w:eastAsia="Calibri" w:cs="Times New Roman"/>
                <w:szCs w:val="26"/>
              </w:rPr>
            </w:pPr>
            <w:r w:rsidRPr="00EA65F6">
              <w:rPr>
                <w:rFonts w:eastAsia="Calibri" w:cs="Times New Roman"/>
                <w:szCs w:val="26"/>
              </w:rPr>
              <w:t>Глав</w:t>
            </w:r>
            <w:r w:rsidR="00953D96">
              <w:rPr>
                <w:rFonts w:eastAsia="Calibri" w:cs="Times New Roman"/>
                <w:szCs w:val="26"/>
              </w:rPr>
              <w:t>а</w:t>
            </w:r>
            <w:r w:rsidRPr="00EA65F6">
              <w:rPr>
                <w:rFonts w:eastAsia="Calibri" w:cs="Times New Roman"/>
                <w:szCs w:val="26"/>
              </w:rPr>
              <w:t xml:space="preserve"> городского </w:t>
            </w:r>
          </w:p>
          <w:p w:rsidR="009A50E1" w:rsidRPr="00EA65F6" w:rsidRDefault="009A50E1" w:rsidP="00EA65F6">
            <w:pPr>
              <w:ind w:firstLine="0"/>
              <w:jc w:val="left"/>
              <w:rPr>
                <w:rFonts w:eastAsia="Calibri" w:cs="Times New Roman"/>
                <w:szCs w:val="26"/>
              </w:rPr>
            </w:pPr>
            <w:r w:rsidRPr="00EA65F6">
              <w:rPr>
                <w:rFonts w:eastAsia="Calibri" w:cs="Times New Roman"/>
                <w:szCs w:val="26"/>
              </w:rPr>
              <w:t xml:space="preserve">поселения </w:t>
            </w:r>
          </w:p>
        </w:tc>
        <w:tc>
          <w:tcPr>
            <w:tcW w:w="878" w:type="dxa"/>
          </w:tcPr>
          <w:p w:rsidR="009A50E1" w:rsidRPr="00EA65F6" w:rsidRDefault="009A50E1" w:rsidP="009A50E1">
            <w:pPr>
              <w:jc w:val="left"/>
              <w:rPr>
                <w:rFonts w:eastAsia="Calibri" w:cs="Times New Roman"/>
                <w:szCs w:val="26"/>
              </w:rPr>
            </w:pPr>
          </w:p>
        </w:tc>
        <w:tc>
          <w:tcPr>
            <w:tcW w:w="4100" w:type="dxa"/>
            <w:hideMark/>
          </w:tcPr>
          <w:p w:rsidR="009A50E1" w:rsidRPr="00EA65F6" w:rsidRDefault="009A50E1" w:rsidP="009A50E1">
            <w:pPr>
              <w:ind w:firstLine="6"/>
              <w:jc w:val="left"/>
              <w:rPr>
                <w:rFonts w:eastAsia="Calibri" w:cs="Times New Roman"/>
                <w:szCs w:val="26"/>
              </w:rPr>
            </w:pPr>
          </w:p>
          <w:p w:rsidR="009A50E1" w:rsidRPr="00EA65F6" w:rsidRDefault="009D3DA8" w:rsidP="009A50E1">
            <w:pPr>
              <w:ind w:firstLine="6"/>
              <w:jc w:val="left"/>
              <w:rPr>
                <w:rFonts w:eastAsia="Calibri" w:cs="Times New Roman"/>
                <w:szCs w:val="26"/>
              </w:rPr>
            </w:pPr>
            <w:r>
              <w:rPr>
                <w:rFonts w:eastAsia="Calibri" w:cs="Times New Roman"/>
                <w:szCs w:val="26"/>
              </w:rPr>
              <w:t xml:space="preserve">Заместитель </w:t>
            </w:r>
            <w:r w:rsidR="00CD73A1">
              <w:rPr>
                <w:rFonts w:eastAsia="Calibri" w:cs="Times New Roman"/>
                <w:szCs w:val="26"/>
              </w:rPr>
              <w:t>п</w:t>
            </w:r>
            <w:r w:rsidR="003A4AED" w:rsidRPr="00EA65F6">
              <w:rPr>
                <w:rFonts w:eastAsia="Calibri" w:cs="Times New Roman"/>
                <w:szCs w:val="26"/>
              </w:rPr>
              <w:t>редседател</w:t>
            </w:r>
            <w:r>
              <w:rPr>
                <w:rFonts w:eastAsia="Calibri" w:cs="Times New Roman"/>
                <w:szCs w:val="26"/>
              </w:rPr>
              <w:t>я</w:t>
            </w:r>
          </w:p>
          <w:p w:rsidR="009A50E1" w:rsidRPr="00EA65F6" w:rsidRDefault="009A50E1" w:rsidP="009A50E1">
            <w:pPr>
              <w:ind w:firstLine="6"/>
              <w:jc w:val="left"/>
              <w:rPr>
                <w:rFonts w:eastAsia="Calibri" w:cs="Times New Roman"/>
                <w:szCs w:val="26"/>
              </w:rPr>
            </w:pPr>
            <w:r w:rsidRPr="00EA65F6">
              <w:rPr>
                <w:rFonts w:eastAsia="Calibri" w:cs="Times New Roman"/>
                <w:szCs w:val="26"/>
              </w:rPr>
              <w:t>Совета поселения</w:t>
            </w:r>
          </w:p>
        </w:tc>
      </w:tr>
      <w:tr w:rsidR="00871167" w:rsidRPr="00EA65F6" w:rsidTr="00E05648">
        <w:tc>
          <w:tcPr>
            <w:tcW w:w="4678" w:type="dxa"/>
          </w:tcPr>
          <w:p w:rsidR="009A50E1" w:rsidRPr="00EA65F6" w:rsidRDefault="009A50E1" w:rsidP="009A50E1">
            <w:pPr>
              <w:jc w:val="left"/>
              <w:rPr>
                <w:rFonts w:eastAsia="Calibri" w:cs="Times New Roman"/>
                <w:szCs w:val="26"/>
              </w:rPr>
            </w:pPr>
          </w:p>
          <w:p w:rsidR="009A50E1" w:rsidRPr="00EA65F6" w:rsidRDefault="009A50E1" w:rsidP="00317FC7">
            <w:pPr>
              <w:ind w:firstLine="34"/>
              <w:jc w:val="left"/>
              <w:rPr>
                <w:rFonts w:eastAsia="Calibri" w:cs="Times New Roman"/>
                <w:szCs w:val="26"/>
              </w:rPr>
            </w:pPr>
            <w:r w:rsidRPr="00EA65F6">
              <w:rPr>
                <w:rFonts w:eastAsia="Calibri" w:cs="Times New Roman"/>
                <w:szCs w:val="26"/>
              </w:rPr>
              <w:t>__________</w:t>
            </w:r>
            <w:r w:rsidR="00317FC7">
              <w:rPr>
                <w:rFonts w:eastAsia="Calibri" w:cs="Times New Roman"/>
                <w:szCs w:val="26"/>
              </w:rPr>
              <w:t>_____</w:t>
            </w:r>
            <w:r w:rsidRPr="00EA65F6">
              <w:rPr>
                <w:rFonts w:eastAsia="Calibri" w:cs="Times New Roman"/>
                <w:szCs w:val="26"/>
              </w:rPr>
              <w:t xml:space="preserve"> </w:t>
            </w:r>
            <w:r w:rsidR="00317FC7">
              <w:rPr>
                <w:rFonts w:eastAsia="Calibri" w:cs="Times New Roman"/>
                <w:szCs w:val="26"/>
              </w:rPr>
              <w:t>И.С.</w:t>
            </w:r>
            <w:r w:rsidR="00CD73A1">
              <w:rPr>
                <w:rFonts w:eastAsia="Calibri" w:cs="Times New Roman"/>
                <w:szCs w:val="26"/>
              </w:rPr>
              <w:t xml:space="preserve"> </w:t>
            </w:r>
            <w:r w:rsidR="00317FC7">
              <w:rPr>
                <w:rFonts w:eastAsia="Calibri" w:cs="Times New Roman"/>
                <w:szCs w:val="26"/>
              </w:rPr>
              <w:t>Бородина</w:t>
            </w:r>
            <w:r w:rsidRPr="00EA65F6">
              <w:rPr>
                <w:rFonts w:eastAsia="Calibri" w:cs="Times New Roman"/>
                <w:szCs w:val="26"/>
              </w:rPr>
              <w:t xml:space="preserve"> </w:t>
            </w:r>
          </w:p>
        </w:tc>
        <w:tc>
          <w:tcPr>
            <w:tcW w:w="878" w:type="dxa"/>
          </w:tcPr>
          <w:p w:rsidR="009A50E1" w:rsidRPr="00EA65F6" w:rsidRDefault="009A50E1" w:rsidP="009A50E1">
            <w:pPr>
              <w:jc w:val="left"/>
              <w:rPr>
                <w:rFonts w:eastAsia="Calibri" w:cs="Times New Roman"/>
                <w:szCs w:val="26"/>
              </w:rPr>
            </w:pPr>
          </w:p>
        </w:tc>
        <w:tc>
          <w:tcPr>
            <w:tcW w:w="4100" w:type="dxa"/>
          </w:tcPr>
          <w:p w:rsidR="009A50E1" w:rsidRPr="00EA65F6" w:rsidRDefault="009A50E1" w:rsidP="009A50E1">
            <w:pPr>
              <w:ind w:firstLine="0"/>
              <w:jc w:val="left"/>
              <w:rPr>
                <w:rFonts w:eastAsia="Calibri" w:cs="Times New Roman"/>
                <w:szCs w:val="26"/>
              </w:rPr>
            </w:pPr>
          </w:p>
          <w:p w:rsidR="009A50E1" w:rsidRPr="00EA65F6" w:rsidRDefault="009A50E1" w:rsidP="009D3DA8">
            <w:pPr>
              <w:ind w:firstLine="0"/>
              <w:jc w:val="left"/>
              <w:rPr>
                <w:rFonts w:eastAsia="Calibri" w:cs="Times New Roman"/>
                <w:szCs w:val="26"/>
              </w:rPr>
            </w:pPr>
            <w:r w:rsidRPr="00EA65F6">
              <w:rPr>
                <w:rFonts w:eastAsia="Calibri" w:cs="Times New Roman"/>
                <w:szCs w:val="26"/>
              </w:rPr>
              <w:t>__________</w:t>
            </w:r>
            <w:r w:rsidR="00317FC7">
              <w:rPr>
                <w:rFonts w:eastAsia="Calibri" w:cs="Times New Roman"/>
                <w:szCs w:val="26"/>
              </w:rPr>
              <w:t>_____</w:t>
            </w:r>
            <w:r w:rsidRPr="00EA65F6">
              <w:rPr>
                <w:rFonts w:eastAsia="Calibri" w:cs="Times New Roman"/>
                <w:szCs w:val="26"/>
              </w:rPr>
              <w:t xml:space="preserve"> </w:t>
            </w:r>
            <w:r w:rsidR="009D3DA8">
              <w:rPr>
                <w:rFonts w:eastAsia="Calibri" w:cs="Times New Roman"/>
                <w:szCs w:val="26"/>
              </w:rPr>
              <w:t>Е.В. Сафина</w:t>
            </w:r>
          </w:p>
        </w:tc>
      </w:tr>
    </w:tbl>
    <w:p w:rsidR="009A50E1" w:rsidRDefault="009A50E1"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B3209A">
      <w:pPr>
        <w:ind w:left="-284"/>
        <w:jc w:val="right"/>
        <w:rPr>
          <w:rFonts w:cs="Times New Roman"/>
          <w:szCs w:val="26"/>
        </w:rPr>
      </w:pPr>
      <w:r w:rsidRPr="00B3209A">
        <w:rPr>
          <w:rFonts w:cs="Times New Roman"/>
          <w:szCs w:val="26"/>
        </w:rPr>
        <w:lastRenderedPageBreak/>
        <w:t>Приложение</w:t>
      </w:r>
    </w:p>
    <w:p w:rsidR="00B3209A" w:rsidRPr="00B3209A" w:rsidRDefault="00B3209A" w:rsidP="00B3209A">
      <w:pPr>
        <w:ind w:left="-284"/>
        <w:jc w:val="right"/>
        <w:rPr>
          <w:rFonts w:cs="Times New Roman"/>
          <w:szCs w:val="26"/>
        </w:rPr>
      </w:pPr>
      <w:r w:rsidRPr="00B3209A">
        <w:rPr>
          <w:rFonts w:cs="Times New Roman"/>
          <w:szCs w:val="26"/>
        </w:rPr>
        <w:t xml:space="preserve"> к решению Совета депутатов</w:t>
      </w:r>
    </w:p>
    <w:p w:rsidR="00B3209A" w:rsidRPr="00B3209A" w:rsidRDefault="00B3209A" w:rsidP="00B3209A">
      <w:pPr>
        <w:ind w:left="-284"/>
        <w:jc w:val="right"/>
        <w:rPr>
          <w:rFonts w:cs="Times New Roman"/>
          <w:szCs w:val="26"/>
        </w:rPr>
      </w:pPr>
      <w:r w:rsidRPr="00B3209A">
        <w:rPr>
          <w:rFonts w:cs="Times New Roman"/>
          <w:szCs w:val="26"/>
        </w:rPr>
        <w:t>городского поселения Пойковский</w:t>
      </w:r>
    </w:p>
    <w:p w:rsidR="00B3209A" w:rsidRPr="00B3209A" w:rsidRDefault="00B3209A" w:rsidP="00B3209A">
      <w:pPr>
        <w:ind w:left="-284"/>
        <w:jc w:val="right"/>
        <w:rPr>
          <w:rFonts w:cs="Times New Roman"/>
          <w:szCs w:val="26"/>
        </w:rPr>
      </w:pPr>
      <w:r w:rsidRPr="00B3209A">
        <w:rPr>
          <w:rFonts w:cs="Times New Roman"/>
          <w:szCs w:val="26"/>
        </w:rPr>
        <w:t xml:space="preserve">от </w:t>
      </w:r>
      <w:r w:rsidR="00775B95">
        <w:rPr>
          <w:rFonts w:cs="Times New Roman"/>
          <w:szCs w:val="26"/>
        </w:rPr>
        <w:t>20.12.2024 № 133</w:t>
      </w:r>
    </w:p>
    <w:p w:rsidR="00B3209A" w:rsidRPr="00B3209A" w:rsidRDefault="00B3209A" w:rsidP="00B3209A">
      <w:pPr>
        <w:ind w:left="-284"/>
        <w:jc w:val="right"/>
        <w:rPr>
          <w:rFonts w:cs="Times New Roman"/>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Регламент работы</w:t>
      </w: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Совета депутатов городского поселения Пойковский</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ГЛАВА 1. Общие положения</w:t>
      </w:r>
    </w:p>
    <w:p w:rsidR="00B3209A" w:rsidRPr="00B3209A" w:rsidRDefault="00B3209A" w:rsidP="00B3209A">
      <w:pPr>
        <w:shd w:val="clear" w:color="auto" w:fill="FFFFFF"/>
        <w:ind w:left="-284"/>
        <w:rPr>
          <w:rFonts w:cs="Times New Roman"/>
          <w:b/>
          <w:bCs/>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Статья 1. Регламент работы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numPr>
          <w:ilvl w:val="0"/>
          <w:numId w:val="20"/>
        </w:numPr>
        <w:shd w:val="clear" w:color="auto" w:fill="FFFFFF"/>
        <w:tabs>
          <w:tab w:val="clear" w:pos="720"/>
          <w:tab w:val="num" w:pos="-284"/>
        </w:tabs>
        <w:ind w:left="-284" w:firstLine="710"/>
        <w:rPr>
          <w:rFonts w:cs="Times New Roman"/>
          <w:szCs w:val="26"/>
        </w:rPr>
      </w:pPr>
      <w:r w:rsidRPr="00B3209A">
        <w:rPr>
          <w:rFonts w:cs="Times New Roman"/>
          <w:szCs w:val="26"/>
        </w:rPr>
        <w:t>Регламент работы Совета депутатов городского поселения Пойковский (далее – Регламент) является нормативным правовым актом городского поселения Пойковский определяющим:</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структуру, общий порядок работы Совета депутатов городского поселения Пойковский (далее – Совет депутатов);</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порядок созыва, подготовки и проведения заседаний Совета депутатов;</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порядок образования органов Совета депутатов и проведения выборов должностных лиц;</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порядок подготовки, внесения, рассмотрения вопросов, принятия решений Совета депутатов и контроля за их исполнением;</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порядок голосования в Совете депутатов;</w:t>
      </w:r>
    </w:p>
    <w:p w:rsidR="00B3209A" w:rsidRPr="00B3209A" w:rsidRDefault="00B3209A" w:rsidP="00B3209A">
      <w:pPr>
        <w:shd w:val="clear" w:color="auto" w:fill="FFFFFF"/>
        <w:ind w:left="-284" w:firstLine="851"/>
        <w:rPr>
          <w:rFonts w:cs="Times New Roman"/>
          <w:szCs w:val="26"/>
        </w:rPr>
      </w:pPr>
      <w:r w:rsidRPr="00B3209A">
        <w:rPr>
          <w:rFonts w:cs="Times New Roman"/>
          <w:szCs w:val="26"/>
        </w:rPr>
        <w:t>- порядок рассмотрения иных вопросов, отнесенных к компетенции Совета депутатов.</w:t>
      </w:r>
    </w:p>
    <w:p w:rsidR="00B3209A" w:rsidRPr="00B3209A" w:rsidRDefault="00B3209A" w:rsidP="00B3209A">
      <w:pPr>
        <w:shd w:val="clear" w:color="auto" w:fill="FFFFFF"/>
        <w:ind w:left="-284"/>
        <w:rPr>
          <w:rFonts w:cs="Times New Roman"/>
          <w:b/>
          <w:bCs/>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Статья 2. Правовая основа деятельности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firstLine="992"/>
        <w:rPr>
          <w:rFonts w:cs="Times New Roman"/>
          <w:bCs/>
          <w:szCs w:val="26"/>
        </w:rPr>
      </w:pPr>
      <w:r w:rsidRPr="00B3209A">
        <w:rPr>
          <w:rFonts w:cs="Times New Roman"/>
          <w:bCs/>
          <w:szCs w:val="26"/>
        </w:rPr>
        <w:t xml:space="preserve">Правовую основу деятельности Совета депутатов составляют Конституция Российской Федерации, федеральное законодательство, законодательство Ханты-Мансийского автономного округа – Югры, Устав муниципального образования городское поселение Пойковский (далее – Устав), настоящий Регламент, нормативные правовые акты городского поселения Пойковский. </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Статья 3. Основа организации и деятельности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Совет депутатов является представительным органом городского поселения Пойковский (далее – городское поселение), в пределах своей компетенции Совет депутатов обладает правом представлять интересы населения городского поселения, принимать от его имени решения, действующие на территории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Совет депутатов состоит из 15 депутатов, избираемых сроком на 5 (пять) лет на муниципальных выборах на основе всеобщего равного и прямого избирательного права при тайном голосовании.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Совет депутатов может осуществлять свои полномочия в случае избрания не менее 10 (десяти) депутатов от установленной численности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Со дня начала работы Совета депутатов нового созыва, полномочия Совета депутатов прежнего созыва прекращаются.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5. Деятельность Совета депутатов строится на основе принципов законности, справедливости, целесообразности, общего блага и открытости.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Совет депутатов самостоятельно решает вопросы организационного, правового, информационного, материально-технического значения, а также иные вопросы, относящиеся к его ведению в соответствии с федеральными законами, законами Ханты-Мансийского автономного округа – Югры, Уставом, нормативными правовыми актами городского поселения Пойковский.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Материально-техническое и организационное обеспечение деятельности Совета депутатов осуществляется в порядке, определенном решением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Обеспечение деятельности Совета депутатов, правовое, организационное, документальное, аналитическое, информационное, материально-техническое и иное обеспечение депутатов, депутатских объединений, комиссий Совета депутатов осуществляется Администрацией городского поселения Пойковский.</w:t>
      </w:r>
    </w:p>
    <w:p w:rsidR="00B3209A" w:rsidRPr="00B3209A" w:rsidRDefault="00B3209A" w:rsidP="00B3209A">
      <w:pPr>
        <w:pStyle w:val="a8"/>
        <w:shd w:val="clear" w:color="auto" w:fill="FFFFFF"/>
        <w:spacing w:after="0"/>
        <w:ind w:left="-284" w:firstLine="992"/>
        <w:jc w:val="both"/>
        <w:rPr>
          <w:sz w:val="26"/>
          <w:szCs w:val="26"/>
        </w:rPr>
      </w:pPr>
      <w:r w:rsidRPr="00B3209A">
        <w:rPr>
          <w:sz w:val="26"/>
          <w:szCs w:val="26"/>
        </w:rPr>
        <w:t>Администрации поселения ведает делопроизводством, обеспечивает протоколирование заседаний, готовит и рассылает необходимые для работы депутатов справки, информационные бюллетени, другие материалы, обеспечивает регистрацию и хранение документов, осуществляет контроль за принятыми решениями в пределах своих полномочий, обеспечивает подготовку необходимой информации.</w:t>
      </w:r>
    </w:p>
    <w:p w:rsidR="00B3209A" w:rsidRPr="00B3209A" w:rsidRDefault="00B3209A" w:rsidP="00B3209A">
      <w:pPr>
        <w:pStyle w:val="a4"/>
        <w:shd w:val="clear" w:color="auto" w:fill="FFFFFF"/>
        <w:spacing w:before="0" w:beforeAutospacing="0" w:after="0" w:afterAutospacing="0"/>
        <w:ind w:left="-284" w:firstLine="992"/>
        <w:jc w:val="both"/>
        <w:rPr>
          <w:sz w:val="26"/>
          <w:szCs w:val="26"/>
        </w:rPr>
      </w:pPr>
      <w:r w:rsidRPr="00B3209A">
        <w:rPr>
          <w:sz w:val="26"/>
          <w:szCs w:val="26"/>
        </w:rPr>
        <w:t>9. Совет поселения в целях обеспечения доступа к информации о своей деятельности имеет раздел на официальном сайте муниципального образования городское поселение Пойковский в сети Интернет.</w:t>
      </w:r>
    </w:p>
    <w:p w:rsidR="00B3209A" w:rsidRPr="00B3209A" w:rsidRDefault="00B3209A" w:rsidP="00B3209A">
      <w:pPr>
        <w:pStyle w:val="ConsNonformat"/>
        <w:shd w:val="clear" w:color="auto" w:fill="FFFFFF"/>
        <w:ind w:left="-284"/>
        <w:jc w:val="both"/>
        <w:rPr>
          <w:rFonts w:ascii="Times New Roman" w:hAnsi="Times New Roman" w:cs="Times New Roman"/>
          <w:sz w:val="26"/>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ГЛАВА 2. Состав и структура Совета депутатов</w:t>
      </w:r>
    </w:p>
    <w:p w:rsidR="00B3209A" w:rsidRPr="00B3209A" w:rsidRDefault="00B3209A" w:rsidP="00B3209A">
      <w:pPr>
        <w:shd w:val="clear" w:color="auto" w:fill="FFFFFF"/>
        <w:ind w:left="-284"/>
        <w:rPr>
          <w:rFonts w:cs="Times New Roman"/>
          <w:b/>
          <w:bCs/>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Статья 4. Структура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Структура Совета депутатов утверждается Советом депутатов по представлению председателя Совета депутатов. В структуру Совета поселения входят: депутаты Совета поселения, председатель Совета поселения, заместитель председателя Совета поселения, депутатские комиссии.</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t>Статья 5. Депутат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Депутат Совета депутатов (далее – Депутат) является полномочным представителем населения, проживающего на территории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Полномочия Депутата начинаются со дня его избрания и прекращаются со дня работы Совета депутатов нового созыва, либо по основаниям, предусмотренным Уставом.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Депутат строит свою деятельность в Совете депутатов в соответствии с предвыборной программой, руководствуется федеральными законами, законами Ханты-Мансийского автономного округа – Югры, Уставом, нормативными правовыми актами городского поселения Пойковский.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Депутаты осуществляют свои полномочия на непостоянной основе.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Депутаты обязаны соблюдать ограничения, связанные с их статусом, установленные законодательством.</w:t>
      </w:r>
    </w:p>
    <w:p w:rsidR="00B3209A" w:rsidRPr="00B3209A" w:rsidRDefault="00B3209A" w:rsidP="00B3209A">
      <w:pPr>
        <w:shd w:val="clear" w:color="auto" w:fill="FFFFFF"/>
        <w:ind w:left="-284"/>
        <w:rPr>
          <w:rFonts w:cs="Times New Roman"/>
          <w:szCs w:val="26"/>
        </w:rPr>
      </w:pPr>
      <w:r w:rsidRPr="00B3209A">
        <w:rPr>
          <w:rFonts w:cs="Times New Roman"/>
          <w:szCs w:val="26"/>
        </w:rPr>
        <w:t xml:space="preserve">  </w:t>
      </w:r>
    </w:p>
    <w:p w:rsidR="00B3209A" w:rsidRDefault="00B3209A" w:rsidP="00B3209A">
      <w:pPr>
        <w:shd w:val="clear" w:color="auto" w:fill="FFFFFF"/>
        <w:ind w:left="-284"/>
        <w:jc w:val="center"/>
        <w:rPr>
          <w:rFonts w:cs="Times New Roman"/>
          <w:b/>
          <w:bCs/>
          <w:szCs w:val="26"/>
        </w:rPr>
      </w:pPr>
    </w:p>
    <w:p w:rsid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bCs/>
          <w:szCs w:val="26"/>
        </w:rPr>
      </w:pPr>
      <w:r w:rsidRPr="00B3209A">
        <w:rPr>
          <w:rFonts w:cs="Times New Roman"/>
          <w:b/>
          <w:bCs/>
          <w:szCs w:val="26"/>
        </w:rPr>
        <w:lastRenderedPageBreak/>
        <w:t>Статья 6. Формы депутатской деятельности в Совете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Деятельность Депутата в Совете депутатов осуществляется в следующих формах:</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участие в заседаниях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участие в работе комиссий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выполнение поручений Совета депутатов, председателя Совета депутатов, заместителя председателя Совета депутатов,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участие в депутатских слушаниях;</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работа с избирателями;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участие в работе депутатских объединений;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участие в публичных слушаниях.</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Депутатская деятельность может осуществляться также в иных формах, предусмотренных федеральным законодательством, законами Ханты-Мансийского автономного округа - Югры, Уставом, нормативными правовыми актами городского поселения Пойковский.</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7. Полномочия Депутата при осуществлении депутатской деятельности</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В связи с осуществлением своих полномочий Депутат имеет право: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обращаться с письменными (устными) вопросами (запросами) к главе городского поселения Пойковский, иным находящимся на территории городского поселения Пойковский должностным лицам и органам местного самоуправления, а также руководителям учреждений, организаций, предприятий всех форм собственности, расположенных на территории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избирать и быть избранным в состав постоянных и временных комиссий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высказывать мнение по персональному составу образуемых на заседаниях Совета депутатов комиссий, а также по кандидатурам должностных лиц, избираемых, назначаемых или утверждаемых Советом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вносить предложения по повестке дня, по порядку обсуждения и по существу рассматриваемых Советом депутатов вопросов;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вносить проекты решений Совета депутатов, изменения, дополнения и поправки к ним;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вносить предложения о необходимости проведения контроля за исполнением решений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участвовать в прениях, задавать вопросы и получать на них ответы, выступать с обоснованием своих предложений и по мотивам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оглашать обращения населения городского поселения Пойковский, общественных объединений, иных организаций;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знакомиться с протоколом заседания Совета депутатов, комиссии Совета депутатов, передавать текст выступления, с которым не выступил в связи с прекращением прений, для приобщения его к протоколу заседания Совета депутатов,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пользоваться другими правами, предусмотренными федеральными законами, законами Ханты-Мансийского автономного округа - Югры, Уставом, нормативными правовыми актами городского поселения Пойковский.</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lastRenderedPageBreak/>
        <w:t>Статья 8. Участие депутата Совета депутатов в заседаниях Совета депутатов и его рабочих органах</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Депутат пользуется правом голоса по всем вопросам, рассматриваемым Советом депутатов, комиссией Совета депутатов, членом которой он является.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Депутат обязан присутствовать на всех заседаниях Совета депутатов и его рабочих органов, членом которых он является. При невозможности присутствовать на заседании Совета депутатов, комиссии Совета депутатов, Депутат заблаговременно информирует об этом председателя Совета депутатов, председателя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Депутат имеет право присутствовать с правом совещательного голоса на заседании комиссии Совета депутатов, членом которой он не является.</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9. Особое мнение Депутата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Депутат, не согласный с принятым решением, заявивший об этом в ходе заседания Совета депутатов, может изложить свое особое мнение и в письменной форме представить его председателю Совета депутатов для приобщения к протоколу заседания Совета депутатов.</w:t>
      </w:r>
    </w:p>
    <w:p w:rsidR="00B3209A" w:rsidRPr="00B3209A" w:rsidRDefault="00B3209A" w:rsidP="00B3209A">
      <w:pPr>
        <w:shd w:val="clear" w:color="auto" w:fill="FFFFFF"/>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10. Председатель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Организацию деятельности Совета депутатов осуществляет председатель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Председатель Совета депутатов избирается из числа депутатов на заседании Совета депутатов на срок полномочий Совета депутатов данного созыва.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Председатель Совета депутатов в своей работе подотчетен и подконтролен Совету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Председатель Совета депутатов осуществляет свои полномочия на не постоянной основе.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Полномочия председателя Совета депутатов начинаются со дня избрания и прекращаются со дня начала работы Совета депутатов нового созыва.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Полномочия председателя Совета депутатов прекращаются досрочно в случае: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отставки по собственному желанию;</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2) досрочного прекращения депутатских полномочий в соответствии с Уставом;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принятия Советом депутатов решения о досрочном прекращении полномочий председателя Совета депутатов, в связи с утратой доверия Депутатов, если за его принятие проголосовало не менее 2/3 Депутатов от установленного состава Совета депутатов. </w:t>
      </w:r>
    </w:p>
    <w:p w:rsidR="00B3209A" w:rsidRPr="00B3209A" w:rsidRDefault="00B3209A" w:rsidP="00B3209A">
      <w:pPr>
        <w:widowControl w:val="0"/>
        <w:autoSpaceDE w:val="0"/>
        <w:autoSpaceDN w:val="0"/>
        <w:adjustRightInd w:val="0"/>
        <w:ind w:left="-284" w:firstLine="992"/>
        <w:rPr>
          <w:rFonts w:cs="Times New Roman"/>
          <w:szCs w:val="26"/>
        </w:rPr>
      </w:pPr>
      <w:r w:rsidRPr="00B3209A">
        <w:rPr>
          <w:rFonts w:cs="Times New Roman"/>
          <w:szCs w:val="26"/>
        </w:rPr>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B3209A" w:rsidRPr="00B3209A" w:rsidRDefault="00B3209A" w:rsidP="00B3209A">
      <w:pPr>
        <w:widowControl w:val="0"/>
        <w:autoSpaceDE w:val="0"/>
        <w:autoSpaceDN w:val="0"/>
        <w:adjustRightInd w:val="0"/>
        <w:ind w:left="-284" w:firstLine="992"/>
        <w:rPr>
          <w:rFonts w:cs="Times New Roman"/>
          <w:szCs w:val="26"/>
        </w:rPr>
      </w:pPr>
      <w:r w:rsidRPr="00B3209A">
        <w:rPr>
          <w:rFonts w:cs="Times New Roman"/>
          <w:szCs w:val="26"/>
        </w:rPr>
        <w:t xml:space="preserve">В случае обращения высшего должностного лица Ханты-Мансийского автономного округа - Югры (руководителя высшего исполнительного органа государственной власти Ханты-Мансийского автономного округа - Югры)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B3209A">
        <w:rPr>
          <w:rFonts w:cs="Times New Roman"/>
          <w:szCs w:val="26"/>
        </w:rPr>
        <w:lastRenderedPageBreak/>
        <w:t>прекращения полномочий является день поступления в представительный орган муниципального образования данного заявления.</w:t>
      </w:r>
    </w:p>
    <w:p w:rsidR="00B3209A" w:rsidRPr="00B3209A" w:rsidRDefault="00B3209A" w:rsidP="00B3209A">
      <w:pPr>
        <w:widowControl w:val="0"/>
        <w:autoSpaceDE w:val="0"/>
        <w:autoSpaceDN w:val="0"/>
        <w:adjustRightInd w:val="0"/>
        <w:ind w:left="-284"/>
        <w:rPr>
          <w:rFonts w:cs="Times New Roman"/>
          <w:szCs w:val="26"/>
        </w:rPr>
      </w:pPr>
      <w:r w:rsidRPr="00B3209A">
        <w:rPr>
          <w:rFonts w:cs="Times New Roman"/>
          <w:szCs w:val="26"/>
        </w:rPr>
        <w:t>(в ред. решения Совета поселения от 13.07.2017 года № 313)</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11. Порядок избрания председателя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Председатель Совета депутатов избирается на первом заседании Совета депутатов путем открытого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Кандидатов на должность председателя Совета депутатов выдвигают Депутаты, каждый депутат имеет право выдвинуть свою кандидатуру на должность председателя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 список для голосования вносятся все кандидаты, выдвинутые на должность председателя Совета депутатов, за исключением лиц, взявших самоотвод. Самоотвод принимается без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Каждому кандидату на должность председателя Совета депутатов представляется время для выступлений до 10 минут, для ответов на вопросы до 5 минут, для обсуждения кандидатов каждому выступающему до 15 минут, после чего обсуждение кандидатов прекращается.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Депутат считается избранным на должность председателя Совета депутатов, если за его кандидатуру проголосовало не менее 2/3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В случае, если на должность председателя Совета депутатов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Избранным на должность председателя Совета депутатов, по итогам второго тура голосования, считается Депутат, за кандидатуру которого проголосовало более половины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8. Если во втором туре голосования ни один из двух кандидатов не набрал требуемого для избрания числа голосов, Совет депутатов проводит повторные выборы председателя Совета депутатов. Повторные выборы председателя Совета депутатов проводятся в соответствии с положениями настоящей статьи. При этом допускается выдвижение кандидатов, которые выдвигались ранее.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9. В случае досрочного прекращения полномочий председателя Совета депутатов, в результате принятия Советом депутатов решения о досрочном прекращении полномочий председателя Совета депутатов в связи с утратой доверия Депутатов, одновременно проводится избрание председателя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В иных случаях, избрание председателя Совета депутатов проводится не позднее 14 дней со дня досрочного прекращения полномочий председателя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Избрание председателя Совета депутатов, прекращение его полномочий оформляется решением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12. Полномочия председателя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Председатель Совета депутатов обладает следующими полномочиями: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представляет Совет депутатов в отношениях с государственными органами, органами территориального общественного самоуправления, предприятиями, организациями и населением;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созывает и ведет заседания Совета депутатов, руководит их подготовкой;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 xml:space="preserve">3) доводит до сведения депутатов и населения информацию о времени и месте проведения заседаний Совета депутатов, а также проект повестки дня заседаний;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осуществляет руководство подготовкой заседаний Совета депутатов и вопросов, вносимых на рассмотрение Совета депутатов;</w:t>
      </w:r>
    </w:p>
    <w:p w:rsidR="00B3209A" w:rsidRPr="00B3209A" w:rsidRDefault="00B3209A" w:rsidP="00B3209A">
      <w:pPr>
        <w:shd w:val="clear" w:color="auto" w:fill="FFFFFF"/>
        <w:tabs>
          <w:tab w:val="num" w:pos="700"/>
        </w:tabs>
        <w:ind w:left="-284"/>
        <w:rPr>
          <w:rFonts w:cs="Times New Roman"/>
          <w:szCs w:val="26"/>
        </w:rPr>
      </w:pPr>
      <w:r w:rsidRPr="00B3209A">
        <w:rPr>
          <w:rFonts w:cs="Times New Roman"/>
          <w:szCs w:val="26"/>
        </w:rPr>
        <w:tab/>
        <w:t>5) контролирует исполнение Регламента при проведении заседаний;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подписывает протоколы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подписывает решения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подписывает решение Совета депутатов об удалении главы муниципального образования в отставку;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принимает меры по обеспечению гласности и учету общественного мнения в работе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осуществляет иные полномочия, определенные федеральными законами, законами Ханты-Мансийского автономного округа - Югры, Уставом, нормативными правовыми актами городского поселения Пойковский.</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13. Заместитель председателя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Заместитель председателя Совета депутатов избирается из числа Депутатов на первом заседании Совета депутатов в порядке, предусмотренном настоящим Регламентом для избрания председателя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Заместитель председателя Совета депутатов осуществляет свои полномочия на непостоянной основе.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Полномочия заместителя председателя Совета депутатов начинаются со дня избрания и прекращаются со дня начала работы Совета депутатов нового созыва.</w:t>
      </w:r>
    </w:p>
    <w:p w:rsidR="00B3209A" w:rsidRPr="00B3209A" w:rsidRDefault="00B3209A" w:rsidP="00B3209A">
      <w:pPr>
        <w:shd w:val="clear" w:color="auto" w:fill="FFFFFF"/>
        <w:ind w:left="-284"/>
        <w:rPr>
          <w:rFonts w:cs="Times New Roman"/>
          <w:szCs w:val="26"/>
        </w:rPr>
      </w:pPr>
      <w:r w:rsidRPr="00B3209A">
        <w:rPr>
          <w:rFonts w:cs="Times New Roman"/>
          <w:szCs w:val="26"/>
        </w:rPr>
        <w:t>Полномочия заместителя председателя Совета депутатов досрочно прекращаются по основаниям, предусмотренным настоящим Регламентом для досрочного прекращения полномочий председателя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Заместитель председателя Совета депутатов замещает председателя Совета депутатов на период его временного отсутствия (отпуск, командировка, временная нетрудоспособность), выполняет его полномочия в случае досрочного прекращения полномочий председателя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Заместитель председателя Совета депутатов подотчетен и подконтролен Совету депутатов и председателю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14. Комиссии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Совет депутатов на срок его полномочий, большинством голосов от установленной численности Депутатов, принимает решение о создании из числа Депутатов постоянных комиссий для подготовки и предварительного рассмотрения вопросов, относящихся к ведению Совета депутатов.</w:t>
      </w:r>
    </w:p>
    <w:p w:rsidR="00B3209A" w:rsidRPr="00B3209A" w:rsidRDefault="00B3209A" w:rsidP="00B3209A">
      <w:pPr>
        <w:shd w:val="clear" w:color="auto" w:fill="FFFFFF"/>
        <w:ind w:left="-284"/>
        <w:rPr>
          <w:rFonts w:cs="Times New Roman"/>
          <w:szCs w:val="26"/>
        </w:rPr>
      </w:pPr>
      <w:r w:rsidRPr="00B3209A">
        <w:rPr>
          <w:rFonts w:cs="Times New Roman"/>
          <w:szCs w:val="26"/>
        </w:rPr>
        <w:t>Количество постоянных комиссий Совета депутатов, их численный и персональный состав определяются решением Совета депутатов.</w:t>
      </w:r>
    </w:p>
    <w:p w:rsidR="00B3209A" w:rsidRPr="00B3209A" w:rsidRDefault="00B3209A" w:rsidP="00B3209A">
      <w:pPr>
        <w:shd w:val="clear" w:color="auto" w:fill="FFFFFF"/>
        <w:ind w:left="-284"/>
        <w:rPr>
          <w:rFonts w:cs="Times New Roman"/>
          <w:szCs w:val="26"/>
        </w:rPr>
      </w:pPr>
      <w:r w:rsidRPr="00B3209A">
        <w:rPr>
          <w:rFonts w:cs="Times New Roman"/>
          <w:szCs w:val="26"/>
        </w:rPr>
        <w:t>Деятельность постоянной комиссии Совета депутатов может быть прекращена по решению Совета депутатов, принимаемому большинством голосов от установленной численности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В случае необходимости Совет депутатов вправе образовать временную комиссию для разрешения вопроса, относящегося к ее компетенции.</w:t>
      </w:r>
    </w:p>
    <w:p w:rsidR="00B3209A" w:rsidRPr="00B3209A" w:rsidRDefault="00B3209A" w:rsidP="00B3209A">
      <w:pPr>
        <w:shd w:val="clear" w:color="auto" w:fill="FFFFFF"/>
        <w:ind w:left="-284"/>
        <w:rPr>
          <w:rFonts w:cs="Times New Roman"/>
          <w:szCs w:val="26"/>
        </w:rPr>
      </w:pPr>
    </w:p>
    <w:p w:rsid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lastRenderedPageBreak/>
        <w:t>Статья 15. Состав постоянных и временных комиссий</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Участие Депутатов в работе комиссий Совета депутатов осуществляется на основе волеизъявления Депутатов в соответствии с настоящим Регламентом, положением о постоянных, временных комиссиях Совета депутатов.</w:t>
      </w:r>
    </w:p>
    <w:p w:rsidR="00B3209A" w:rsidRPr="00B3209A" w:rsidRDefault="00B3209A" w:rsidP="00B3209A">
      <w:pPr>
        <w:shd w:val="clear" w:color="auto" w:fill="FFFFFF"/>
        <w:ind w:left="-284"/>
        <w:rPr>
          <w:rFonts w:cs="Times New Roman"/>
          <w:szCs w:val="26"/>
        </w:rPr>
      </w:pPr>
      <w:r w:rsidRPr="00B3209A">
        <w:rPr>
          <w:rFonts w:cs="Times New Roman"/>
          <w:szCs w:val="26"/>
        </w:rPr>
        <w:t>Председатель Совета депутатов может быть членом всех комиссий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2. В состав постоянных комиссий Совета депутатов входит председатель комиссии, члены комиссии, в случае необходимости заместитель председателя комиссии.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Временная комиссия Совета депутатов избирается из числа Депутатов в составе председателя и членов комиссии. </w:t>
      </w:r>
    </w:p>
    <w:p w:rsidR="00B3209A" w:rsidRPr="00B3209A" w:rsidRDefault="00B3209A" w:rsidP="00B3209A">
      <w:pPr>
        <w:shd w:val="clear" w:color="auto" w:fill="FFFFFF"/>
        <w:ind w:left="-284"/>
        <w:rPr>
          <w:rFonts w:cs="Times New Roman"/>
          <w:szCs w:val="26"/>
        </w:rPr>
      </w:pPr>
      <w:r w:rsidRPr="00B3209A">
        <w:rPr>
          <w:rFonts w:cs="Times New Roman"/>
          <w:szCs w:val="26"/>
        </w:rPr>
        <w:t xml:space="preserve">Решение об образовании временной комиссии Совета депутатов и избрании ее состава принимается простым большинством голосов от установленной численности Депутатов Совета депутатов. </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16. Полномочия комиссий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Комиссия Совета депутатов, по вопросам, отнесенным к ее ведению, обладает следующими полномочиями:</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1) осуществляет предварительное рассмотрение внесенных на заседание Совета депутатов проектов решений Совета депутатов;</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2) осуществляет подготовку заключений по проекту правового акта Совета депутатов;</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3) вносит предложения по повестке заседаний Совета депутатов;</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4) самостоятельно решает вопросы организации своей деятельности;</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5) запрашивает необходимые для осуществления своей деятельности документы и материалы у руководителей органов местного самоуправления городского поселения, предприятий, учреждений, организаций всех форм собственности, расположенных на территории городского поселения;</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6) осуществляет подготовку проектов правовых актов Совета депутатов;</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 xml:space="preserve">7) обращается в органы государственной власти, органы местного самоуправления, иные органы для проведения экспертизы нормативных правовых актов, получения информации, по другим вопросам своей деятельности; </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8) осуществляет контроль за исполнением решений Совета депутатов;</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9) осуществляет служебное взаимодействие с федеральными органами государственной власти, органами государственной власти Ханты-Мансийского автономного округа - Югры, органами местного самоуправления Нефтеюганского района, органами местного самоуправления городского поселения;</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10) осуществляет иные полномочия в соответствии с настоящим Регламентом, положениями о постоянных, временных комиссиях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17. Постоянные комиссии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Постоянные комиссии Совета депутатов являются постоянно действующими органами Совета депутатов. </w:t>
      </w:r>
    </w:p>
    <w:p w:rsidR="00B3209A" w:rsidRPr="00B3209A" w:rsidRDefault="00B3209A" w:rsidP="00B3209A">
      <w:pPr>
        <w:shd w:val="clear" w:color="auto" w:fill="FFFFFF"/>
        <w:ind w:left="-284" w:right="-5" w:firstLine="992"/>
        <w:rPr>
          <w:rFonts w:cs="Times New Roman"/>
          <w:szCs w:val="26"/>
        </w:rPr>
      </w:pPr>
      <w:r w:rsidRPr="00B3209A">
        <w:rPr>
          <w:rFonts w:cs="Times New Roman"/>
          <w:szCs w:val="26"/>
        </w:rPr>
        <w:t xml:space="preserve">2. Постоянная комиссия Совета депутатов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Уставом Ханты-Мансийского автономного округа - Югры, законами и иными нормативными </w:t>
      </w:r>
      <w:r w:rsidRPr="00B3209A">
        <w:rPr>
          <w:rFonts w:cs="Times New Roman"/>
          <w:szCs w:val="26"/>
        </w:rPr>
        <w:lastRenderedPageBreak/>
        <w:t xml:space="preserve">правовыми актами Ханты-Мансийского автономного округа - Югры, Уставом, положением о постоянной комиссии Совета депутатов, нормативными правовыми актами городского поселения, настоящим Регламентом.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Постоянные комиссии Совета депутатов ответственны перед Советом депутатов и ему подотчетны.</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Перечень направлений деятельности постоянных комиссий Совета депутатов, полномочия и порядок их осуществления определяются положением о постоянных комиссиях Совета депутатов, утверждаемым решением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Заседания постоянных комиссий созывает и проводит председатель соответствующей комиссии Совета депутатов.  В исключительных случаях по решению председателя комиссии заседания проводятся путем использования видео-конференц-связи.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О заседании комиссии Совета депутатов председатель комиссии уведомляет не менее чем за трое суток членов комиссии, а также других участников заседания. Заседание комиссии Совета депутатов правомочно, если на нем присутствует более половины депутатов, входящих в состав данной комиссии, с учетом депутатов, участвующих в заседании путем использования видео-конференц-связи.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Депутат обязан присутствовать на заседаниях комиссии Совета депутатов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соответствующей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Порядок проведения заседания комиссии и обсуждения вопросов определяется комиссией самостоятельно.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В заседаниях комиссии Совета депутатов могут принимать участие с правом совещательного голоса депутаты, не входящие в состав данной комиссии, а также представители государственных органов, органов местного самоуправления, общественных объединений и средств массовой информации.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Решения комиссии Совета депутатов принимаются открытым голосованием большинством голосов от числа депутатов, входящих в состав комиссии Совета депутатов. Протокол комиссии подписывает ее председатель. Депутаты вправе знакомиться с протоколами заседаний любой из комиссий Совета депутатов.</w:t>
      </w:r>
    </w:p>
    <w:p w:rsidR="00B3209A" w:rsidRPr="00B3209A" w:rsidRDefault="00B3209A" w:rsidP="00B3209A">
      <w:pPr>
        <w:shd w:val="clear" w:color="auto" w:fill="FFFFFF"/>
        <w:autoSpaceDE w:val="0"/>
        <w:autoSpaceDN w:val="0"/>
        <w:adjustRightInd w:val="0"/>
        <w:ind w:left="-284"/>
        <w:jc w:val="center"/>
        <w:rPr>
          <w:rFonts w:cs="Times New Roman"/>
          <w:szCs w:val="26"/>
        </w:rPr>
      </w:pPr>
    </w:p>
    <w:p w:rsidR="00B3209A" w:rsidRPr="00B3209A" w:rsidRDefault="00B3209A" w:rsidP="00B3209A">
      <w:pPr>
        <w:shd w:val="clear" w:color="auto" w:fill="FFFFFF"/>
        <w:autoSpaceDE w:val="0"/>
        <w:autoSpaceDN w:val="0"/>
        <w:adjustRightInd w:val="0"/>
        <w:ind w:left="-284"/>
        <w:jc w:val="center"/>
        <w:rPr>
          <w:rFonts w:cs="Times New Roman"/>
          <w:szCs w:val="26"/>
        </w:rPr>
      </w:pPr>
      <w:r w:rsidRPr="00B3209A">
        <w:rPr>
          <w:rFonts w:cs="Times New Roman"/>
          <w:b/>
          <w:szCs w:val="26"/>
        </w:rPr>
        <w:t>Статья 18. Совместные заседания постоянных комиссий Совета депутатов</w:t>
      </w:r>
    </w:p>
    <w:p w:rsidR="00B3209A" w:rsidRPr="00B3209A" w:rsidRDefault="00B3209A" w:rsidP="00B3209A">
      <w:pPr>
        <w:shd w:val="clear" w:color="auto" w:fill="FFFFFF"/>
        <w:autoSpaceDE w:val="0"/>
        <w:autoSpaceDN w:val="0"/>
        <w:adjustRightInd w:val="0"/>
        <w:ind w:left="-284"/>
        <w:rPr>
          <w:rFonts w:cs="Times New Roman"/>
          <w:szCs w:val="26"/>
        </w:rPr>
      </w:pPr>
    </w:p>
    <w:p w:rsidR="00B3209A" w:rsidRPr="00B3209A" w:rsidRDefault="00B3209A" w:rsidP="00B3209A">
      <w:pPr>
        <w:shd w:val="clear" w:color="auto" w:fill="FFFFFF"/>
        <w:tabs>
          <w:tab w:val="left" w:pos="993"/>
        </w:tabs>
        <w:autoSpaceDE w:val="0"/>
        <w:autoSpaceDN w:val="0"/>
        <w:adjustRightInd w:val="0"/>
        <w:ind w:left="-284"/>
        <w:rPr>
          <w:rFonts w:cs="Times New Roman"/>
          <w:szCs w:val="26"/>
        </w:rPr>
      </w:pPr>
      <w:r w:rsidRPr="00B3209A">
        <w:rPr>
          <w:rFonts w:cs="Times New Roman"/>
          <w:szCs w:val="26"/>
        </w:rPr>
        <w:tab/>
        <w:t>1.</w:t>
      </w:r>
      <w:r w:rsidRPr="00B3209A">
        <w:rPr>
          <w:rFonts w:cs="Times New Roman"/>
          <w:szCs w:val="26"/>
        </w:rPr>
        <w:tab/>
        <w:t>При рассмотрении вопросов, относящихся к ведению нескольких постоянных депутатских комиссий, могут проводиться совместные заседания.</w:t>
      </w:r>
    </w:p>
    <w:p w:rsidR="00B3209A" w:rsidRPr="00B3209A" w:rsidRDefault="00B3209A" w:rsidP="00B3209A">
      <w:pPr>
        <w:shd w:val="clear" w:color="auto" w:fill="FFFFFF"/>
        <w:tabs>
          <w:tab w:val="left" w:pos="993"/>
        </w:tabs>
        <w:autoSpaceDE w:val="0"/>
        <w:autoSpaceDN w:val="0"/>
        <w:adjustRightInd w:val="0"/>
        <w:ind w:left="-284"/>
        <w:rPr>
          <w:rFonts w:cs="Times New Roman"/>
          <w:szCs w:val="26"/>
        </w:rPr>
      </w:pPr>
      <w:r w:rsidRPr="00B3209A">
        <w:rPr>
          <w:rFonts w:cs="Times New Roman"/>
          <w:szCs w:val="26"/>
        </w:rPr>
        <w:tab/>
        <w:t>2.</w:t>
      </w:r>
      <w:r w:rsidRPr="00B3209A">
        <w:rPr>
          <w:rFonts w:cs="Times New Roman"/>
          <w:szCs w:val="26"/>
        </w:rPr>
        <w:tab/>
        <w:t>Совместные заседания постоянных комиссий Совета депутатов проводятся по инициативе председателя Совета депутатов или группы депутатов.</w:t>
      </w:r>
    </w:p>
    <w:p w:rsidR="00B3209A" w:rsidRPr="00B3209A" w:rsidRDefault="00B3209A" w:rsidP="00B3209A">
      <w:pPr>
        <w:shd w:val="clear" w:color="auto" w:fill="FFFFFF"/>
        <w:tabs>
          <w:tab w:val="left" w:pos="993"/>
        </w:tabs>
        <w:autoSpaceDE w:val="0"/>
        <w:autoSpaceDN w:val="0"/>
        <w:adjustRightInd w:val="0"/>
        <w:ind w:left="-284"/>
        <w:rPr>
          <w:rFonts w:cs="Times New Roman"/>
          <w:szCs w:val="26"/>
        </w:rPr>
      </w:pPr>
      <w:r w:rsidRPr="00B3209A">
        <w:rPr>
          <w:rFonts w:cs="Times New Roman"/>
          <w:szCs w:val="26"/>
        </w:rPr>
        <w:tab/>
        <w:t>3.</w:t>
      </w:r>
      <w:r w:rsidRPr="00B3209A">
        <w:rPr>
          <w:rFonts w:cs="Times New Roman"/>
          <w:szCs w:val="26"/>
        </w:rPr>
        <w:tab/>
        <w:t>Председательствует на совместном заседании председатель одной из постоянных депутатских комиссий по согласованию между собой.</w:t>
      </w:r>
    </w:p>
    <w:p w:rsidR="00B3209A" w:rsidRPr="00B3209A" w:rsidRDefault="00B3209A" w:rsidP="00B3209A">
      <w:pPr>
        <w:shd w:val="clear" w:color="auto" w:fill="FFFFFF"/>
        <w:tabs>
          <w:tab w:val="left" w:pos="993"/>
        </w:tabs>
        <w:autoSpaceDE w:val="0"/>
        <w:autoSpaceDN w:val="0"/>
        <w:adjustRightInd w:val="0"/>
        <w:ind w:left="-284"/>
        <w:rPr>
          <w:rFonts w:cs="Times New Roman"/>
          <w:szCs w:val="26"/>
        </w:rPr>
      </w:pPr>
      <w:r w:rsidRPr="00B3209A">
        <w:rPr>
          <w:rFonts w:cs="Times New Roman"/>
          <w:szCs w:val="26"/>
        </w:rPr>
        <w:tab/>
        <w:t>4.</w:t>
      </w:r>
      <w:r w:rsidRPr="00B3209A">
        <w:rPr>
          <w:rFonts w:cs="Times New Roman"/>
          <w:szCs w:val="26"/>
        </w:rPr>
        <w:tab/>
        <w:t>Протокол совместного заседания постоянных комиссий подписывается председательствующим на заседании.</w:t>
      </w:r>
    </w:p>
    <w:p w:rsidR="00B3209A" w:rsidRPr="00B3209A" w:rsidRDefault="00B3209A" w:rsidP="00B3209A">
      <w:pPr>
        <w:shd w:val="clear" w:color="auto" w:fill="FFFFFF"/>
        <w:tabs>
          <w:tab w:val="left" w:pos="993"/>
        </w:tabs>
        <w:autoSpaceDE w:val="0"/>
        <w:autoSpaceDN w:val="0"/>
        <w:adjustRightInd w:val="0"/>
        <w:ind w:left="-284"/>
        <w:rPr>
          <w:rFonts w:cs="Times New Roman"/>
          <w:szCs w:val="26"/>
        </w:rPr>
      </w:pPr>
      <w:r w:rsidRPr="00B3209A">
        <w:rPr>
          <w:rFonts w:cs="Times New Roman"/>
          <w:szCs w:val="26"/>
        </w:rPr>
        <w:tab/>
        <w:t>5. В исключительных случаях по решению председателя Совета депутатов заседания проводятся путем использования видео-конференц-связи.</w:t>
      </w:r>
    </w:p>
    <w:p w:rsidR="00B3209A" w:rsidRPr="00B3209A" w:rsidRDefault="00B3209A" w:rsidP="00B3209A">
      <w:pPr>
        <w:shd w:val="clear" w:color="auto" w:fill="FFFFFF"/>
        <w:tabs>
          <w:tab w:val="num" w:pos="700"/>
        </w:tabs>
        <w:ind w:left="-284"/>
        <w:rPr>
          <w:rFonts w:cs="Times New Roman"/>
          <w:szCs w:val="26"/>
        </w:rPr>
      </w:pPr>
      <w:r w:rsidRPr="00B3209A">
        <w:rPr>
          <w:rFonts w:cs="Times New Roman"/>
          <w:szCs w:val="26"/>
        </w:rPr>
        <w:tab/>
      </w:r>
    </w:p>
    <w:p w:rsidR="00E05648" w:rsidRDefault="00E05648" w:rsidP="00B3209A">
      <w:pPr>
        <w:shd w:val="clear" w:color="auto" w:fill="FFFFFF"/>
        <w:ind w:left="-284"/>
        <w:jc w:val="center"/>
        <w:rPr>
          <w:rFonts w:cs="Times New Roman"/>
          <w:b/>
          <w:szCs w:val="26"/>
        </w:rPr>
      </w:pPr>
    </w:p>
    <w:p w:rsidR="00E05648" w:rsidRDefault="00E05648"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lastRenderedPageBreak/>
        <w:t>Статья 19. Временные комиссии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Задачи временной комиссии Совета депутатов определяются при ее образовании Советом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Перечень направлений деятельности временной комиссии Совета депутатов, полномочия и порядок их осуществления определяются положением о временной комиссии Совета депутатов, утверждаемым решением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Временная комиссия Совета депутатов ответственна перед Советом депутатов и ему подотчетна.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По результатам своей деятельности временная комиссия Совета депутатов представляет Совету депутатов информацию о результатах работы, которая оглашается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Временная комиссия Совета депутатов прекращает свою деятельность после выполнения возложенных на нее задач или досрочно по решению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Заседания временной комиссии Совета депутатов проводятся в порядке, предусмотренном настоящим Регламентом для проведения заседаний постоянных комиссий Совета депутатов.</w:t>
      </w:r>
    </w:p>
    <w:p w:rsidR="00B3209A" w:rsidRPr="00B3209A" w:rsidRDefault="00B3209A" w:rsidP="00B3209A">
      <w:pPr>
        <w:shd w:val="clear" w:color="auto" w:fill="FFFFFF"/>
        <w:ind w:left="-284"/>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20. Депутатские объединения</w:t>
      </w:r>
    </w:p>
    <w:p w:rsidR="00B3209A" w:rsidRPr="00B3209A" w:rsidRDefault="00B3209A" w:rsidP="00B3209A">
      <w:pPr>
        <w:shd w:val="clear" w:color="auto" w:fill="FFFFFF"/>
        <w:ind w:left="-284"/>
        <w:jc w:val="center"/>
        <w:rPr>
          <w:rFonts w:cs="Times New Roman"/>
          <w:b/>
          <w:szCs w:val="26"/>
        </w:rPr>
      </w:pPr>
    </w:p>
    <w:p w:rsidR="00E05648" w:rsidRPr="00036BFD" w:rsidRDefault="00E05648" w:rsidP="00E05648">
      <w:pPr>
        <w:tabs>
          <w:tab w:val="left" w:pos="1134"/>
        </w:tabs>
        <w:rPr>
          <w:rFonts w:cs="Times New Roman"/>
        </w:rPr>
      </w:pPr>
      <w:r>
        <w:rPr>
          <w:rFonts w:cs="Times New Roman"/>
        </w:rPr>
        <w:t>1.</w:t>
      </w:r>
      <w:r w:rsidRPr="00036BFD">
        <w:rPr>
          <w:rFonts w:cs="Times New Roman"/>
        </w:rPr>
        <w:tab/>
        <w:t>Депутатскими объединениями являются фракции и депутатские группы.</w:t>
      </w:r>
    </w:p>
    <w:p w:rsidR="00E05648" w:rsidRPr="00036BFD" w:rsidRDefault="00E05648" w:rsidP="00E05648">
      <w:pPr>
        <w:tabs>
          <w:tab w:val="left" w:pos="1134"/>
        </w:tabs>
        <w:rPr>
          <w:rFonts w:cs="Times New Roman"/>
        </w:rPr>
      </w:pPr>
      <w:r w:rsidRPr="00036BFD">
        <w:rPr>
          <w:rFonts w:cs="Times New Roman"/>
        </w:rPr>
        <w:t xml:space="preserve">Фракция – объединение депутатов, представляющих в </w:t>
      </w:r>
      <w:r>
        <w:rPr>
          <w:rFonts w:cs="Times New Roman"/>
        </w:rPr>
        <w:t>Совете депутатов</w:t>
      </w:r>
      <w:r w:rsidRPr="00036BFD">
        <w:rPr>
          <w:rFonts w:cs="Times New Roman"/>
        </w:rPr>
        <w:t xml:space="preserve"> какую-либо политическую партию или иное общественное объединение, созданное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rsidR="00E05648" w:rsidRPr="00036BFD" w:rsidRDefault="00E05648" w:rsidP="00E05648">
      <w:pPr>
        <w:tabs>
          <w:tab w:val="left" w:pos="1134"/>
        </w:tabs>
        <w:rPr>
          <w:rFonts w:cs="Times New Roman"/>
        </w:rPr>
      </w:pPr>
      <w:r w:rsidRPr="00036BFD">
        <w:rPr>
          <w:rFonts w:cs="Times New Roman"/>
        </w:rPr>
        <w:t>Депутатская группа – объединение депутатов по профессиональным, территориальным или иным не политическим принципам.</w:t>
      </w:r>
    </w:p>
    <w:p w:rsidR="00E05648" w:rsidRPr="00036BFD" w:rsidRDefault="00E05648" w:rsidP="00E05648">
      <w:pPr>
        <w:tabs>
          <w:tab w:val="left" w:pos="1134"/>
        </w:tabs>
        <w:rPr>
          <w:rFonts w:cs="Times New Roman"/>
        </w:rPr>
      </w:pPr>
      <w:r w:rsidRPr="00036BFD">
        <w:rPr>
          <w:rFonts w:cs="Times New Roman"/>
        </w:rPr>
        <w:t xml:space="preserve">Депутаты </w:t>
      </w:r>
      <w:r>
        <w:rPr>
          <w:rFonts w:cs="Times New Roman"/>
        </w:rPr>
        <w:t>Совета депутатов</w:t>
      </w:r>
      <w:r w:rsidRPr="00036BFD">
        <w:rPr>
          <w:rFonts w:cs="Times New Roman"/>
        </w:rPr>
        <w:t xml:space="preserve"> входят в депутатские объединения (фракции) в соответствии с федеральными законами. Депутат </w:t>
      </w:r>
      <w:r>
        <w:rPr>
          <w:rFonts w:cs="Times New Roman"/>
        </w:rPr>
        <w:t>Совета депутатов</w:t>
      </w:r>
      <w:r w:rsidRPr="00036BFD">
        <w:rPr>
          <w:rFonts w:cs="Times New Roman"/>
        </w:rPr>
        <w:t>, избранный в составе списка кандидатов, выдвинутых политическими партиями (их региональными отделениями или иными структурными подразделениями), может образовывать фракцию.</w:t>
      </w:r>
    </w:p>
    <w:p w:rsidR="00E05648" w:rsidRPr="00036BFD" w:rsidRDefault="00E05648" w:rsidP="00E05648">
      <w:pPr>
        <w:tabs>
          <w:tab w:val="left" w:pos="1134"/>
        </w:tabs>
        <w:rPr>
          <w:rFonts w:cs="Times New Roman"/>
        </w:rPr>
      </w:pPr>
      <w:r w:rsidRPr="00036BFD">
        <w:rPr>
          <w:rFonts w:cs="Times New Roman"/>
        </w:rPr>
        <w:t>Численность каждой депутатской группы не может быть менее пяти человек.</w:t>
      </w:r>
    </w:p>
    <w:p w:rsidR="00B3209A" w:rsidRPr="00E05648" w:rsidRDefault="00E05648" w:rsidP="00E05648">
      <w:pPr>
        <w:pStyle w:val="a5"/>
        <w:numPr>
          <w:ilvl w:val="0"/>
          <w:numId w:val="20"/>
        </w:numPr>
        <w:shd w:val="clear" w:color="auto" w:fill="FFFFFF"/>
        <w:rPr>
          <w:sz w:val="26"/>
          <w:szCs w:val="26"/>
        </w:rPr>
      </w:pPr>
      <w:r w:rsidRPr="00E05648">
        <w:rPr>
          <w:sz w:val="26"/>
          <w:szCs w:val="26"/>
        </w:rPr>
        <w:t>Регистрации подлежат все депутатские объединения.</w:t>
      </w:r>
    </w:p>
    <w:p w:rsidR="00E05648" w:rsidRPr="00E05648" w:rsidRDefault="00E05648" w:rsidP="00E05648">
      <w:pPr>
        <w:pStyle w:val="a5"/>
        <w:shd w:val="clear" w:color="auto" w:fill="FFFFFF"/>
        <w:rPr>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21. Порядок регистрации и прекращения деятельности депутатских объединений в Совете депутатов</w:t>
      </w:r>
    </w:p>
    <w:p w:rsidR="00B3209A" w:rsidRPr="00B3209A" w:rsidRDefault="00B3209A" w:rsidP="00B3209A">
      <w:pPr>
        <w:shd w:val="clear" w:color="auto" w:fill="FFFFFF"/>
        <w:ind w:left="-284"/>
        <w:jc w:val="center"/>
        <w:rPr>
          <w:rFonts w:cs="Times New Roman"/>
          <w:b/>
          <w:szCs w:val="26"/>
        </w:rPr>
      </w:pPr>
    </w:p>
    <w:p w:rsidR="00E05648" w:rsidRPr="00036BFD" w:rsidRDefault="00E05648" w:rsidP="00E05648">
      <w:pPr>
        <w:tabs>
          <w:tab w:val="left" w:pos="1134"/>
        </w:tabs>
        <w:rPr>
          <w:rFonts w:cs="Times New Roman"/>
        </w:rPr>
      </w:pPr>
      <w:r w:rsidRPr="00036BFD">
        <w:rPr>
          <w:rFonts w:cs="Times New Roman"/>
        </w:rPr>
        <w:t>1.</w:t>
      </w:r>
      <w:r w:rsidRPr="00036BFD">
        <w:rPr>
          <w:rFonts w:cs="Times New Roman"/>
        </w:rPr>
        <w:tab/>
        <w:t xml:space="preserve">Депутаты </w:t>
      </w:r>
      <w:r>
        <w:rPr>
          <w:rFonts w:cs="Times New Roman"/>
        </w:rPr>
        <w:t>Совета депутатов</w:t>
      </w:r>
      <w:r w:rsidRPr="00036BFD">
        <w:rPr>
          <w:rFonts w:cs="Times New Roman"/>
        </w:rPr>
        <w:t xml:space="preserve">, желающие образовать депутатское объединение, для его регистрации подают соответствующее заявление на имя </w:t>
      </w:r>
      <w:r w:rsidR="00EA59B4">
        <w:rPr>
          <w:rFonts w:cs="Times New Roman"/>
        </w:rPr>
        <w:t>п</w:t>
      </w:r>
      <w:r w:rsidRPr="00036BFD">
        <w:rPr>
          <w:rFonts w:cs="Times New Roman"/>
        </w:rPr>
        <w:t xml:space="preserve">редседателя </w:t>
      </w:r>
      <w:r>
        <w:rPr>
          <w:rFonts w:cs="Times New Roman"/>
        </w:rPr>
        <w:t>Совета депутатов</w:t>
      </w:r>
      <w:r w:rsidRPr="00036BFD">
        <w:rPr>
          <w:rFonts w:cs="Times New Roman"/>
        </w:rPr>
        <w:t xml:space="preserve">. Форма заявления устанавливается </w:t>
      </w:r>
      <w:r w:rsidR="00EA59B4">
        <w:rPr>
          <w:rFonts w:cs="Times New Roman"/>
        </w:rPr>
        <w:t>П</w:t>
      </w:r>
      <w:r w:rsidRPr="00036BFD">
        <w:rPr>
          <w:rFonts w:cs="Times New Roman"/>
        </w:rPr>
        <w:t>риложением к настоящему Регламенту.</w:t>
      </w:r>
    </w:p>
    <w:p w:rsidR="00E05648" w:rsidRPr="00036BFD" w:rsidRDefault="00E05648" w:rsidP="00E05648">
      <w:pPr>
        <w:tabs>
          <w:tab w:val="left" w:pos="1134"/>
        </w:tabs>
        <w:rPr>
          <w:rFonts w:cs="Times New Roman"/>
        </w:rPr>
      </w:pPr>
      <w:r w:rsidRPr="00036BFD">
        <w:rPr>
          <w:rFonts w:cs="Times New Roman"/>
        </w:rPr>
        <w:t>К заявлению прилагаются список членов депутатского объединения с их подписями, информация о целях и задачах фракции (депутатской группы), а также сведения о лицах, уполномоченных выступать от имени данного депутатского объединения и представлять его интересы. Количество полномочных представителей депутатского объединения устанавливается депутатским объединением самостоятельно.</w:t>
      </w:r>
    </w:p>
    <w:p w:rsidR="00E05648" w:rsidRPr="00036BFD" w:rsidRDefault="00E05648" w:rsidP="00E05648">
      <w:pPr>
        <w:tabs>
          <w:tab w:val="left" w:pos="1134"/>
        </w:tabs>
        <w:rPr>
          <w:rFonts w:cs="Times New Roman"/>
        </w:rPr>
      </w:pPr>
      <w:r w:rsidRPr="00036BFD">
        <w:rPr>
          <w:rFonts w:cs="Times New Roman"/>
        </w:rPr>
        <w:lastRenderedPageBreak/>
        <w:t>2.</w:t>
      </w:r>
      <w:r w:rsidRPr="00036BFD">
        <w:rPr>
          <w:rFonts w:cs="Times New Roman"/>
        </w:rPr>
        <w:tab/>
      </w:r>
      <w:proofErr w:type="gramStart"/>
      <w:r w:rsidR="00EA59B4">
        <w:rPr>
          <w:rFonts w:cs="Times New Roman"/>
        </w:rPr>
        <w:t>В</w:t>
      </w:r>
      <w:proofErr w:type="gramEnd"/>
      <w:r w:rsidRPr="00036BFD">
        <w:rPr>
          <w:rFonts w:cs="Times New Roman"/>
        </w:rPr>
        <w:t xml:space="preserve"> случае выявления нарушений федерального законодательства и законодательства автономного округа при проведении процедуры формирования депутатского объединения, а также в целях и задачах депутатского объединения регистрация депутатского объединения откладывается до устранения выявленных нарушений.</w:t>
      </w:r>
    </w:p>
    <w:p w:rsidR="00E05648" w:rsidRPr="00036BFD" w:rsidRDefault="00E05648" w:rsidP="00E05648">
      <w:pPr>
        <w:tabs>
          <w:tab w:val="left" w:pos="1134"/>
        </w:tabs>
        <w:rPr>
          <w:rFonts w:cs="Times New Roman"/>
        </w:rPr>
      </w:pPr>
      <w:r w:rsidRPr="00036BFD">
        <w:rPr>
          <w:rFonts w:cs="Times New Roman"/>
        </w:rPr>
        <w:t xml:space="preserve">Если нарушений федерального законодательства и законодательства автономного округа при проведении процедуры формирования депутатского объединения, а также в целях и задачах депутатского объединения не выявлено, такое депутатское объединение регистрируется на очередном заседании </w:t>
      </w:r>
      <w:r>
        <w:rPr>
          <w:rFonts w:cs="Times New Roman"/>
        </w:rPr>
        <w:t>Совета депутатов</w:t>
      </w:r>
      <w:r w:rsidRPr="00036BFD">
        <w:rPr>
          <w:rFonts w:cs="Times New Roman"/>
        </w:rPr>
        <w:t xml:space="preserve"> путем принятия соответствующего постановления более чем одной третью от установленного числа депутатов </w:t>
      </w:r>
      <w:r>
        <w:rPr>
          <w:rFonts w:cs="Times New Roman"/>
        </w:rPr>
        <w:t>Совета депутатов</w:t>
      </w:r>
      <w:r w:rsidRPr="00036BFD">
        <w:rPr>
          <w:rFonts w:cs="Times New Roman"/>
        </w:rPr>
        <w:t>.</w:t>
      </w:r>
    </w:p>
    <w:p w:rsidR="00E05648" w:rsidRPr="00036BFD" w:rsidRDefault="00E05648" w:rsidP="00E05648">
      <w:pPr>
        <w:tabs>
          <w:tab w:val="left" w:pos="1134"/>
        </w:tabs>
        <w:rPr>
          <w:rFonts w:cs="Times New Roman"/>
        </w:rPr>
      </w:pPr>
      <w:r w:rsidRPr="00036BFD">
        <w:rPr>
          <w:rFonts w:cs="Times New Roman"/>
        </w:rPr>
        <w:t>3.</w:t>
      </w:r>
      <w:r w:rsidRPr="00036BFD">
        <w:rPr>
          <w:rFonts w:cs="Times New Roman"/>
        </w:rPr>
        <w:tab/>
        <w:t>Фракция прекращает свою деятельность в случаях, установленных федеральными законами.</w:t>
      </w:r>
    </w:p>
    <w:p w:rsidR="00E05648" w:rsidRPr="00036BFD" w:rsidRDefault="00E05648" w:rsidP="00E05648">
      <w:pPr>
        <w:tabs>
          <w:tab w:val="left" w:pos="1134"/>
        </w:tabs>
        <w:rPr>
          <w:rFonts w:cs="Times New Roman"/>
        </w:rPr>
      </w:pPr>
      <w:r w:rsidRPr="00036BFD">
        <w:rPr>
          <w:rFonts w:cs="Times New Roman"/>
        </w:rPr>
        <w:t>Деятельность депутатской группы, зарегистрированной в соответствии с настоящим Регламентом, должна быть прекращена, если ее численность составила менее пяти депутатов Думы.</w:t>
      </w:r>
    </w:p>
    <w:p w:rsidR="00E05648" w:rsidRPr="00036BFD" w:rsidRDefault="00E05648" w:rsidP="00E05648">
      <w:pPr>
        <w:tabs>
          <w:tab w:val="left" w:pos="1134"/>
        </w:tabs>
        <w:rPr>
          <w:rFonts w:cs="Times New Roman"/>
        </w:rPr>
      </w:pPr>
      <w:r w:rsidRPr="00036BFD">
        <w:rPr>
          <w:rFonts w:cs="Times New Roman"/>
        </w:rPr>
        <w:t>4.</w:t>
      </w:r>
      <w:r w:rsidRPr="00036BFD">
        <w:rPr>
          <w:rFonts w:cs="Times New Roman"/>
        </w:rPr>
        <w:tab/>
        <w:t xml:space="preserve">Депутатские группы могут прекратить свою деятельность путем самороспуска. Письменное решение депутатской группы о самороспуске в обязательном порядке представляется </w:t>
      </w:r>
      <w:r w:rsidR="00EA59B4">
        <w:rPr>
          <w:rFonts w:cs="Times New Roman"/>
        </w:rPr>
        <w:t>п</w:t>
      </w:r>
      <w:r w:rsidRPr="00036BFD">
        <w:rPr>
          <w:rFonts w:cs="Times New Roman"/>
        </w:rPr>
        <w:t xml:space="preserve">редседателю </w:t>
      </w:r>
      <w:r>
        <w:rPr>
          <w:rFonts w:cs="Times New Roman"/>
        </w:rPr>
        <w:t>Совета депутатов</w:t>
      </w:r>
      <w:r w:rsidRPr="00036BFD">
        <w:rPr>
          <w:rFonts w:cs="Times New Roman"/>
        </w:rPr>
        <w:t>.</w:t>
      </w:r>
    </w:p>
    <w:p w:rsidR="00E05648" w:rsidRPr="00AC3880" w:rsidRDefault="00E05648" w:rsidP="00E05648">
      <w:pPr>
        <w:tabs>
          <w:tab w:val="left" w:pos="1134"/>
        </w:tabs>
        <w:rPr>
          <w:rFonts w:cs="Times New Roman"/>
        </w:rPr>
      </w:pPr>
      <w:r w:rsidRPr="00036BFD">
        <w:rPr>
          <w:rFonts w:cs="Times New Roman"/>
        </w:rPr>
        <w:t>5.</w:t>
      </w:r>
      <w:r w:rsidRPr="00036BFD">
        <w:rPr>
          <w:rFonts w:cs="Times New Roman"/>
        </w:rPr>
        <w:tab/>
      </w:r>
      <w:proofErr w:type="gramStart"/>
      <w:r>
        <w:rPr>
          <w:rFonts w:cs="Times New Roman"/>
        </w:rPr>
        <w:t>В</w:t>
      </w:r>
      <w:proofErr w:type="gramEnd"/>
      <w:r w:rsidRPr="00036BFD">
        <w:rPr>
          <w:rFonts w:cs="Times New Roman"/>
        </w:rPr>
        <w:t xml:space="preserve"> случае прекращения деятельности депутатского объединения </w:t>
      </w:r>
      <w:r>
        <w:rPr>
          <w:rFonts w:cs="Times New Roman"/>
        </w:rPr>
        <w:t>Совет депутатов</w:t>
      </w:r>
      <w:r w:rsidRPr="00036BFD">
        <w:rPr>
          <w:rFonts w:cs="Times New Roman"/>
        </w:rPr>
        <w:t xml:space="preserve"> на ближайшем заседании принимает соответствующее постановление, проект которого внес </w:t>
      </w:r>
      <w:r w:rsidR="00EA59B4">
        <w:rPr>
          <w:rFonts w:cs="Times New Roman"/>
        </w:rPr>
        <w:t>п</w:t>
      </w:r>
      <w:r w:rsidRPr="00036BFD">
        <w:rPr>
          <w:rFonts w:cs="Times New Roman"/>
        </w:rPr>
        <w:t xml:space="preserve">редседатель </w:t>
      </w:r>
      <w:r>
        <w:rPr>
          <w:rFonts w:cs="Times New Roman"/>
        </w:rPr>
        <w:t>Совета депутатов</w:t>
      </w:r>
      <w:r w:rsidRPr="00036BFD">
        <w:rPr>
          <w:rFonts w:cs="Times New Roman"/>
        </w:rPr>
        <w:t>, более чем одной третью от установленного числа депутатов Думы.</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22. Права депутатских объединений</w:t>
      </w:r>
    </w:p>
    <w:p w:rsidR="00B3209A" w:rsidRPr="00B3209A" w:rsidRDefault="00B3209A" w:rsidP="00B3209A">
      <w:pPr>
        <w:shd w:val="clear" w:color="auto" w:fill="FFFFFF"/>
        <w:ind w:left="-284"/>
        <w:jc w:val="center"/>
        <w:rPr>
          <w:rFonts w:cs="Times New Roman"/>
          <w:b/>
          <w:szCs w:val="26"/>
        </w:rPr>
      </w:pPr>
    </w:p>
    <w:p w:rsidR="006E4068" w:rsidRPr="00F95B49" w:rsidRDefault="006E4068" w:rsidP="006E4068">
      <w:pPr>
        <w:tabs>
          <w:tab w:val="left" w:pos="1134"/>
        </w:tabs>
        <w:rPr>
          <w:rFonts w:cs="Times New Roman"/>
        </w:rPr>
      </w:pPr>
      <w:r w:rsidRPr="00F95B49">
        <w:rPr>
          <w:rFonts w:cs="Times New Roman"/>
        </w:rPr>
        <w:t>Депутатские объединения имеют право:</w:t>
      </w:r>
    </w:p>
    <w:p w:rsidR="006E4068" w:rsidRPr="00F95B49" w:rsidRDefault="006E4068" w:rsidP="006E4068">
      <w:pPr>
        <w:tabs>
          <w:tab w:val="left" w:pos="1134"/>
        </w:tabs>
        <w:rPr>
          <w:rFonts w:cs="Times New Roman"/>
        </w:rPr>
      </w:pPr>
      <w:r w:rsidRPr="00F95B49">
        <w:rPr>
          <w:rFonts w:cs="Times New Roman"/>
        </w:rPr>
        <w:t>1)</w:t>
      </w:r>
      <w:r w:rsidRPr="00F95B49">
        <w:rPr>
          <w:rFonts w:cs="Times New Roman"/>
        </w:rPr>
        <w:tab/>
        <w:t xml:space="preserve">обмениваться мнениями по вопросам, рассматриваемым </w:t>
      </w:r>
      <w:r w:rsidRPr="00CB3D88">
        <w:rPr>
          <w:rFonts w:cs="Times New Roman"/>
          <w:szCs w:val="26"/>
        </w:rPr>
        <w:t>Советом депутатов</w:t>
      </w:r>
      <w:r w:rsidRPr="00F95B49">
        <w:rPr>
          <w:rFonts w:cs="Times New Roman"/>
        </w:rPr>
        <w:t>;</w:t>
      </w:r>
    </w:p>
    <w:p w:rsidR="006E4068" w:rsidRPr="00F95B49" w:rsidRDefault="006E4068" w:rsidP="006E4068">
      <w:pPr>
        <w:tabs>
          <w:tab w:val="left" w:pos="1134"/>
        </w:tabs>
        <w:rPr>
          <w:rFonts w:cs="Times New Roman"/>
        </w:rPr>
      </w:pPr>
      <w:r w:rsidRPr="00F95B49">
        <w:rPr>
          <w:rFonts w:cs="Times New Roman"/>
        </w:rPr>
        <w:t>2)</w:t>
      </w:r>
      <w:r w:rsidRPr="00F95B49">
        <w:rPr>
          <w:rFonts w:cs="Times New Roman"/>
        </w:rPr>
        <w:tab/>
        <w:t xml:space="preserve">вносить на рассмотрение </w:t>
      </w:r>
      <w:r>
        <w:rPr>
          <w:rFonts w:cs="Times New Roman"/>
        </w:rPr>
        <w:t>Совета депутатов</w:t>
      </w:r>
      <w:r w:rsidRPr="00F95B49">
        <w:rPr>
          <w:rFonts w:cs="Times New Roman"/>
        </w:rPr>
        <w:t xml:space="preserve"> проекты </w:t>
      </w:r>
      <w:r w:rsidR="00EA59B4">
        <w:rPr>
          <w:rFonts w:cs="Times New Roman"/>
        </w:rPr>
        <w:t>р</w:t>
      </w:r>
      <w:r w:rsidRPr="00F95B49">
        <w:rPr>
          <w:rFonts w:cs="Times New Roman"/>
        </w:rPr>
        <w:t xml:space="preserve">ешений </w:t>
      </w:r>
      <w:r>
        <w:rPr>
          <w:rFonts w:cs="Times New Roman"/>
        </w:rPr>
        <w:t>Совета депутатов</w:t>
      </w:r>
      <w:r w:rsidRPr="00F95B49">
        <w:rPr>
          <w:rFonts w:cs="Times New Roman"/>
        </w:rPr>
        <w:t xml:space="preserve"> и проекты иных правовых актов в порядке, предусмотренном настоящим Регламентом;</w:t>
      </w:r>
    </w:p>
    <w:p w:rsidR="006E4068" w:rsidRPr="00F95B49" w:rsidRDefault="006E4068" w:rsidP="006E4068">
      <w:pPr>
        <w:tabs>
          <w:tab w:val="left" w:pos="1134"/>
        </w:tabs>
        <w:rPr>
          <w:rFonts w:cs="Times New Roman"/>
        </w:rPr>
      </w:pPr>
      <w:r w:rsidRPr="00F95B49">
        <w:rPr>
          <w:rFonts w:cs="Times New Roman"/>
        </w:rPr>
        <w:t>3)</w:t>
      </w:r>
      <w:r w:rsidRPr="00F95B49">
        <w:rPr>
          <w:rFonts w:cs="Times New Roman"/>
        </w:rPr>
        <w:tab/>
        <w:t>выступать с обращениями и вопросами;</w:t>
      </w:r>
    </w:p>
    <w:p w:rsidR="006E4068" w:rsidRPr="00F95B49" w:rsidRDefault="006E4068" w:rsidP="006E4068">
      <w:pPr>
        <w:tabs>
          <w:tab w:val="left" w:pos="1134"/>
        </w:tabs>
        <w:rPr>
          <w:rFonts w:cs="Times New Roman"/>
        </w:rPr>
      </w:pPr>
      <w:r w:rsidRPr="00F95B49">
        <w:rPr>
          <w:rFonts w:cs="Times New Roman"/>
        </w:rPr>
        <w:t>4)</w:t>
      </w:r>
      <w:r w:rsidRPr="00F95B49">
        <w:rPr>
          <w:rFonts w:cs="Times New Roman"/>
        </w:rPr>
        <w:tab/>
        <w:t xml:space="preserve">требовать предоставления слова депутатам </w:t>
      </w:r>
      <w:r>
        <w:rPr>
          <w:rFonts w:cs="Times New Roman"/>
        </w:rPr>
        <w:t>Совета депутатов</w:t>
      </w:r>
      <w:r w:rsidRPr="00F95B49">
        <w:rPr>
          <w:rFonts w:cs="Times New Roman"/>
        </w:rPr>
        <w:t xml:space="preserve">, входящим в состав депутатского объединения, по вопросам повестки дня заседания </w:t>
      </w:r>
      <w:r>
        <w:rPr>
          <w:rFonts w:cs="Times New Roman"/>
        </w:rPr>
        <w:t>Совета депутатов</w:t>
      </w:r>
      <w:r w:rsidRPr="00F95B49">
        <w:rPr>
          <w:rFonts w:cs="Times New Roman"/>
        </w:rPr>
        <w:t>, в том числе после прекращения прений;</w:t>
      </w:r>
    </w:p>
    <w:p w:rsidR="00B3209A" w:rsidRPr="00B3209A" w:rsidRDefault="006E4068" w:rsidP="006E4068">
      <w:pPr>
        <w:shd w:val="clear" w:color="auto" w:fill="FFFFFF"/>
        <w:ind w:left="-284" w:firstLine="992"/>
        <w:rPr>
          <w:rFonts w:cs="Times New Roman"/>
          <w:szCs w:val="26"/>
        </w:rPr>
      </w:pPr>
      <w:r w:rsidRPr="00F95B49">
        <w:rPr>
          <w:rFonts w:cs="Times New Roman"/>
        </w:rPr>
        <w:t>5)</w:t>
      </w:r>
      <w:r w:rsidRPr="00F95B49">
        <w:rPr>
          <w:rFonts w:cs="Times New Roman"/>
        </w:rPr>
        <w:tab/>
        <w:t>пользоваться иными правами, предусмотренными федеральными законами, законами Ханты-Мансийского автономного округа-Югры, Уставом и настоящим Регламентом.</w:t>
      </w:r>
      <w:r w:rsidR="00B3209A" w:rsidRPr="00B3209A">
        <w:rPr>
          <w:rFonts w:cs="Times New Roman"/>
          <w:szCs w:val="26"/>
        </w:rPr>
        <w:t xml:space="preserve"> </w:t>
      </w:r>
    </w:p>
    <w:p w:rsidR="00B3209A" w:rsidRPr="00B3209A" w:rsidRDefault="00B3209A" w:rsidP="00B3209A">
      <w:pPr>
        <w:shd w:val="clear" w:color="auto" w:fill="FFFFFF"/>
        <w:ind w:left="-284"/>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3. Заседания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23. Основная форма деятельности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Основной формой деятельности Совета депутатов являются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На заседаниях Совета депутатов Депутаты на основе коллегиального и свободного обсуждения рассматривают и решают вопросы, отнесенные федеральным законодательством, законодательством Ханты-Мансийского автономного округа - Югры, Уставом, нормативными правовыми актами городского поселения Пойковский к полномочиям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 xml:space="preserve">3. О созыве заседания Совета депутатов Депутаты извещаются не позднее 7 дней до дня заседания Совета депутатов. </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24. Правомочность заседаний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Заседание Совета депутатов правомочно, если на нем присутствует не менее </w:t>
      </w:r>
      <w:r w:rsidR="00D008AC">
        <w:rPr>
          <w:rFonts w:cs="Times New Roman"/>
          <w:szCs w:val="26"/>
        </w:rPr>
        <w:t>2/3</w:t>
      </w:r>
      <w:r w:rsidRPr="00B3209A">
        <w:rPr>
          <w:rFonts w:cs="Times New Roman"/>
          <w:szCs w:val="26"/>
        </w:rPr>
        <w:t xml:space="preserve">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Если на заседании присутствует</w:t>
      </w:r>
      <w:r w:rsidR="00D008AC">
        <w:rPr>
          <w:rFonts w:cs="Times New Roman"/>
          <w:szCs w:val="26"/>
        </w:rPr>
        <w:t xml:space="preserve"> не</w:t>
      </w:r>
      <w:r w:rsidRPr="00B3209A">
        <w:rPr>
          <w:rFonts w:cs="Times New Roman"/>
          <w:szCs w:val="26"/>
        </w:rPr>
        <w:t xml:space="preserve"> менее </w:t>
      </w:r>
      <w:r w:rsidR="00402AA8">
        <w:rPr>
          <w:rFonts w:cs="Times New Roman"/>
          <w:szCs w:val="26"/>
        </w:rPr>
        <w:t>2/3</w:t>
      </w:r>
      <w:r w:rsidRPr="00B3209A">
        <w:rPr>
          <w:rFonts w:cs="Times New Roman"/>
          <w:szCs w:val="26"/>
        </w:rPr>
        <w:t xml:space="preserve"> Депутатов, то заседание переносится на другое время, отсутствующим Депутатам в письменном виде (либо телефонограммой) сообщается о месте и времени проведения заседания, которые определяются председателем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В исключительных случаях в соответствии с постановлением председателя Совета депутатов заседания Совета депутатов проводятся путем использования систем видео-конференц-связи.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Заседание Совета депутатов, проводимое путем использования систем видео-конференц-связи, является правомочным, если в нем принимают участие не менее двух третей от установленного числа депутатов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При наличии технической возможности </w:t>
      </w:r>
      <w:proofErr w:type="spellStart"/>
      <w:r w:rsidRPr="00B3209A">
        <w:rPr>
          <w:rFonts w:cs="Times New Roman"/>
          <w:szCs w:val="26"/>
        </w:rPr>
        <w:t>видеофиксации</w:t>
      </w:r>
      <w:proofErr w:type="spellEnd"/>
      <w:r w:rsidRPr="00B3209A">
        <w:rPr>
          <w:rFonts w:cs="Times New Roman"/>
          <w:szCs w:val="26"/>
        </w:rPr>
        <w:t xml:space="preserve"> всех депутатов Совета депутатов, участвующих в заседании Совета депутатов путем использования систем видео-конференц-связи, регистрация депутатов Совета депутатов осуществляется с помощью поднятия руки каждым из депутатов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При отсутствии технической возможности </w:t>
      </w:r>
      <w:proofErr w:type="spellStart"/>
      <w:r w:rsidRPr="00B3209A">
        <w:rPr>
          <w:rFonts w:cs="Times New Roman"/>
          <w:szCs w:val="26"/>
        </w:rPr>
        <w:t>видеофиксации</w:t>
      </w:r>
      <w:proofErr w:type="spellEnd"/>
      <w:r w:rsidRPr="00B3209A">
        <w:rPr>
          <w:rFonts w:cs="Times New Roman"/>
          <w:szCs w:val="26"/>
        </w:rPr>
        <w:t xml:space="preserve"> для регистрации депутатов Совета депутатов, участвующих в заседании путем использования систем видео-конференц-связи, председательствующий на заседании обращается к каждому депутату Совета депутатов отдельно согласно алфавитному порядку фамилий, а депутат Совета депутатов подтверждает свое участие в заседании.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Специалист Администрации поселения фиксирует факт регистрации депутата Совета депутатов и передает итоговый результат регистрации председательствующему на заседании Совета депутатов, который его оглашает.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Специалист Администрации вносит результаты регистрации в протокол заседания Совета поселения.</w:t>
      </w:r>
    </w:p>
    <w:p w:rsidR="00B3209A" w:rsidRPr="00B3209A" w:rsidRDefault="00B3209A" w:rsidP="00B3209A">
      <w:pPr>
        <w:shd w:val="clear" w:color="auto" w:fill="FFFFFF"/>
        <w:ind w:left="-284"/>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25. Планирование заседаний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Заседания Совета депутатов проводятся в соответствии с планом работы Совета депутатов, не реже раза в три месяца.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2. Проект плана работы Совета депутатов формируется с учетом предложений Главы поселения, Депутатов, комиссий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План работы Совета депутатов на очередной год утверждается на заседании Совета депутатов не позднее последнего месяца предыдущего года.</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26. Порядок проведения заседаний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До начала заседания Совета депутатов проводится регистрация присутствующих Депутатов, после чего председательствующий на заседании Совета депутатов оглашает численный состав присутствующих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Заседания Совета депутатов, как правило, проводятся открыто, гласно и освещаются средствами массовой информации.</w:t>
      </w:r>
    </w:p>
    <w:p w:rsidR="00B3209A" w:rsidRPr="00B3209A" w:rsidRDefault="00B3209A" w:rsidP="00B3209A">
      <w:pPr>
        <w:shd w:val="clear" w:color="auto" w:fill="FFFFFF"/>
        <w:ind w:left="-284"/>
        <w:rPr>
          <w:rFonts w:cs="Times New Roman"/>
          <w:b/>
          <w:szCs w:val="26"/>
        </w:rPr>
      </w:pPr>
    </w:p>
    <w:p w:rsidR="00C2240C" w:rsidRDefault="00C2240C"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lastRenderedPageBreak/>
        <w:t>Статья 27. Первое заседание Совета депутатов нового созыва</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Совет депутатов нового созыва созывается на первое заседание в срок не позднее 30 дней со дня избрания в правомочном составе не менее 2/3 от числа избранных депутатов председателем избирательной комиссии муниципального образования городское поселение Пойковский.</w:t>
      </w:r>
    </w:p>
    <w:p w:rsidR="00B3209A" w:rsidRPr="00B3209A" w:rsidRDefault="00B3209A" w:rsidP="00B3209A">
      <w:pPr>
        <w:pStyle w:val="a8"/>
        <w:shd w:val="clear" w:color="auto" w:fill="FFFFFF"/>
        <w:autoSpaceDE w:val="0"/>
        <w:autoSpaceDN w:val="0"/>
        <w:adjustRightInd w:val="0"/>
        <w:spacing w:after="0"/>
        <w:ind w:left="-284" w:firstLine="992"/>
        <w:jc w:val="both"/>
        <w:rPr>
          <w:sz w:val="26"/>
          <w:szCs w:val="26"/>
        </w:rPr>
      </w:pPr>
      <w:r w:rsidRPr="00B3209A">
        <w:rPr>
          <w:sz w:val="26"/>
          <w:szCs w:val="26"/>
        </w:rPr>
        <w:t>2. Первое заседание Совета депутатов нового созыва открывает и ведет до момента избрания председателя старейший по возрасту депутат.</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На первом заседании Совета депутатов нового созыва из числа Депутатов избирается председатель Совета депутатов, заместитель председателя Совета депутатов, состав постоянных комиссии Совета депутатов, председатели постоянных комиссий Совета депутатов в порядке, установленном настоящим Регламентом.</w:t>
      </w:r>
    </w:p>
    <w:p w:rsidR="00B3209A" w:rsidRPr="00B3209A" w:rsidRDefault="00B3209A" w:rsidP="00B3209A">
      <w:pPr>
        <w:widowControl w:val="0"/>
        <w:autoSpaceDE w:val="0"/>
        <w:autoSpaceDN w:val="0"/>
        <w:adjustRightInd w:val="0"/>
        <w:ind w:left="-284" w:firstLine="992"/>
        <w:rPr>
          <w:rFonts w:cs="Times New Roman"/>
          <w:szCs w:val="26"/>
        </w:rPr>
      </w:pPr>
      <w:r w:rsidRPr="00B3209A">
        <w:rPr>
          <w:rFonts w:cs="Times New Roman"/>
          <w:szCs w:val="26"/>
        </w:rPr>
        <w:t xml:space="preserve">4.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w:t>
      </w:r>
    </w:p>
    <w:p w:rsidR="00B3209A" w:rsidRPr="00B3209A" w:rsidRDefault="00B3209A" w:rsidP="00B3209A">
      <w:pPr>
        <w:ind w:left="-284" w:firstLine="992"/>
        <w:rPr>
          <w:rFonts w:cs="Times New Roman"/>
          <w:szCs w:val="26"/>
        </w:rPr>
      </w:pPr>
      <w:r w:rsidRPr="00B3209A">
        <w:rPr>
          <w:rFonts w:cs="Times New Roman"/>
          <w:szCs w:val="26"/>
        </w:rPr>
        <w:t>5. Первое заседание Совета поселения нового состава проводится не позднее 30 дней со дня избрания представительного органа в правомочном составе, указанном в пункте 4 настоящей статьи. На первом заседании Совета поселения председательствует старейший по возрасту депутат.</w:t>
      </w:r>
    </w:p>
    <w:p w:rsidR="00B3209A" w:rsidRPr="00B3209A" w:rsidRDefault="00B3209A" w:rsidP="00B3209A">
      <w:pPr>
        <w:widowControl w:val="0"/>
        <w:autoSpaceDE w:val="0"/>
        <w:autoSpaceDN w:val="0"/>
        <w:adjustRightInd w:val="0"/>
        <w:ind w:left="-284" w:firstLine="992"/>
        <w:rPr>
          <w:rFonts w:cs="Times New Roman"/>
          <w:szCs w:val="26"/>
        </w:rPr>
      </w:pPr>
      <w:r w:rsidRPr="00B3209A">
        <w:rPr>
          <w:rFonts w:cs="Times New Roman"/>
          <w:szCs w:val="26"/>
        </w:rPr>
        <w:t>6.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решениями Совета поселения.</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28. Очередные заседания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Очередные заседания Совета депутатов созываются председателем Совета депутатов, а в его отсутствие заместителем председателя Совета депутатов. </w:t>
      </w:r>
    </w:p>
    <w:p w:rsidR="00B3209A" w:rsidRPr="00B3209A" w:rsidRDefault="00B3209A" w:rsidP="00B3209A">
      <w:pPr>
        <w:shd w:val="clear" w:color="auto" w:fill="FFFFFF"/>
        <w:ind w:left="-284"/>
        <w:rPr>
          <w:rFonts w:cs="Times New Roman"/>
          <w:szCs w:val="26"/>
        </w:rPr>
      </w:pPr>
      <w:r w:rsidRPr="00B3209A">
        <w:rPr>
          <w:rFonts w:cs="Times New Roman"/>
          <w:szCs w:val="26"/>
        </w:rPr>
        <w:t>Время, место, проект повестки очередного заседания Совета депутатов определяются председателем Совета депутатов в порядке, предусмотренном настоящим Регламентом.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Документы и проекты решений к предстоящему заседанию представляются Депутатам не позднее, чем за 3 дня до их рассмотрения на заседании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29. Внеочередное заседание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Внеочередное заседание Совета депутатов созывается по письменному обращению Главы поселения, группы Депутатов в количестве не менее 1/3 Депутатов.</w:t>
      </w:r>
    </w:p>
    <w:p w:rsidR="00B3209A" w:rsidRPr="00B3209A" w:rsidRDefault="00B3209A" w:rsidP="00B3209A">
      <w:pPr>
        <w:shd w:val="clear" w:color="auto" w:fill="FFFFFF"/>
        <w:ind w:left="-284"/>
        <w:rPr>
          <w:rFonts w:cs="Times New Roman"/>
          <w:szCs w:val="26"/>
        </w:rPr>
      </w:pPr>
      <w:r w:rsidRPr="00B3209A">
        <w:rPr>
          <w:rFonts w:cs="Times New Roman"/>
          <w:szCs w:val="26"/>
        </w:rPr>
        <w:t xml:space="preserve"> </w:t>
      </w:r>
      <w:r w:rsidRPr="00B3209A">
        <w:rPr>
          <w:rFonts w:cs="Times New Roman"/>
          <w:szCs w:val="26"/>
        </w:rPr>
        <w:tab/>
        <w:t xml:space="preserve">          На внеочередное заседание Совет депутатов может быть созван также по инициативе председателя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2. В письменном обращении о созыве Совета депутатов на внеочередное заседание указываются причины его проведения.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Обращение о созыве Совета депутатов на внеочередное заседание подписывается соответственно Главой поселения или Депутатами, требующими созыва внеочередного заседания Совета депутатов, к обращению прилагаются проекты решений и документы по выносимым на рассмотрение вопросам.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Внеочередное заседание назначается председателем Совета депутатов в срок не позднее 5 дней после поступления обращения о созыве внеочередного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4. Внеочередное заседание Совета депутатов проводится в течение 15 дней со дня поступления письменного обращения о созыве внеочередного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Внеочередное заседание Совета депутатов проводится исключительно по вопросам, явившимся основанием для созыва заседания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30. Закрытое заседание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Совет депутатов может принять решение о проведении закрытого заседания, сведения о содержании закрытого заседания Совета депутатов не подлежат разглашению.</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Решение о проведении закрытого заседания Совета депутатов принимается на основании предложения о проведении закрытого заседания, внесенного Главой поселения, председателем Совета депутатов, комиссией Совета депутатов, группой Деп</w:t>
      </w:r>
      <w:r w:rsidR="001B74C2">
        <w:rPr>
          <w:rFonts w:cs="Times New Roman"/>
          <w:szCs w:val="26"/>
        </w:rPr>
        <w:t xml:space="preserve">утатов в количестве не менее 8 </w:t>
      </w:r>
      <w:bookmarkStart w:id="0" w:name="_GoBack"/>
      <w:bookmarkEnd w:id="0"/>
      <w:r w:rsidRPr="00B3209A">
        <w:rPr>
          <w:rFonts w:cs="Times New Roman"/>
          <w:szCs w:val="26"/>
        </w:rPr>
        <w:t xml:space="preserve">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Решение о проведении закрытого заседания Совета депутатов принимается большинством голосов от установленной численности Депутатов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Запрещается проносить на закрытое заседание Совета депутатов и использовать в ходе закрытого заседания фото-, кино- и видеотехнику, средства связи, а также средства звукозаписи и обработки информации, за исключением технических средств, необходимых для протоколирования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Председательствующий на закрытом заседании Совета депутатов предупреждает Депутатов и приглашенных лиц о правилах проведения закрытого заседания и запрете на распространение сведений, составляющих государственную и иную охраняемую законом тайну.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Протокол закрытого заседания Совета депутатов храниться в Совете депутатов в режиме секретного делопроизводства.</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31. Присутствие на заседаниях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На открытом заседании Совета депутатов вправе присутствовать представители государственных органов власти, прокуратуры, Глава поселения, представители Администрации поселения, общественных объединений и иные лица, приглашенные для участия в заседании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Участие приглашенных лиц в заседаниях Совета депутатов организует председатель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На открытое заседание Совета депутатов допускаются представители аккредитованных средств массовой информации.</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32. Протокол заседания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На заседании Совета депутатов ведется протокол, в котором указываются: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полное наименование Совета депутатов, порядковый номер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дата, место проведения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председательствующий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персональный состав Депутатов, присутствующих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 список отсутствующих Депутатов, с указанием причин отсутствия;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список участвующих лиц, приглашенных на заседание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вопросы повестки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ход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фамилия, инициалы, должность докладчиков, содокладчиков;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список лиц, принявших участие в обсуждении вопросов повестки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результаты голосования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перечень принятых Советом депутатов решений.</w:t>
      </w:r>
    </w:p>
    <w:p w:rsidR="00B3209A" w:rsidRPr="00B3209A" w:rsidRDefault="00B3209A" w:rsidP="00B3209A">
      <w:pPr>
        <w:shd w:val="clear" w:color="auto" w:fill="FFFFFF"/>
        <w:ind w:left="-284" w:firstLine="993"/>
        <w:rPr>
          <w:rFonts w:cs="Times New Roman"/>
          <w:szCs w:val="26"/>
        </w:rPr>
      </w:pPr>
      <w:r w:rsidRPr="00B3209A">
        <w:rPr>
          <w:rFonts w:cs="Times New Roman"/>
          <w:szCs w:val="26"/>
        </w:rPr>
        <w:t>2. Протокол заседания Совета депутатов оформляется в течение 10 дней с момента окончания заседания Совета депутатов и подписывается председательствующим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Депутаты вправе знакомиться с протоколом заседания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33. Повестка заседания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Перечень вопросов, вносимых в повестку заседания Совета депутатов, формируется председателем Совета депутатов на основании плана работы Совета депутатов не позднее 5 дней до заседания Совета депутатов из предложений Главы поселения, Депутатов, комиссий Совета депутатов, инициативных групп граждан.</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После открытия заседания Совета депутатов в первую очередь обсуждается и принимается повестка заседания Совета депутатов, на обсуждение повестки заседания Совета депутатов отводится не более 10 минут.</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Повестка и порядок работы заседания Совета депутатов утверждается Депутатами путем открытого голосования. Решение о включении вопроса в повестку заседания Совета депутатов считается принятым, если за него проголосовало более половины от числа Депутатов, участвующих в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Обсуждение вопросов на заседании Совета депутатов проходит в соответствии с утвержденной повесткой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По каждому вопросу повестки заседания Совет депутатов принимает решение.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В случае, если на заседании Совета депутатов повестка заседания Совета депутатов была рассмотрена не в полном объеме, при формировании повестки очередного заседания Совета депутатов эти вопросы включаются в нее в качестве первоочередных.</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34. Продолжительность заседаний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Заседание Совета депутатов в зависимости от повестки дня может проходить один или несколько дней, количество которых определяется председателем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Продолжительность докладов, содокладов и заключительного слова устанавливается председательствующим на заседании Совета депутатов по согласованию с докладчиками и содокладчиками, но не должна превышать 10 минут для доклада, 10 минут для содоклада и 5 минут для заключительного слова.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Выступающим в прениях предоставляется до пяти минут, для повторных выступлений в прениях - до пяти минут, для выступлений Депутатов по процедурным вопросам и выступлений с обоснованием принятия или отклонения внесенных ими поправок к проектам решений Совета депутатов, по кандидатурам, для сообщений, </w:t>
      </w:r>
      <w:r w:rsidRPr="00B3209A">
        <w:rPr>
          <w:rFonts w:cs="Times New Roman"/>
          <w:szCs w:val="26"/>
        </w:rPr>
        <w:lastRenderedPageBreak/>
        <w:t>справок - до пяти минут, по вопросам о порядке работы и ведения заседания Совета депутатов - не более пяти минут.</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По истечении времени, отведенного для выступления, председательствующий предупреждает об этом выступающего, а затем вправе прервать его выступление.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Каждый выступающий на заседании Совета депутатов должен придерживаться темы обсуждаемого вопроса, если выступающий отклоняется от нее, председательствующий вправе напомнить ему об этом, в случае если замечание не учтено выступающим, председательствующий может прервать его выступление.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По просьбе выступающего, по решению большинства Депутатов, присутствующих на заседании, продолжительность выступления может быть увеличена.</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35. Прения</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Председательствующий на заседании Совета депутатов представляет Депутатам и приглашенным лицам слово для выступления в прениях по обсуждаемым вопросам. Право на первоочередное выступление имеют Глава поселения, Депутаты.</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На заседании Совета депутатов одно и тоже лицо может выступать в прениях по одному и тому же вопросу не более двух раз.</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Никто не вправе выступать в прениях на заседаниях Совета депутатов без разрешения председательствующего, нарушивший это правило лишается без предупреждения председательствующим слова до окончания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Депутаты, которые не смогли выступить в связи с прекращением прений, вправе приобщить тексты своих выступлений к протоколу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Прения по обсуждаемому вопросу могут быть прекращены по истечению времени, установленного Советом депутатов, либо по решению Совета депутатов, принимаемому большинством голосов от числа Депутатов, присутствующих на заседании.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настаивает на выступлении, и с одобрения Депутатов представляет им слово.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7. После принятия решения о прекращении прений, докладчик и содокладчик имеют право на заключительное слово.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Допускаются выступления по мотивам голосования представителей депутатских объединений продолжительностью до 10 минут, при этом под мотивами голосования понимается обоснование принятия или отклонения обсуждаемого вопроса.</w:t>
      </w:r>
    </w:p>
    <w:p w:rsidR="00B3209A" w:rsidRPr="00B3209A" w:rsidRDefault="00B3209A" w:rsidP="00B3209A">
      <w:pPr>
        <w:shd w:val="clear" w:color="auto" w:fill="FFFFFF"/>
        <w:ind w:left="-284"/>
        <w:rPr>
          <w:rFonts w:cs="Times New Roman"/>
          <w:szCs w:val="26"/>
        </w:rPr>
      </w:pPr>
    </w:p>
    <w:p w:rsidR="00B3209A" w:rsidRDefault="00B3209A" w:rsidP="00B3209A">
      <w:pPr>
        <w:shd w:val="clear" w:color="auto" w:fill="FFFFFF"/>
        <w:ind w:left="-284"/>
        <w:jc w:val="center"/>
        <w:rPr>
          <w:rFonts w:cs="Times New Roman"/>
          <w:b/>
          <w:szCs w:val="26"/>
        </w:rPr>
      </w:pPr>
      <w:r w:rsidRPr="00B3209A">
        <w:rPr>
          <w:rFonts w:cs="Times New Roman"/>
          <w:b/>
          <w:szCs w:val="26"/>
        </w:rPr>
        <w:t>Статья 36. Права и обязанности Депутата на заседаниях Совета депутатов</w:t>
      </w:r>
    </w:p>
    <w:p w:rsidR="00C2240C" w:rsidRPr="00B3209A" w:rsidRDefault="00C2240C"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Депутат на заседаниях Совета депутатов вправе: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вносить предложения по вопросам повестки дня и порядку ведения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вносить поправки к проектам решений;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вносить поправки, предложения и замечания по существу обсуждаемых вопросов;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4) задавать вопросы докладчику, содокладчику;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участвовать в прениях;</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до проведения голосования выступать по мотивам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участвовать в голосовании по вопросам, рассматриваемым на заседании Совета депутатов, предлагать проведение повторного подсчета голосов;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предлагать постановку своих предложений на голосование;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вносить предложения о заслушивании на заседании Совета депутатов отчета или информации любого должностного лица, органа местного самоуправления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вносить предложения о необходимости проведения проверок по вопросам, относящимся к компетенции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11) оглашать обращения, имеющие общественное значение;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12) предлагать кандидатуры должностных лиц, избираемых, назначаемых или утверждаемых Советом депутатов, кандидатуры в состав комиссий, высказывать свое мнение по ним;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13) пользоваться другими правами, предоставленными ему федеральными законами, законами Ханты-Мансийского автономного округа - Югры, Уставом, настоящим Регламентом.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Депутат на заседаниях Совета депутатов обязан:</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соблюдать положения настоящего Регламента, повестку заседания и требования председательствующего;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выступать только с разрешения председательствующего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участвовать в голосовании по вопросам, рассматриваемым на заседании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37. Полномочия председательствующего на заседании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Председательствующий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руководит общим ходом заседания, обеспечивает порядок в зале заседания Совета депутатов, следит за соблюдением положений настоящего Регламента;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обеспечивает соблюдение прав Депутатов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следит за наличием кворума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представляет слово для докладов, содокладов и выступлений в порядке поступления заявок в соответствии с требованиями настоящего Регламента, либо в ином порядке, определенном решением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5) оглашает письменные запросы, вопросы, заявления, предложения, справки, представляет слово для устных запросов, вопросов, справок и заявлений, а также замечаний по процедуре ведения заседания;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обеспечивает выполнение организационных решений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ставит на голосование проекты решений Совета депутатов, предложения Депутатов в порядке поступления;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способствует принятию взаимосогласованных решений, сближению позиций депутатов Совета депутатов по рассматриваемым вопросам;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проводит голосование и оглашает его результаты;</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контролирует ведение протокола заседания Совета депутатов и подписывает указанный протокол.</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Председательствующий на заседании Совета депутатов вправе: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в случае нарушения положений настоящего Регламента предупреждать выступающего, а при повторном нарушении, лишать его слова;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2) лишать слова без предупреждения лицо, допустившего грубые, оскорбительные выражения в адрес других лиц;</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призвать Депутата к порядку;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прекращать незапланированные дебаты;</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удалять из зала заседания Совета депутатов лиц, мешающих работе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указывать на допущенные в ходе заседания нарушения федерального законодательства, законодательства Ханты-Мансийского автономного округа - Югры, Устава, настоящего Регламента;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высказывать собственное мнение по существу обсуждаемых вопросов, не комментируя выступления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при голосовании пользоваться правами, предусмотренными настоящим Регламентом.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Участвуя в открытом голосовании, председательствующий голосует последним.</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38. Права и обязанности лиц, приглашенных на заседание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Лица, приглашенные на заседание для участия в рассмотрении конкретных вопросов, имеют право участвовать в прениях, задавать вопросы докладчику, содокладчику, вносить предложения по рассматриваемому вопросу.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Лица, приглашенные на заседание Совета депутатов, обязаны соблюдать настоящий Регламент, повестку дня заседания Совета депутатов, исполнять правомерные требования председательствующего на заседании Совета депутатов, выступать только с разрешения председательствующего на заседании Совета депутатов.</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4. Порядок рассмотрения проектов решений Советом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39. Внесение проектов решений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Внесение проектов решений (муниципальных правовых актов) на рассмотрение Совета депутатов осуществляется в соответствии с порядком, утвержденным Советом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40. Порядок рассмотрения проектов решений на заседании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При рассмотрении на заседании Совета депутатов проекта решения Совета депутатов (далее также - проект решения), обсуждаются его основные положения, вопрос о необходимости его принятия, дается общая оценка концепции проекта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Обсуждение начинается с доклада инициатора проекта решения и содоклада ответственной комиссии Совета депутатов, если разработка проекта решения была поручена нескольким комиссиям Совета депутатов, и они представили различные его концепции, то заслушиваются также доклады тех комиссий Совета депутатов, которые не согласны с концепцией ответственной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3. При рассмотрении проекта решения заслушиваются замечания и предложения Главы поселения или уполномоченного им лица, Депутатов, представителей Администрации поселения, других лиц, приглашенных для участия в обсуждении.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При рассмотрении проекта решения, предусматривающего расходы, покрываемые за счет средств бюджета городского поселения, в обязательном порядке заслушивается заключение Главы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Предлагаемые поправки к проекту решения должны содержать редакцию частей (пунктов) проекта решения, либо новую редакцию проекта решения в целом.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По результатам обсуждения проекта решения Совет депутатов путем голосования может решить:</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принять решение;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принять проект в первом чтении и продолжить работу над ним с учетом высказанных замечаний и предложений;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отклонить проект.</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Рассмотрение Советом депутатов проекта решения во втором чтении начинается с доклада представителя ответственной комиссии. После этого председательствующий выясняет, имеются ли возражения у Депутатов по поправкам, включенным ответственной комиссией в проект решения при его доработке. Если такие возражения имеются, то представляется слово для их краткого, до пяти минут, обоснования. Докладчик отвечает на возражения, после чего проводится голосование об одобрении или отклонении каждой поправки.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По результатам обсуждения проекта решения во втором чтении Совет депутатов может решить:</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отклонить проект;</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 принять решение.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При отклонении проекта решения Совет депутатов может дать поручение о подготовке нового проекта.</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41. Протокольные поручения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На заседании Совет депутатов вправе дать поручение Главе поселения, постоянным комиссиям Совета депутатов, Депутатам в целях представления дополнительной информации по определенному вопросу.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Решение о даче поручения принимается большинством голосов от установленной численности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Поручение оформляется записью в протоколе заседания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Выписка из протокола в течение 3-х дней после подписания протокола направляется исполнителю, который не позднее чем через 15 дней или в иной, установленный Советом депутатов срок, со дня получения поручения информирует Совет депутатов о результатах его выполнения.</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5. Порядок голосования и принятия решений Советом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42. Общий порядок принятия решений Советом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Совет депутатов, по вопросам, отнесенным к его компетенции федеральными законами, законами Ханты-Мансийского автономного округа - Югры, Уставом, нормативными правовыми актами городского поселения, настоящим Регламентом, принимает решения (нормативные правовые акты), устанавливающие </w:t>
      </w:r>
      <w:r w:rsidRPr="00B3209A">
        <w:rPr>
          <w:rFonts w:cs="Times New Roman"/>
          <w:szCs w:val="26"/>
        </w:rPr>
        <w:lastRenderedPageBreak/>
        <w:t>правила, обязательные для исполнения на территории городского поселения, а также решения по вопросам организации деятельности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Решения Совета депутатов, устанавливающие правила, обязательные для исполнения на территории городского поселения Пойковский, принимаются большинством голосов от установленной численности депутатов поселения, если иное не установлено Федеральным законом №131-ФЗ от 06.10.2003 «Об общих принципах организации местного самоуправления в Российской Федерации».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Решения Совета депутатов по вопросам организации деятельности Совета депутатов принимаются в соответствии с Уставом, настоящим Регламентом.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Принятые решения Совета депутатов, в течение 10 дней со дня принятия направляются Главе поселения для подписания и опубликования (обнародования).</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43. Заочное решение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В связи с невозможностью или нецелесообразностью проведения заседания Совета депутатов, решение Совета депутатов может приниматься в заочной форме путем опроса мнения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Заочное решение Совета депутатов является правомочным, если в его принятии участвовало не менее 2/3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Решение о принятии решения Совета депутатов в заочной форме принимается председателем Совета депутатов.</w:t>
      </w: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44. Общий порядок голосования</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Решения Совета депутатов принимаются на его заседаниях открытым или тайным голосованием. Открытое голосование может быть поименным.</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При голосовании по каждому вопросу Депутат имеет один голос. Депутат вправе подать свой голос за принятие решения или против его принятия, либо воздержаться от подачи голоса.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Депутат лично осуществляет свое право на голосование, в случае отсутствия во время голосования Депутат не вправе подать свой голос по истечении времени, отведенного для голосования.</w:t>
      </w:r>
    </w:p>
    <w:p w:rsidR="00B3209A" w:rsidRPr="00B3209A" w:rsidRDefault="00B3209A" w:rsidP="00B3209A">
      <w:pPr>
        <w:shd w:val="clear" w:color="auto" w:fill="FFFFFF"/>
        <w:autoSpaceDE w:val="0"/>
        <w:ind w:left="-284" w:firstLine="992"/>
        <w:rPr>
          <w:rFonts w:cs="Times New Roman"/>
          <w:szCs w:val="26"/>
        </w:rPr>
      </w:pPr>
      <w:r w:rsidRPr="00B3209A">
        <w:rPr>
          <w:rFonts w:cs="Times New Roman"/>
          <w:szCs w:val="26"/>
        </w:rPr>
        <w:t xml:space="preserve">4. Депутат, не имеющий возможности, в силу уважительных причин, прибыть на заседание Совета депутатов, может доверить одному из депутатов проголосовать за него по всем или некоторым вопросам повестки заседания. </w:t>
      </w:r>
    </w:p>
    <w:p w:rsidR="00B3209A" w:rsidRPr="00B3209A" w:rsidRDefault="00B3209A" w:rsidP="00B3209A">
      <w:pPr>
        <w:shd w:val="clear" w:color="auto" w:fill="FFFFFF"/>
        <w:autoSpaceDE w:val="0"/>
        <w:ind w:left="-284" w:firstLine="992"/>
        <w:rPr>
          <w:rFonts w:cs="Times New Roman"/>
          <w:szCs w:val="26"/>
        </w:rPr>
      </w:pPr>
      <w:r w:rsidRPr="00B3209A">
        <w:rPr>
          <w:rFonts w:cs="Times New Roman"/>
          <w:szCs w:val="26"/>
        </w:rPr>
        <w:t>Каждый Депутат может быть доверенным лицом одновременно не более двух депутатов.</w:t>
      </w:r>
    </w:p>
    <w:p w:rsidR="00B3209A" w:rsidRPr="00B3209A" w:rsidRDefault="00B3209A" w:rsidP="00B3209A">
      <w:pPr>
        <w:shd w:val="clear" w:color="auto" w:fill="FFFFFF"/>
        <w:autoSpaceDE w:val="0"/>
        <w:ind w:left="-284" w:firstLine="992"/>
        <w:rPr>
          <w:rFonts w:cs="Times New Roman"/>
          <w:szCs w:val="26"/>
        </w:rPr>
      </w:pPr>
      <w:r w:rsidRPr="00B3209A">
        <w:rPr>
          <w:rFonts w:cs="Times New Roman"/>
          <w:szCs w:val="26"/>
        </w:rPr>
        <w:t xml:space="preserve">Доверенность оформляется в простой письменной форме согласно нормам гражданского законодательства, при этом Депутат, оформляющий доверенность, вправе указать конкретные вопросы, по которым он доверяет проголосовать, или все вопросы, рассматриваемые на заседании Совета депутатов. </w:t>
      </w:r>
    </w:p>
    <w:p w:rsidR="00B3209A" w:rsidRPr="00B3209A" w:rsidRDefault="00B3209A" w:rsidP="00B3209A">
      <w:pPr>
        <w:shd w:val="clear" w:color="auto" w:fill="FFFFFF"/>
        <w:autoSpaceDE w:val="0"/>
        <w:ind w:left="-284" w:firstLine="992"/>
        <w:rPr>
          <w:rFonts w:cs="Times New Roman"/>
          <w:szCs w:val="26"/>
        </w:rPr>
      </w:pPr>
      <w:r w:rsidRPr="00B3209A">
        <w:rPr>
          <w:rFonts w:cs="Times New Roman"/>
          <w:szCs w:val="26"/>
        </w:rPr>
        <w:t xml:space="preserve">Доверенности направляются Депутатами председателю Совета депутатов, посредством факсимильной связи либо на адрес электронной почты с последующей отправкой оригинала почтовой связью, либо нарочным. </w:t>
      </w:r>
    </w:p>
    <w:p w:rsidR="00B3209A" w:rsidRPr="00B3209A" w:rsidRDefault="00B3209A" w:rsidP="00B3209A">
      <w:pPr>
        <w:shd w:val="clear" w:color="auto" w:fill="FFFFFF"/>
        <w:autoSpaceDE w:val="0"/>
        <w:ind w:left="-284" w:firstLine="992"/>
        <w:rPr>
          <w:rFonts w:cs="Times New Roman"/>
          <w:szCs w:val="26"/>
        </w:rPr>
      </w:pPr>
      <w:r w:rsidRPr="00B3209A">
        <w:rPr>
          <w:rFonts w:cs="Times New Roman"/>
          <w:szCs w:val="26"/>
        </w:rPr>
        <w:t xml:space="preserve">Перед началом заседания председателем Совета депутатов зачитываются поступившие доверенности. </w:t>
      </w:r>
    </w:p>
    <w:p w:rsidR="00B3209A" w:rsidRPr="00B3209A" w:rsidRDefault="00B3209A" w:rsidP="00B3209A">
      <w:pPr>
        <w:pStyle w:val="a8"/>
        <w:shd w:val="clear" w:color="auto" w:fill="FFFFFF"/>
        <w:tabs>
          <w:tab w:val="num" w:pos="0"/>
          <w:tab w:val="num" w:pos="420"/>
        </w:tabs>
        <w:spacing w:after="0"/>
        <w:ind w:left="-284"/>
        <w:jc w:val="both"/>
        <w:rPr>
          <w:sz w:val="26"/>
          <w:szCs w:val="26"/>
        </w:rPr>
      </w:pPr>
      <w:r w:rsidRPr="00B3209A">
        <w:rPr>
          <w:sz w:val="26"/>
          <w:szCs w:val="26"/>
        </w:rPr>
        <w:t>Голос, отданный по доверенности за отсутствующего депутата, имеет законную юридическую силу.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Совет депутатов вправе принимать большинством голосов от установленной численности Депутатов заявления, обращения, депутатские запросы, которые оформляются решением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 xml:space="preserve">6. В случае участия депутата Совета депутатов в заседании путем использования систем видео-конференц-связи проводится исключительно открытое голосование.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При наличии технической возможности </w:t>
      </w:r>
      <w:proofErr w:type="spellStart"/>
      <w:r w:rsidRPr="00B3209A">
        <w:rPr>
          <w:rFonts w:cs="Times New Roman"/>
          <w:szCs w:val="26"/>
        </w:rPr>
        <w:t>видеофиксации</w:t>
      </w:r>
      <w:proofErr w:type="spellEnd"/>
      <w:r w:rsidRPr="00B3209A">
        <w:rPr>
          <w:rFonts w:cs="Times New Roman"/>
          <w:szCs w:val="26"/>
        </w:rPr>
        <w:t xml:space="preserve"> всех депутатов Совета депутатов, участвующих в заседании путем использования систем видео-конференц-связи, голосование депутатов Совета депутатов осуществляется с помощью поднятия руки каждым из голосующих депутатов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При отсутствии технической возможности </w:t>
      </w:r>
      <w:proofErr w:type="spellStart"/>
      <w:r w:rsidRPr="00B3209A">
        <w:rPr>
          <w:rFonts w:cs="Times New Roman"/>
          <w:szCs w:val="26"/>
        </w:rPr>
        <w:t>видеофиксации</w:t>
      </w:r>
      <w:proofErr w:type="spellEnd"/>
      <w:r w:rsidRPr="00B3209A">
        <w:rPr>
          <w:rFonts w:cs="Times New Roman"/>
          <w:szCs w:val="26"/>
        </w:rPr>
        <w:t xml:space="preserve"> всех депутатов Совета поселения, участвующих в заседании путем использования систем видео-конференц-связи, для проведения голосования председательствующий на заседании обращается к каждому депутату Совета поселения отдельно согласно алфавитному порядку фамилий, а депутат Совета поселения оглашает свои фамилию, имя, отчество, номер вопроса повестки заседания, по которому идет голосование, и решение по поставленному вопросу («за», «против», «воздержался»).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Специалист Администрации поселения вносит результаты голосования по поставленному вопросу в протокол заседания.</w:t>
      </w:r>
    </w:p>
    <w:p w:rsidR="00B3209A" w:rsidRPr="00B3209A" w:rsidRDefault="00B3209A" w:rsidP="00B3209A">
      <w:pPr>
        <w:shd w:val="clear" w:color="auto" w:fill="FFFFFF"/>
        <w:ind w:left="-284"/>
        <w:rPr>
          <w:rFonts w:cs="Times New Roman"/>
          <w:szCs w:val="26"/>
        </w:rPr>
      </w:pPr>
    </w:p>
    <w:p w:rsidR="00B3209A" w:rsidRPr="00B3209A" w:rsidRDefault="00B3209A" w:rsidP="00B3209A">
      <w:pPr>
        <w:pStyle w:val="a8"/>
        <w:shd w:val="clear" w:color="auto" w:fill="FFFFFF"/>
        <w:tabs>
          <w:tab w:val="num" w:pos="0"/>
          <w:tab w:val="num" w:pos="420"/>
        </w:tabs>
        <w:spacing w:after="0"/>
        <w:ind w:left="-284"/>
        <w:jc w:val="both"/>
        <w:rPr>
          <w:b/>
          <w:sz w:val="26"/>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45. Голосование по процедурным вопросам</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По процедурным вопросам решение принимается большинством голосов от числа Депутатов, участвующих в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К процедурным вопросам относятся вопросы:</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о перерыве в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о переносе заседания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о предоставлении дополнительного времени для выступления;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о продолжительности времени для ответов на вопросы по существу проекта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о предоставлении слова приглашенным на заседание;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о переносе или прекращении прений по обсуждаемому вопросу;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о передаче вопроса на рассмотрение соответствующей комиссии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о голосовании без обсуждения;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о проведении тайного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10) о проведении закрытого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11) о приглашении на заседание;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12) об изменении способа проведения голосования;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13) об изменении очередности выступлений;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14) о проведении дополнительной регистрации;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15) о пересчете голосов.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46. Голосование в два тура</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В случае предложения более двух вариантов проектов решения Совета депутатов, голосование может быть по решению Совета депутатов проведено в два тура.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В первом туре допускается голосование каждого Депутата за любое количество предложенных вариантов решения, рассматриваемого Советом депутатов вопроса.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3. Второй тур голосования проводится по двум вариантам решения, получившим наибольшее число голосов в первом туре. По итогам второго тура считается принятым тот вариант решения, который получил большее число голосов, но не менее числа голосов Депутатов, установленного для принятия соответствующего решения.</w:t>
      </w:r>
    </w:p>
    <w:p w:rsidR="00B3209A" w:rsidRPr="00B3209A" w:rsidRDefault="00B3209A" w:rsidP="00B3209A">
      <w:pPr>
        <w:shd w:val="clear" w:color="auto" w:fill="FFFFFF"/>
        <w:ind w:left="-284"/>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47. Открытое голосование</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При проведении открытого голосования подсчет голосов осуществляется председательствующим на заседании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После объявления председательствующим о начале голосования никто не вправе прерывать голосование.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После окончания подсчета голосов председательствующий объявляет, принято решение или отклонено, либо какое из предложенных решений принято.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Решение Совета депутатов считается принятым, если за его принятие проголосовало не менее числа Депутатов, установленного для принятия соответствующего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При поименном голосовании результаты оформляются списком в протоколе заседания Совета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48. Тайное голосование</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Тайное голосование проводится по решению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Для проведения тайного голосования и определения его результатов, Депутаты из своего числа, открытым голосованием большинством голосов от числа Депутатов, участвующих в заседании Совета депутатов, избирают счетную комиссию в количестве   3-х Депутатов. В состав комиссии не могут входить лица, в отношении которых проводится голосование.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Счетная комиссия из своего состава избирает председателя комиссии, решение счетной комиссии принимается большинством голосов.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4. Тайное голосование проводится с использованием бюллетеней, которые изготавливаются под контролем счетной комиссии по утверждаемой ею форме в количестве, соответствующем числу присутствующих Депутатов на заседании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5. Бюллетени для тайного голосования выдаются счетной комиссией каждому Депутату, присутствующему на заседании Совета депутатов, в соответствии со списком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При получении бюллетеня Депутат расписывается напротив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Бюллетень для тайного голосования опускается Депутатами в специальный ящик, опечатанный счетной комиссией. Счетная комиссия обязана создать условия Депутатам для тайной подачи голосов.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8.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депутатов принимает к сведению.</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10. На основании доклада счетной комиссии о результатах тайного голосования председательствующий на заседании Совета депутатов объявляет, принято решение или отклонено, а при выборах называет избранные кандидатуры.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11. Решение Совета депутатов считается принятым, если за его принятие проголосовало не менее числа Депутатов, установленного для принятия соответствующего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12. Результаты тайного голосования с использованием бюллетеней для тайного голосования оформляются решением Совета депутатов.</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49. Голосование по заочному решению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Заочное решение Совета депутатов считается принятым, если за его принятие проголосовало не менее числа Депутатов, установленного для принятия соответствующего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Опрос проводится путем проставления Депутатами на проекте решения Совета депутатов отметки об ознакомлении, согласии, либо не согласии с указанным решением и личной подписи, последующего направления указанных материалов в адрес Совета депутатов, в том числе факсимильной связью.</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Решение Совета депутатов, принятое посредством заочного голосования, имеет равную юридическую силу с решениями Совета депутатов, принятыми на заседании Совета депутатов.</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50. Повторное голосование</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Повторное голосование по одному и тому же вопросу допускается по решению Совета депутатов вследствие нарушений положений настоящего Регламента при голосовании, ошибки при подсчете голосов. </w:t>
      </w:r>
    </w:p>
    <w:p w:rsidR="00B3209A" w:rsidRPr="00B3209A" w:rsidRDefault="00B3209A" w:rsidP="00B3209A">
      <w:pPr>
        <w:shd w:val="clear" w:color="auto" w:fill="FFFFFF"/>
        <w:ind w:left="-284"/>
        <w:rPr>
          <w:rFonts w:cs="Times New Roman"/>
          <w:szCs w:val="26"/>
        </w:rPr>
      </w:pPr>
    </w:p>
    <w:p w:rsidR="00B3209A" w:rsidRPr="00B3209A" w:rsidRDefault="00B3209A" w:rsidP="00B3209A">
      <w:pPr>
        <w:pStyle w:val="1"/>
        <w:shd w:val="clear" w:color="auto" w:fill="FFFFFF"/>
        <w:ind w:left="-284"/>
        <w:jc w:val="center"/>
        <w:rPr>
          <w:rFonts w:ascii="Times New Roman" w:hAnsi="Times New Roman" w:cs="Times New Roman"/>
          <w:color w:val="auto"/>
          <w:sz w:val="26"/>
          <w:szCs w:val="26"/>
        </w:rPr>
      </w:pPr>
      <w:bookmarkStart w:id="1" w:name="_Toc229545419"/>
      <w:r w:rsidRPr="00B3209A">
        <w:rPr>
          <w:rFonts w:ascii="Times New Roman" w:hAnsi="Times New Roman" w:cs="Times New Roman"/>
          <w:color w:val="auto"/>
          <w:sz w:val="26"/>
          <w:szCs w:val="26"/>
        </w:rPr>
        <w:t xml:space="preserve">ГЛАВА 6.  </w:t>
      </w:r>
      <w:bookmarkEnd w:id="1"/>
      <w:r w:rsidRPr="00B3209A">
        <w:rPr>
          <w:rFonts w:ascii="Times New Roman" w:hAnsi="Times New Roman" w:cs="Times New Roman"/>
          <w:color w:val="auto"/>
          <w:sz w:val="26"/>
          <w:szCs w:val="26"/>
        </w:rPr>
        <w:t>Работа депутатов с избирателями</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51.  Формы работы</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widowControl w:val="0"/>
        <w:numPr>
          <w:ilvl w:val="0"/>
          <w:numId w:val="21"/>
        </w:numPr>
        <w:shd w:val="clear" w:color="auto" w:fill="FFFFFF"/>
        <w:autoSpaceDE w:val="0"/>
        <w:autoSpaceDN w:val="0"/>
        <w:adjustRightInd w:val="0"/>
        <w:ind w:left="-284" w:right="-88" w:firstLine="851"/>
        <w:rPr>
          <w:rFonts w:cs="Times New Roman"/>
          <w:spacing w:val="-15"/>
          <w:szCs w:val="26"/>
        </w:rPr>
      </w:pPr>
      <w:r w:rsidRPr="00B3209A">
        <w:rPr>
          <w:rFonts w:cs="Times New Roman"/>
          <w:spacing w:val="2"/>
          <w:szCs w:val="26"/>
        </w:rPr>
        <w:t xml:space="preserve">Депутат Совета поддерживает постоянную связь с населением поселения, </w:t>
      </w:r>
      <w:r w:rsidRPr="00B3209A">
        <w:rPr>
          <w:rFonts w:cs="Times New Roman"/>
          <w:spacing w:val="1"/>
          <w:szCs w:val="26"/>
        </w:rPr>
        <w:t xml:space="preserve">отвечает   на   их   письма, ведет личный   прием, изучает   и   рассматривает </w:t>
      </w:r>
      <w:r w:rsidRPr="00B3209A">
        <w:rPr>
          <w:rFonts w:cs="Times New Roman"/>
          <w:spacing w:val="11"/>
          <w:szCs w:val="26"/>
        </w:rPr>
        <w:t xml:space="preserve">поступившие от избирателей предложения и жалобы, а также проводит с </w:t>
      </w:r>
      <w:r w:rsidRPr="00B3209A">
        <w:rPr>
          <w:rFonts w:cs="Times New Roman"/>
          <w:spacing w:val="-1"/>
          <w:szCs w:val="26"/>
        </w:rPr>
        <w:t xml:space="preserve">избирателями встречи. </w:t>
      </w:r>
    </w:p>
    <w:p w:rsidR="00B3209A" w:rsidRPr="00B3209A" w:rsidRDefault="00B3209A" w:rsidP="00B3209A">
      <w:pPr>
        <w:widowControl w:val="0"/>
        <w:numPr>
          <w:ilvl w:val="0"/>
          <w:numId w:val="21"/>
        </w:numPr>
        <w:shd w:val="clear" w:color="auto" w:fill="FFFFFF"/>
        <w:autoSpaceDE w:val="0"/>
        <w:autoSpaceDN w:val="0"/>
        <w:adjustRightInd w:val="0"/>
        <w:ind w:left="-284" w:right="-88" w:firstLine="851"/>
        <w:rPr>
          <w:rFonts w:cs="Times New Roman"/>
          <w:szCs w:val="26"/>
        </w:rPr>
      </w:pPr>
      <w:r w:rsidRPr="00B3209A">
        <w:rPr>
          <w:rFonts w:cs="Times New Roman"/>
          <w:spacing w:val="-2"/>
          <w:szCs w:val="26"/>
        </w:rPr>
        <w:t xml:space="preserve">Предложения и жалобы подаются депутату избирателями в письменной </w:t>
      </w:r>
      <w:r w:rsidRPr="00B3209A">
        <w:rPr>
          <w:rFonts w:cs="Times New Roman"/>
          <w:spacing w:val="11"/>
          <w:szCs w:val="26"/>
        </w:rPr>
        <w:t xml:space="preserve">форме. Во время проведения депутатом встреч и ведения личного приема </w:t>
      </w:r>
      <w:r w:rsidRPr="00B3209A">
        <w:rPr>
          <w:rFonts w:cs="Times New Roman"/>
          <w:szCs w:val="26"/>
        </w:rPr>
        <w:t xml:space="preserve">предложения и жалобы подаются ему непосредственно, а в остальное время </w:t>
      </w:r>
      <w:r w:rsidRPr="00B3209A">
        <w:rPr>
          <w:rFonts w:cs="Times New Roman"/>
          <w:spacing w:val="4"/>
          <w:szCs w:val="26"/>
        </w:rPr>
        <w:t xml:space="preserve">направляются по почте по месту его постоянной работы, либо в Совет поселения </w:t>
      </w:r>
      <w:r w:rsidRPr="00B3209A">
        <w:rPr>
          <w:rFonts w:cs="Times New Roman"/>
          <w:spacing w:val="3"/>
          <w:szCs w:val="26"/>
        </w:rPr>
        <w:t xml:space="preserve">на его имя. После рассмотрения жалобы депутат отвечает на нее </w:t>
      </w:r>
      <w:r w:rsidRPr="00B3209A">
        <w:rPr>
          <w:rFonts w:cs="Times New Roman"/>
          <w:spacing w:val="2"/>
          <w:szCs w:val="26"/>
        </w:rPr>
        <w:t xml:space="preserve">самостоятельно, либо направляет для ответа по подведомственности в </w:t>
      </w:r>
      <w:r w:rsidRPr="00B3209A">
        <w:rPr>
          <w:rFonts w:cs="Times New Roman"/>
          <w:spacing w:val="10"/>
          <w:szCs w:val="26"/>
        </w:rPr>
        <w:t xml:space="preserve">соответствующие органы. Депутат систематизирует поступающие от </w:t>
      </w:r>
      <w:r w:rsidRPr="00B3209A">
        <w:rPr>
          <w:rFonts w:cs="Times New Roman"/>
          <w:spacing w:val="4"/>
          <w:szCs w:val="26"/>
        </w:rPr>
        <w:t xml:space="preserve">избирателей предложения и вправе вынести их </w:t>
      </w:r>
      <w:r w:rsidRPr="00B3209A">
        <w:rPr>
          <w:rFonts w:cs="Times New Roman"/>
          <w:spacing w:val="4"/>
          <w:szCs w:val="26"/>
        </w:rPr>
        <w:lastRenderedPageBreak/>
        <w:t>на рассмотрение Совета поселения</w:t>
      </w:r>
      <w:r w:rsidRPr="00B3209A">
        <w:rPr>
          <w:rFonts w:cs="Times New Roman"/>
          <w:spacing w:val="-7"/>
          <w:szCs w:val="26"/>
        </w:rPr>
        <w:t xml:space="preserve">. </w:t>
      </w:r>
    </w:p>
    <w:p w:rsidR="00B3209A" w:rsidRPr="00B3209A" w:rsidRDefault="00B3209A" w:rsidP="00B3209A">
      <w:pPr>
        <w:widowControl w:val="0"/>
        <w:numPr>
          <w:ilvl w:val="0"/>
          <w:numId w:val="21"/>
        </w:numPr>
        <w:shd w:val="clear" w:color="auto" w:fill="FFFFFF"/>
        <w:autoSpaceDE w:val="0"/>
        <w:autoSpaceDN w:val="0"/>
        <w:adjustRightInd w:val="0"/>
        <w:ind w:left="-284" w:right="-88" w:firstLine="993"/>
        <w:rPr>
          <w:rFonts w:cs="Times New Roman"/>
          <w:szCs w:val="26"/>
        </w:rPr>
      </w:pPr>
      <w:r w:rsidRPr="00B3209A">
        <w:rPr>
          <w:rFonts w:cs="Times New Roman"/>
          <w:spacing w:val="2"/>
          <w:szCs w:val="26"/>
        </w:rPr>
        <w:t xml:space="preserve">Администрация поселения предоставляет   по   просьбе   депутата </w:t>
      </w:r>
      <w:r w:rsidRPr="00B3209A">
        <w:rPr>
          <w:rFonts w:cs="Times New Roman"/>
          <w:spacing w:val="6"/>
          <w:szCs w:val="26"/>
        </w:rPr>
        <w:t xml:space="preserve">помещение для ведения им личного приема граждан в определенные часы и </w:t>
      </w:r>
      <w:r w:rsidRPr="00B3209A">
        <w:rPr>
          <w:rFonts w:cs="Times New Roman"/>
          <w:szCs w:val="26"/>
        </w:rPr>
        <w:t xml:space="preserve">дни недели. Информация о принятом порядке, месте и времени ведения приема </w:t>
      </w:r>
      <w:r w:rsidRPr="00B3209A">
        <w:rPr>
          <w:rFonts w:cs="Times New Roman"/>
          <w:spacing w:val="-1"/>
          <w:szCs w:val="26"/>
        </w:rPr>
        <w:t>граждан депутатом доводится до сведения избирателей.</w:t>
      </w:r>
    </w:p>
    <w:p w:rsidR="00B3209A" w:rsidRPr="00B3209A" w:rsidRDefault="00B3209A" w:rsidP="00B3209A">
      <w:pPr>
        <w:widowControl w:val="0"/>
        <w:numPr>
          <w:ilvl w:val="0"/>
          <w:numId w:val="21"/>
        </w:numPr>
        <w:shd w:val="clear" w:color="auto" w:fill="FFFFFF"/>
        <w:autoSpaceDE w:val="0"/>
        <w:autoSpaceDN w:val="0"/>
        <w:adjustRightInd w:val="0"/>
        <w:ind w:left="-284" w:right="-88" w:firstLine="993"/>
        <w:rPr>
          <w:rFonts w:cs="Times New Roman"/>
          <w:szCs w:val="26"/>
        </w:rPr>
      </w:pPr>
      <w:r w:rsidRPr="00B3209A">
        <w:rPr>
          <w:rFonts w:cs="Times New Roman"/>
          <w:spacing w:val="3"/>
          <w:szCs w:val="26"/>
        </w:rPr>
        <w:t xml:space="preserve">О предстоящей встрече депутата с избирателями жители поселения </w:t>
      </w:r>
      <w:r w:rsidRPr="00B3209A">
        <w:rPr>
          <w:rFonts w:cs="Times New Roman"/>
          <w:spacing w:val="-1"/>
          <w:szCs w:val="26"/>
        </w:rPr>
        <w:t>информируются через средства массовой информации.</w:t>
      </w:r>
    </w:p>
    <w:p w:rsidR="00B3209A" w:rsidRPr="00B3209A" w:rsidRDefault="00B3209A" w:rsidP="00B3209A">
      <w:pPr>
        <w:shd w:val="clear" w:color="auto" w:fill="FFFFFF"/>
        <w:ind w:left="-284" w:right="-88"/>
        <w:rPr>
          <w:rFonts w:cs="Times New Roman"/>
          <w:b/>
          <w:spacing w:val="-1"/>
          <w:szCs w:val="26"/>
        </w:rPr>
      </w:pPr>
    </w:p>
    <w:p w:rsidR="00B3209A" w:rsidRPr="00B3209A" w:rsidRDefault="00B3209A" w:rsidP="00B3209A">
      <w:pPr>
        <w:shd w:val="clear" w:color="auto" w:fill="FFFFFF"/>
        <w:ind w:left="-284" w:right="-88"/>
        <w:jc w:val="center"/>
        <w:rPr>
          <w:rFonts w:cs="Times New Roman"/>
          <w:b/>
          <w:spacing w:val="-1"/>
          <w:szCs w:val="26"/>
        </w:rPr>
      </w:pPr>
      <w:r w:rsidRPr="00B3209A">
        <w:rPr>
          <w:rFonts w:cs="Times New Roman"/>
          <w:b/>
          <w:spacing w:val="-1"/>
          <w:szCs w:val="26"/>
        </w:rPr>
        <w:t>Статья 52. Депутатский запрос</w:t>
      </w:r>
    </w:p>
    <w:p w:rsidR="00B3209A" w:rsidRPr="00B3209A" w:rsidRDefault="00B3209A" w:rsidP="00B3209A">
      <w:pPr>
        <w:shd w:val="clear" w:color="auto" w:fill="FFFFFF"/>
        <w:ind w:left="-284" w:right="-88"/>
        <w:jc w:val="center"/>
        <w:rPr>
          <w:rFonts w:cs="Times New Roman"/>
          <w:b/>
          <w:spacing w:val="-1"/>
          <w:szCs w:val="26"/>
        </w:rPr>
      </w:pP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pacing w:val="3"/>
          <w:szCs w:val="26"/>
        </w:rPr>
        <w:t xml:space="preserve">Депутатский   запрос   -   специальный   вид   обращения   депутата, находящийся в компетенции Совета поселения, вносимый на заседание Совета депутатов, </w:t>
      </w:r>
      <w:r w:rsidRPr="00B3209A">
        <w:rPr>
          <w:rFonts w:cs="Times New Roman"/>
          <w:spacing w:val="8"/>
          <w:szCs w:val="26"/>
        </w:rPr>
        <w:t xml:space="preserve">утверждаемый решением Совета поселения к должностным </w:t>
      </w:r>
      <w:r w:rsidRPr="00B3209A">
        <w:rPr>
          <w:rFonts w:cs="Times New Roman"/>
          <w:spacing w:val="5"/>
          <w:szCs w:val="26"/>
        </w:rPr>
        <w:t xml:space="preserve">лицам с требованием дать официальное разъяснение по вопросам, имеющим </w:t>
      </w:r>
      <w:r w:rsidRPr="00B3209A">
        <w:rPr>
          <w:rFonts w:cs="Times New Roman"/>
          <w:spacing w:val="7"/>
          <w:szCs w:val="26"/>
        </w:rPr>
        <w:t xml:space="preserve">общественное значение, по фактам нарушения законодательства и решений </w:t>
      </w:r>
      <w:r w:rsidRPr="00B3209A">
        <w:rPr>
          <w:rFonts w:cs="Times New Roman"/>
          <w:spacing w:val="3"/>
          <w:szCs w:val="26"/>
        </w:rPr>
        <w:t xml:space="preserve">Совета поселения. </w:t>
      </w: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pacing w:val="3"/>
          <w:szCs w:val="26"/>
        </w:rPr>
        <w:t xml:space="preserve">Депутат также вправе использовать депутатский запрос при </w:t>
      </w:r>
      <w:r w:rsidRPr="00B3209A">
        <w:rPr>
          <w:rFonts w:cs="Times New Roman"/>
          <w:szCs w:val="26"/>
        </w:rPr>
        <w:t xml:space="preserve">работе с письмами, заявлениями и жалобами избирателей. </w:t>
      </w: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zCs w:val="26"/>
        </w:rPr>
        <w:t>Депутатский запрос может быть оглашен как самим депутатом, так и председательствующим, которому депутат передал запрос.</w:t>
      </w: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pacing w:val="3"/>
          <w:szCs w:val="26"/>
        </w:rPr>
        <w:t xml:space="preserve">Должностные лица обязаны отвечать на депутатский </w:t>
      </w:r>
      <w:r w:rsidRPr="00B3209A">
        <w:rPr>
          <w:rFonts w:cs="Times New Roman"/>
          <w:spacing w:val="2"/>
          <w:szCs w:val="26"/>
        </w:rPr>
        <w:t xml:space="preserve">запрос </w:t>
      </w:r>
      <w:r w:rsidRPr="00B3209A">
        <w:rPr>
          <w:rFonts w:cs="Times New Roman"/>
          <w:szCs w:val="26"/>
        </w:rPr>
        <w:t>в письменной форме</w:t>
      </w:r>
      <w:r w:rsidRPr="00B3209A">
        <w:rPr>
          <w:rFonts w:cs="Times New Roman"/>
          <w:spacing w:val="2"/>
          <w:szCs w:val="26"/>
        </w:rPr>
        <w:t xml:space="preserve"> в установленный законодательством срок,</w:t>
      </w:r>
      <w:r w:rsidRPr="00B3209A">
        <w:rPr>
          <w:rFonts w:cs="Times New Roman"/>
          <w:szCs w:val="26"/>
        </w:rPr>
        <w:t xml:space="preserve"> либо в срок, установленный Советом поселения для данного депутатского запроса</w:t>
      </w:r>
      <w:r w:rsidRPr="00B3209A">
        <w:rPr>
          <w:rFonts w:cs="Times New Roman"/>
          <w:spacing w:val="2"/>
          <w:szCs w:val="26"/>
        </w:rPr>
        <w:t xml:space="preserve">. Лица, не выполняющие этого требования, несут </w:t>
      </w:r>
      <w:r w:rsidRPr="00B3209A">
        <w:rPr>
          <w:rFonts w:cs="Times New Roman"/>
          <w:spacing w:val="-1"/>
          <w:szCs w:val="26"/>
        </w:rPr>
        <w:t xml:space="preserve">ответственность в соответствии с действующим законодательством.  </w:t>
      </w: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zCs w:val="26"/>
        </w:rPr>
        <w:t xml:space="preserve">Ответ адресуется не депутату - автору депутатского запроса, а представительному органу. </w:t>
      </w:r>
    </w:p>
    <w:p w:rsidR="00B3209A" w:rsidRPr="00B3209A" w:rsidRDefault="00B3209A" w:rsidP="00B3209A">
      <w:pPr>
        <w:widowControl w:val="0"/>
        <w:numPr>
          <w:ilvl w:val="0"/>
          <w:numId w:val="22"/>
        </w:numPr>
        <w:shd w:val="clear" w:color="auto" w:fill="FFFFFF"/>
        <w:autoSpaceDE w:val="0"/>
        <w:autoSpaceDN w:val="0"/>
        <w:adjustRightInd w:val="0"/>
        <w:ind w:left="-284" w:right="-88" w:firstLine="993"/>
        <w:rPr>
          <w:rFonts w:cs="Times New Roman"/>
          <w:szCs w:val="26"/>
        </w:rPr>
      </w:pPr>
      <w:r w:rsidRPr="00B3209A">
        <w:rPr>
          <w:rFonts w:cs="Times New Roman"/>
          <w:szCs w:val="26"/>
        </w:rPr>
        <w:t>Письменный ответ оглашается на заседании председательствующим или доводится до сведения депутатов иным путем.</w:t>
      </w:r>
    </w:p>
    <w:p w:rsidR="00B3209A" w:rsidRPr="00B3209A" w:rsidRDefault="00B3209A" w:rsidP="00B3209A">
      <w:pPr>
        <w:shd w:val="clear" w:color="auto" w:fill="FFFFFF"/>
        <w:ind w:left="-284" w:right="-88"/>
        <w:rPr>
          <w:rFonts w:cs="Times New Roman"/>
          <w:spacing w:val="-1"/>
          <w:szCs w:val="26"/>
        </w:rPr>
      </w:pPr>
    </w:p>
    <w:p w:rsidR="00B3209A" w:rsidRPr="00B3209A" w:rsidRDefault="00B3209A" w:rsidP="00B3209A">
      <w:pPr>
        <w:shd w:val="clear" w:color="auto" w:fill="FFFFFF"/>
        <w:ind w:left="-284" w:right="-88"/>
        <w:jc w:val="center"/>
        <w:rPr>
          <w:rFonts w:cs="Times New Roman"/>
          <w:b/>
          <w:spacing w:val="-1"/>
          <w:szCs w:val="26"/>
        </w:rPr>
      </w:pPr>
      <w:r w:rsidRPr="00B3209A">
        <w:rPr>
          <w:rFonts w:cs="Times New Roman"/>
          <w:b/>
          <w:spacing w:val="-1"/>
          <w:szCs w:val="26"/>
        </w:rPr>
        <w:t>Статья 53. Обращение депутата.</w:t>
      </w:r>
    </w:p>
    <w:p w:rsidR="00B3209A" w:rsidRPr="00B3209A" w:rsidRDefault="00B3209A" w:rsidP="00B3209A">
      <w:pPr>
        <w:shd w:val="clear" w:color="auto" w:fill="FFFFFF"/>
        <w:ind w:left="-284" w:right="-88"/>
        <w:jc w:val="center"/>
        <w:rPr>
          <w:rFonts w:cs="Times New Roman"/>
          <w:b/>
          <w:spacing w:val="-1"/>
          <w:szCs w:val="26"/>
        </w:rPr>
      </w:pPr>
    </w:p>
    <w:p w:rsidR="00B3209A" w:rsidRPr="00B3209A" w:rsidRDefault="00B3209A" w:rsidP="00B3209A">
      <w:pPr>
        <w:shd w:val="clear" w:color="auto" w:fill="FFFFFF"/>
        <w:ind w:left="-284" w:right="-88" w:firstLine="992"/>
        <w:rPr>
          <w:rFonts w:cs="Times New Roman"/>
          <w:spacing w:val="7"/>
          <w:szCs w:val="26"/>
        </w:rPr>
      </w:pPr>
      <w:r w:rsidRPr="00B3209A">
        <w:rPr>
          <w:rFonts w:cs="Times New Roman"/>
          <w:szCs w:val="26"/>
        </w:rPr>
        <w:t>1. Депутат имеет право обращаться лично, а также направлять обращения к</w:t>
      </w:r>
      <w:r w:rsidRPr="00B3209A">
        <w:rPr>
          <w:rFonts w:cs="Times New Roman"/>
          <w:spacing w:val="8"/>
          <w:szCs w:val="26"/>
        </w:rPr>
        <w:t xml:space="preserve"> должностным </w:t>
      </w:r>
      <w:r w:rsidRPr="00B3209A">
        <w:rPr>
          <w:rFonts w:cs="Times New Roman"/>
          <w:spacing w:val="5"/>
          <w:szCs w:val="26"/>
        </w:rPr>
        <w:t xml:space="preserve">лицам с просьбой предоставить информацию по вопросам, имеющим </w:t>
      </w:r>
      <w:r w:rsidRPr="00B3209A">
        <w:rPr>
          <w:rFonts w:cs="Times New Roman"/>
          <w:spacing w:val="7"/>
          <w:szCs w:val="26"/>
        </w:rPr>
        <w:t>общественное значение.</w:t>
      </w:r>
    </w:p>
    <w:p w:rsidR="00B3209A" w:rsidRPr="00B3209A" w:rsidRDefault="00B3209A" w:rsidP="00B3209A">
      <w:pPr>
        <w:shd w:val="clear" w:color="auto" w:fill="FFFFFF"/>
        <w:ind w:left="-284" w:right="-88" w:firstLine="992"/>
        <w:rPr>
          <w:rFonts w:cs="Times New Roman"/>
          <w:spacing w:val="7"/>
          <w:szCs w:val="26"/>
        </w:rPr>
      </w:pPr>
      <w:r w:rsidRPr="00B3209A">
        <w:rPr>
          <w:rFonts w:cs="Times New Roman"/>
          <w:spacing w:val="3"/>
          <w:szCs w:val="26"/>
        </w:rPr>
        <w:t xml:space="preserve">2. Депутат также вправе использовать обращение при </w:t>
      </w:r>
      <w:r w:rsidRPr="00B3209A">
        <w:rPr>
          <w:rFonts w:cs="Times New Roman"/>
          <w:szCs w:val="26"/>
        </w:rPr>
        <w:t xml:space="preserve">работе с письмами, заявлениями и жалобами избирателей. </w:t>
      </w:r>
    </w:p>
    <w:p w:rsidR="00B3209A" w:rsidRPr="00B3209A" w:rsidRDefault="00B3209A" w:rsidP="00B3209A">
      <w:pPr>
        <w:shd w:val="clear" w:color="auto" w:fill="FFFFFF"/>
        <w:ind w:left="-284" w:right="-88" w:firstLine="992"/>
        <w:rPr>
          <w:rFonts w:cs="Times New Roman"/>
          <w:szCs w:val="26"/>
        </w:rPr>
      </w:pPr>
      <w:r w:rsidRPr="00B3209A">
        <w:rPr>
          <w:rFonts w:cs="Times New Roman"/>
          <w:szCs w:val="26"/>
        </w:rPr>
        <w:t>3. Депутат в своем письменном обращении в обязательном порядке указывает наименование государственного органа или органа местного самоуправления, в которые направляет письменное обращение, фамилию, имя, отчество соответствующего должностного лица, должность соответствующего лица, а также свои фамилию, имя, отчество, почтовый адрес, по которому должны быть направлены ответ, излагает суть обращения, ставит личную подпись и дату.</w:t>
      </w:r>
    </w:p>
    <w:p w:rsidR="00B3209A" w:rsidRPr="00B3209A" w:rsidRDefault="00B3209A" w:rsidP="00B3209A">
      <w:pPr>
        <w:shd w:val="clear" w:color="auto" w:fill="FFFFFF"/>
        <w:ind w:left="-284" w:right="-88" w:firstLine="993"/>
        <w:rPr>
          <w:rFonts w:cs="Times New Roman"/>
          <w:szCs w:val="26"/>
        </w:rPr>
      </w:pPr>
      <w:r w:rsidRPr="00B3209A">
        <w:rPr>
          <w:rFonts w:cs="Times New Roman"/>
          <w:szCs w:val="26"/>
        </w:rPr>
        <w:t>4. В случае необходимости в подтверждение своих доводов депутат прилагает к письменному обращению документы и материалы либо их копии.</w:t>
      </w:r>
    </w:p>
    <w:p w:rsidR="00B3209A" w:rsidRPr="00B3209A" w:rsidRDefault="00B3209A" w:rsidP="00B3209A">
      <w:pPr>
        <w:shd w:val="clear" w:color="auto" w:fill="FFFFFF"/>
        <w:ind w:left="-284" w:right="-88" w:firstLine="851"/>
        <w:rPr>
          <w:rFonts w:cs="Times New Roman"/>
          <w:szCs w:val="26"/>
        </w:rPr>
      </w:pPr>
      <w:r w:rsidRPr="00B3209A">
        <w:rPr>
          <w:rFonts w:cs="Times New Roman"/>
          <w:szCs w:val="26"/>
        </w:rPr>
        <w:t xml:space="preserve">5. </w:t>
      </w:r>
      <w:r w:rsidRPr="00B3209A">
        <w:rPr>
          <w:rFonts w:cs="Times New Roman"/>
          <w:spacing w:val="3"/>
          <w:szCs w:val="26"/>
        </w:rPr>
        <w:t xml:space="preserve">Должностные лица обязаны отвечать на депутатский </w:t>
      </w:r>
      <w:r w:rsidRPr="00B3209A">
        <w:rPr>
          <w:rFonts w:cs="Times New Roman"/>
          <w:spacing w:val="2"/>
          <w:szCs w:val="26"/>
        </w:rPr>
        <w:t xml:space="preserve">запрос </w:t>
      </w:r>
      <w:r w:rsidRPr="00B3209A">
        <w:rPr>
          <w:rFonts w:cs="Times New Roman"/>
          <w:szCs w:val="26"/>
        </w:rPr>
        <w:t>в письменной форме</w:t>
      </w:r>
      <w:r w:rsidRPr="00B3209A">
        <w:rPr>
          <w:rFonts w:cs="Times New Roman"/>
          <w:spacing w:val="2"/>
          <w:szCs w:val="26"/>
        </w:rPr>
        <w:t xml:space="preserve"> в установленный законодательством срок,</w:t>
      </w:r>
      <w:r w:rsidRPr="00B3209A">
        <w:rPr>
          <w:rFonts w:cs="Times New Roman"/>
          <w:szCs w:val="26"/>
        </w:rPr>
        <w:t xml:space="preserve"> либо в срок, установленный Советом поселения для данного обращения</w:t>
      </w:r>
      <w:r w:rsidRPr="00B3209A">
        <w:rPr>
          <w:rFonts w:cs="Times New Roman"/>
          <w:spacing w:val="2"/>
          <w:szCs w:val="26"/>
        </w:rPr>
        <w:t xml:space="preserve">. Лица, не выполняющие этого требования, несут </w:t>
      </w:r>
      <w:r w:rsidRPr="00B3209A">
        <w:rPr>
          <w:rFonts w:cs="Times New Roman"/>
          <w:spacing w:val="-1"/>
          <w:szCs w:val="26"/>
        </w:rPr>
        <w:t xml:space="preserve">ответственность в соответствии с действующим законодательством.  </w:t>
      </w:r>
    </w:p>
    <w:p w:rsidR="00B3209A" w:rsidRPr="00B3209A" w:rsidRDefault="00B3209A" w:rsidP="00B3209A">
      <w:pPr>
        <w:shd w:val="clear" w:color="auto" w:fill="FFFFFF"/>
        <w:ind w:left="-284" w:right="-88"/>
        <w:rPr>
          <w:rFonts w:cs="Times New Roman"/>
          <w:b/>
          <w:spacing w:val="-1"/>
          <w:szCs w:val="26"/>
        </w:rPr>
      </w:pPr>
    </w:p>
    <w:p w:rsidR="00D008AC" w:rsidRDefault="00D008AC" w:rsidP="00B3209A">
      <w:pPr>
        <w:shd w:val="clear" w:color="auto" w:fill="FFFFFF"/>
        <w:ind w:left="-284" w:right="-88"/>
        <w:jc w:val="center"/>
        <w:rPr>
          <w:rFonts w:cs="Times New Roman"/>
          <w:b/>
          <w:spacing w:val="-1"/>
          <w:szCs w:val="26"/>
        </w:rPr>
      </w:pPr>
    </w:p>
    <w:p w:rsidR="00B3209A" w:rsidRPr="00B3209A" w:rsidRDefault="00B3209A" w:rsidP="00B3209A">
      <w:pPr>
        <w:shd w:val="clear" w:color="auto" w:fill="FFFFFF"/>
        <w:ind w:left="-284" w:right="-88"/>
        <w:jc w:val="center"/>
        <w:rPr>
          <w:rFonts w:cs="Times New Roman"/>
          <w:b/>
          <w:spacing w:val="-1"/>
          <w:szCs w:val="26"/>
        </w:rPr>
      </w:pPr>
      <w:r w:rsidRPr="00B3209A">
        <w:rPr>
          <w:rFonts w:cs="Times New Roman"/>
          <w:b/>
          <w:spacing w:val="-1"/>
          <w:szCs w:val="26"/>
        </w:rPr>
        <w:lastRenderedPageBreak/>
        <w:t>Статья 54. Прием граждан по личным вопросам.</w:t>
      </w:r>
    </w:p>
    <w:p w:rsidR="00B3209A" w:rsidRPr="00B3209A" w:rsidRDefault="00B3209A" w:rsidP="00B3209A">
      <w:pPr>
        <w:shd w:val="clear" w:color="auto" w:fill="FFFFFF"/>
        <w:ind w:left="-284" w:right="-88"/>
        <w:jc w:val="center"/>
        <w:rPr>
          <w:rFonts w:cs="Times New Roman"/>
          <w:b/>
          <w:spacing w:val="-1"/>
          <w:szCs w:val="26"/>
        </w:rPr>
      </w:pP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1. Личный прием граждан в Совете депутатов городского поселения Пойковский проводится депутатами Совета поселения согласна графика. Информация о месте приема, а также об установленных для приема днях и часах доводится до сведения граждан.</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2. При личном приеме гражданин предъявляет документ, удостоверяющий его личность.</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4. Письменное обращение, принятое в ходе личного приема, подлежит регистрации и рассмотрению в порядке, установленном Федеральным законом.</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 xml:space="preserve">5. В случае, если в обращении содержатся вопросы, решение которых не входит в компетенцию Совета депутатов, гражданину дается разъяснение, куда и в каком порядке ему следует обратиться </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6. После рассмотрения обращений, заявлений депутат отвечает на них самостоятельно, либо направляет для рассмотрения по подведомственности в соответствующие органы.</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3209A" w:rsidRPr="00B3209A" w:rsidRDefault="00B3209A" w:rsidP="00B3209A">
      <w:pPr>
        <w:pStyle w:val="ConsPlusNormal"/>
        <w:shd w:val="clear" w:color="auto" w:fill="FFFFFF"/>
        <w:ind w:left="-284" w:firstLine="992"/>
        <w:jc w:val="both"/>
        <w:rPr>
          <w:rFonts w:ascii="Times New Roman" w:hAnsi="Times New Roman" w:cs="Times New Roman"/>
          <w:sz w:val="26"/>
          <w:szCs w:val="26"/>
        </w:rPr>
      </w:pPr>
      <w:r w:rsidRPr="00B3209A">
        <w:rPr>
          <w:rFonts w:ascii="Times New Roman" w:hAnsi="Times New Roman" w:cs="Times New Roman"/>
          <w:sz w:val="26"/>
          <w:szCs w:val="26"/>
        </w:rPr>
        <w:t>8. Депутат систематизирует поступающие от избирателей обращения, заявления и вправе вынести их на рассмотрение Совета депутатов.</w:t>
      </w:r>
    </w:p>
    <w:p w:rsidR="00B3209A" w:rsidRPr="00B3209A" w:rsidRDefault="00B3209A" w:rsidP="00B3209A">
      <w:pPr>
        <w:pStyle w:val="ConsPlusNormal"/>
        <w:shd w:val="clear" w:color="auto" w:fill="FFFFFF"/>
        <w:ind w:left="-284"/>
        <w:jc w:val="both"/>
        <w:rPr>
          <w:rFonts w:ascii="Times New Roman" w:hAnsi="Times New Roman" w:cs="Times New Roman"/>
          <w:sz w:val="26"/>
          <w:szCs w:val="26"/>
        </w:rPr>
      </w:pP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7. Контрольная деятельность Совета депутатов</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55. Общий порядок контрольной деятельности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Совет депутатов осуществляет контроль за исполнением органами местного самоуправления и должностными лицами местного самоуправления городского поселения полномочий по решению вопросов местного значения.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Объектами контроля Совета депутатов являются: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1) исполнение бюджета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исполнение порядка управления и распоряжения имуществом, находящимся в муниципальной собственности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исполнение планов и программ развития, комплексных целевых программ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исполнение принятых Советом депутатов правил, положений, концепций, стратегий развития городского поселения;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исполнение других решений, принятых Советом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При выявлении Советом депутатов в ходе осуществления контрольных функций нарушений законодательства или решений, принятых в пределах ее компетенции, Совет депутатов вправе предложить соответствующим органам или должностным лицам устранить выявленные нарушения. </w:t>
      </w:r>
    </w:p>
    <w:p w:rsidR="00B3209A" w:rsidRPr="00B3209A" w:rsidRDefault="00B3209A" w:rsidP="00B3209A">
      <w:pPr>
        <w:shd w:val="clear" w:color="auto" w:fill="FFFFFF"/>
        <w:ind w:left="-284"/>
        <w:jc w:val="center"/>
        <w:rPr>
          <w:rFonts w:cs="Times New Roman"/>
          <w:b/>
          <w:bCs/>
          <w:szCs w:val="26"/>
        </w:rPr>
      </w:pPr>
    </w:p>
    <w:p w:rsidR="00C2240C" w:rsidRDefault="00C2240C"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56. Контроль за исполнением решений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В решении Совета депутатов указывается ответственная постоянная комиссия Совета депутатов, контролирующая исполнение принятого решения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Целью контроля является выявление степени выполнения решения Совета депутатов, определение причин, затрудняющих его исполнение, и лиц, препятствующих ходу выполнения данного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После заслушивания информации Совет депутатов вправе: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снять решение с контроля как выполненное;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продлить срок выполнения решения;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возложить контрольные полномочия на иную постоянную комиссию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отменить решение;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изменить решение или дополнить его;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принять дополнительное решение.</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8. Депутатские слушания</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57. Депутатские слушания</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По вопросам, представляющим общественную, социальную, экономическую значимость, Совет депутатов вправе проводить депутатские слушания.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Депутатские слушания проводятся Советом депутатов по инициативе Главы поселения, председателя Совета депутатов, комиссий Совета депутатов, депутатских объединений Совета депутатов, а также по инициативе группы в количестве не менее 1/2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58. Порядок организации депутатских слушаний</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Вопрос о проведении депутатских слушаний вносится для рассмотрения председателю Совета депутатов, который принимает решение о проведении депутатских слушаний, определяет дату и место проведения депутатских слушаний.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Проведение депутатских слушаний во время заседания Совета депутатов не допускается.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3. Организация и проведение депутатских слушаний возлагается на председателя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Состав лиц, приглашенных на депутатские слушания, определяется председателем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Депутатские слушания, как правило, открыты для представителей средств массовой информации и общественности.</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59. Порядок организации закрытых депутатских слушаний</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На закрытых депутатских слушаниях обсуждаются вопросы конфиденциального характера, а также вопросы, затрагивающие сведения, составляющие государственную и (или) иную охраняемую законом тайну.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lastRenderedPageBreak/>
        <w:t>2. Запрещается проносить на закрытые депутатские слушания и использовать в ходе закрытых депутатских слушаний фото-, кино- и видеотехнику, средства связи, а также звукозаписи и обработки информации, за исключением технических средств, необходимых для протоколирования закрытых депутатских слушаний.</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Председательствующий на закрытых депутатских слушаниях предупреждает присутствующих на них Депутатов и приглашенных лиц о правилах проведения закрытых депутатских слушаний и запрете на распространение сведений, составляющих государственную или иную охраняемую законом тайну.</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Протокол закрытых депутатских слушаний хранится в Совете депутатов в режиме секретного делопроизводства.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5. Материалы закрытых депутатских слушаний представляются только для Депутатов, Главы поселения, представителей прокуратуры, а также приглашенных лиц, которые принимали участие в депутатских слушаниях.</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60. Порядок проведения депутатских слушаний</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 Депутатские слушания правомочны, если на них присутствует не менее 1/2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Продолжительность депутатских слушаний определяется председателем Совета депутатов исходя из характера обсуждаемых вопросов.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Депутатские слушания ведет председатель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5. Депутатские слушания начинаются кратким вступительным словом председательствующего, который оглашает повестку, информирует о существе обсуждаемых вопросов, их значимости, порядке проведения слушаний, составе приглашенных лиц.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6. Выступающему представляется слово по обсуждаемому вопросу, продолжительностью до 10 минут, после чего выступают участвующие в депутатских слушаниях Депутаты и приглашенные лица.</w:t>
      </w:r>
    </w:p>
    <w:p w:rsidR="00B3209A" w:rsidRPr="00B3209A" w:rsidRDefault="00B3209A" w:rsidP="00B3209A">
      <w:pPr>
        <w:shd w:val="clear" w:color="auto" w:fill="FFFFFF"/>
        <w:ind w:left="-284" w:firstLine="992"/>
        <w:rPr>
          <w:rFonts w:cs="Times New Roman"/>
          <w:szCs w:val="26"/>
        </w:rPr>
      </w:pPr>
      <w:r w:rsidRPr="00B3209A">
        <w:rPr>
          <w:rFonts w:cs="Times New Roman"/>
          <w:szCs w:val="26"/>
        </w:rPr>
        <w:t>7. Все участвующие в депутатских слушаниях лица выступают только с разрешения председательствующего.</w:t>
      </w:r>
    </w:p>
    <w:p w:rsidR="00B3209A" w:rsidRPr="00B3209A" w:rsidRDefault="00B3209A" w:rsidP="00B3209A">
      <w:pPr>
        <w:shd w:val="clear" w:color="auto" w:fill="FFFFFF"/>
        <w:ind w:left="-284" w:firstLine="992"/>
        <w:rPr>
          <w:rFonts w:cs="Times New Roman"/>
          <w:szCs w:val="26"/>
        </w:rPr>
      </w:pPr>
      <w:r w:rsidRPr="00B3209A">
        <w:rPr>
          <w:rFonts w:cs="Times New Roman"/>
          <w:szCs w:val="26"/>
        </w:rPr>
        <w:t>8. После выступлений на депутатских слушаниях, к выступающим следуют вопросы Депутатов, других присутствующих и ответы на них. Вопросы могут быть заданы как в устной, так и письменной форме.</w:t>
      </w:r>
    </w:p>
    <w:p w:rsidR="00B3209A" w:rsidRPr="00B3209A" w:rsidRDefault="00B3209A" w:rsidP="00B3209A">
      <w:pPr>
        <w:shd w:val="clear" w:color="auto" w:fill="FFFFFF"/>
        <w:ind w:left="-284" w:firstLine="992"/>
        <w:rPr>
          <w:rFonts w:cs="Times New Roman"/>
          <w:szCs w:val="26"/>
        </w:rPr>
      </w:pPr>
      <w:r w:rsidRPr="00B3209A">
        <w:rPr>
          <w:rFonts w:cs="Times New Roman"/>
          <w:szCs w:val="26"/>
        </w:rPr>
        <w:t>9. Рекомендации открытых депутатских слушаний могут быть опубликованы в средствах массовой информации.</w:t>
      </w:r>
    </w:p>
    <w:p w:rsidR="00B3209A" w:rsidRPr="00B3209A" w:rsidRDefault="00B3209A" w:rsidP="00B3209A">
      <w:pPr>
        <w:shd w:val="clear" w:color="auto" w:fill="FFFFFF"/>
        <w:ind w:left="-284"/>
        <w:jc w:val="center"/>
        <w:rPr>
          <w:rFonts w:cs="Times New Roman"/>
          <w:b/>
          <w:bCs/>
          <w:szCs w:val="26"/>
        </w:rPr>
      </w:pP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ГЛАВА 9. Заключительные положения</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61. Контроль за соблюдением Регламента Совета депутатов</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Контроль за соблюдением Регламента Совета депутатов возлагается на председателя Совета депутатов.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Контроль за соблюдением настоящего Регламента во время заседаний Совета депутатов, комиссий Совета депутатов, депутатских слушаний возлагается на председательствующего на заседании.</w:t>
      </w:r>
    </w:p>
    <w:p w:rsidR="00B3209A" w:rsidRPr="00B3209A" w:rsidRDefault="00B3209A" w:rsidP="00B3209A">
      <w:pPr>
        <w:shd w:val="clear" w:color="auto" w:fill="FFFFFF"/>
        <w:ind w:left="-284"/>
        <w:rPr>
          <w:rFonts w:cs="Times New Roman"/>
          <w:szCs w:val="26"/>
        </w:rPr>
      </w:pPr>
    </w:p>
    <w:p w:rsidR="00C2240C" w:rsidRDefault="00C2240C" w:rsidP="00B3209A">
      <w:pPr>
        <w:shd w:val="clear" w:color="auto" w:fill="FFFFFF"/>
        <w:ind w:left="-284"/>
        <w:jc w:val="center"/>
        <w:rPr>
          <w:rFonts w:cs="Times New Roman"/>
          <w:b/>
          <w:szCs w:val="26"/>
        </w:rPr>
      </w:pPr>
    </w:p>
    <w:p w:rsidR="00C2240C" w:rsidRDefault="00C2240C" w:rsidP="00B3209A">
      <w:pPr>
        <w:shd w:val="clear" w:color="auto" w:fill="FFFFFF"/>
        <w:ind w:left="-284"/>
        <w:jc w:val="center"/>
        <w:rPr>
          <w:rFonts w:cs="Times New Roman"/>
          <w:b/>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62. Меры воздействия за нарушение порядка заседания</w:t>
      </w:r>
    </w:p>
    <w:p w:rsidR="00B3209A" w:rsidRPr="00B3209A" w:rsidRDefault="00B3209A" w:rsidP="00B3209A">
      <w:pPr>
        <w:shd w:val="clear" w:color="auto" w:fill="FFFFFF"/>
        <w:ind w:left="-284"/>
        <w:jc w:val="center"/>
        <w:rPr>
          <w:rFonts w:cs="Times New Roman"/>
          <w:b/>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 xml:space="preserve">1. Выступающий на заседании Совета депутатов, комиссий Совета депутатов, депутатских слушаний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w:t>
      </w:r>
    </w:p>
    <w:p w:rsidR="00B3209A" w:rsidRPr="00B3209A" w:rsidRDefault="00B3209A" w:rsidP="00B3209A">
      <w:pPr>
        <w:shd w:val="clear" w:color="auto" w:fill="FFFFFF"/>
        <w:ind w:left="-284" w:firstLine="992"/>
        <w:rPr>
          <w:rFonts w:cs="Times New Roman"/>
          <w:szCs w:val="26"/>
        </w:rPr>
      </w:pPr>
      <w:r w:rsidRPr="00B3209A">
        <w:rPr>
          <w:rFonts w:cs="Times New Roman"/>
          <w:szCs w:val="26"/>
        </w:rPr>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В случае неоднократного нарушения правил депутатской этики по предложению председательствующего или Депутатов выступающий может быть лишен права выступления на срок до одного месяца решением Совета депутатов, принимаемым большинством голосов от установленной численности Депутатов.</w:t>
      </w:r>
    </w:p>
    <w:p w:rsidR="00B3209A" w:rsidRPr="00B3209A" w:rsidRDefault="00B3209A" w:rsidP="00B3209A">
      <w:pPr>
        <w:shd w:val="clear" w:color="auto" w:fill="FFFFFF"/>
        <w:ind w:left="-284"/>
        <w:rPr>
          <w:rFonts w:cs="Times New Roman"/>
          <w:szCs w:val="26"/>
        </w:rPr>
      </w:pPr>
    </w:p>
    <w:p w:rsidR="00B3209A" w:rsidRPr="00B3209A" w:rsidRDefault="00B3209A" w:rsidP="00B3209A">
      <w:pPr>
        <w:shd w:val="clear" w:color="auto" w:fill="FFFFFF"/>
        <w:ind w:left="-284"/>
        <w:jc w:val="center"/>
        <w:rPr>
          <w:rFonts w:cs="Times New Roman"/>
          <w:b/>
          <w:szCs w:val="26"/>
        </w:rPr>
      </w:pPr>
      <w:r w:rsidRPr="00B3209A">
        <w:rPr>
          <w:rFonts w:cs="Times New Roman"/>
          <w:b/>
          <w:szCs w:val="26"/>
        </w:rPr>
        <w:t>Статья 63. Порядок принятия, внесения изменений и дополнений в Регламент Совета депутатов</w:t>
      </w:r>
    </w:p>
    <w:p w:rsidR="00B3209A" w:rsidRPr="00B3209A" w:rsidRDefault="00B3209A" w:rsidP="00B3209A">
      <w:pPr>
        <w:shd w:val="clear" w:color="auto" w:fill="FFFFFF"/>
        <w:ind w:left="-284"/>
        <w:jc w:val="center"/>
        <w:rPr>
          <w:rFonts w:cs="Times New Roman"/>
          <w:szCs w:val="26"/>
        </w:rPr>
      </w:pPr>
    </w:p>
    <w:p w:rsidR="00B3209A" w:rsidRPr="00B3209A" w:rsidRDefault="00B3209A" w:rsidP="00B3209A">
      <w:pPr>
        <w:shd w:val="clear" w:color="auto" w:fill="FFFFFF"/>
        <w:ind w:left="-284" w:firstLine="992"/>
        <w:rPr>
          <w:rFonts w:cs="Times New Roman"/>
          <w:szCs w:val="26"/>
        </w:rPr>
      </w:pPr>
      <w:r w:rsidRPr="00B3209A">
        <w:rPr>
          <w:rFonts w:cs="Times New Roman"/>
          <w:szCs w:val="26"/>
        </w:rPr>
        <w:t>1.Принятие Регламента Совета депутатов, внесение изменений и дополнений к нему оформляются в виде решения Совета депутатов.</w:t>
      </w:r>
    </w:p>
    <w:p w:rsidR="00B3209A" w:rsidRPr="00B3209A" w:rsidRDefault="00B3209A" w:rsidP="00B3209A">
      <w:pPr>
        <w:shd w:val="clear" w:color="auto" w:fill="FFFFFF"/>
        <w:ind w:left="-284" w:firstLine="992"/>
        <w:rPr>
          <w:rFonts w:cs="Times New Roman"/>
          <w:szCs w:val="26"/>
        </w:rPr>
      </w:pPr>
      <w:r w:rsidRPr="00B3209A">
        <w:rPr>
          <w:rFonts w:cs="Times New Roman"/>
          <w:szCs w:val="26"/>
        </w:rPr>
        <w:t>2. Регламент Совета депутатов, изменения и дополнения к нему принимаются большинством голосов от установленной численности Депутатов и подлежат официальному опубликованию.</w:t>
      </w:r>
    </w:p>
    <w:p w:rsidR="00B3209A" w:rsidRPr="00B3209A" w:rsidRDefault="00B3209A" w:rsidP="00B3209A">
      <w:pPr>
        <w:shd w:val="clear" w:color="auto" w:fill="FFFFFF"/>
        <w:ind w:left="-284" w:firstLine="992"/>
        <w:rPr>
          <w:rFonts w:cs="Times New Roman"/>
          <w:szCs w:val="26"/>
        </w:rPr>
      </w:pPr>
      <w:r w:rsidRPr="00B3209A">
        <w:rPr>
          <w:rFonts w:cs="Times New Roman"/>
          <w:szCs w:val="26"/>
        </w:rPr>
        <w:t>3. Решение о внесении изменений и дополнений в Регламент Совета депутатов, вступает в силу со дня его подписания.</w:t>
      </w:r>
    </w:p>
    <w:p w:rsidR="00B3209A" w:rsidRPr="00B3209A" w:rsidRDefault="00B3209A" w:rsidP="00B3209A">
      <w:pPr>
        <w:shd w:val="clear" w:color="auto" w:fill="FFFFFF"/>
        <w:ind w:left="-284" w:firstLine="992"/>
        <w:rPr>
          <w:rFonts w:cs="Times New Roman"/>
          <w:szCs w:val="26"/>
        </w:rPr>
      </w:pPr>
      <w:r w:rsidRPr="00B3209A">
        <w:rPr>
          <w:rFonts w:cs="Times New Roman"/>
          <w:szCs w:val="26"/>
        </w:rPr>
        <w:t>4. Предложения об изменениях и дополнениях к Регламенту Совета депутатов, включаются в повестку заседания Совета депутатов в первоочередном порядке.</w:t>
      </w:r>
    </w:p>
    <w:p w:rsidR="00B3209A" w:rsidRPr="00B3209A" w:rsidRDefault="00B3209A" w:rsidP="00B3209A">
      <w:pPr>
        <w:pStyle w:val="a8"/>
        <w:shd w:val="clear" w:color="auto" w:fill="FFFFFF"/>
        <w:spacing w:after="0"/>
        <w:ind w:left="-284"/>
        <w:rPr>
          <w:sz w:val="26"/>
          <w:szCs w:val="26"/>
        </w:rPr>
      </w:pPr>
    </w:p>
    <w:p w:rsidR="00B3209A" w:rsidRPr="00B3209A" w:rsidRDefault="00B3209A" w:rsidP="00B3209A">
      <w:pPr>
        <w:shd w:val="clear" w:color="auto" w:fill="FFFFFF"/>
        <w:ind w:left="-284"/>
        <w:rPr>
          <w:rFonts w:cs="Times New Roman"/>
          <w:szCs w:val="26"/>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C2240C" w:rsidRDefault="006E4068" w:rsidP="006E4068">
      <w:pPr>
        <w:spacing w:line="259" w:lineRule="auto"/>
        <w:jc w:val="right"/>
        <w:rPr>
          <w:rFonts w:eastAsia="Calibri" w:cs="Times New Roman"/>
        </w:rPr>
      </w:pPr>
      <w:r w:rsidRPr="00957BD8">
        <w:rPr>
          <w:rFonts w:eastAsia="Calibri" w:cs="Times New Roman"/>
        </w:rPr>
        <w:lastRenderedPageBreak/>
        <w:t xml:space="preserve">Приложение к Регламенту </w:t>
      </w:r>
    </w:p>
    <w:p w:rsidR="006E4068" w:rsidRPr="00957BD8" w:rsidRDefault="006E4068" w:rsidP="006E4068">
      <w:pPr>
        <w:spacing w:line="259" w:lineRule="auto"/>
        <w:jc w:val="right"/>
        <w:rPr>
          <w:rFonts w:eastAsia="Calibri" w:cs="Times New Roman"/>
        </w:rPr>
      </w:pPr>
      <w:r>
        <w:rPr>
          <w:rFonts w:eastAsia="Calibri" w:cs="Times New Roman"/>
        </w:rPr>
        <w:t>работы Совета депутатов</w:t>
      </w:r>
    </w:p>
    <w:p w:rsidR="006E4068" w:rsidRPr="00957BD8" w:rsidRDefault="006E4068" w:rsidP="006E4068">
      <w:pPr>
        <w:spacing w:line="259" w:lineRule="auto"/>
        <w:rPr>
          <w:rFonts w:eastAsia="Calibri" w:cs="Times New Roman"/>
        </w:rPr>
      </w:pPr>
    </w:p>
    <w:p w:rsidR="006E4068" w:rsidRPr="00957BD8" w:rsidRDefault="006E4068" w:rsidP="006E4068">
      <w:pPr>
        <w:spacing w:line="259" w:lineRule="auto"/>
        <w:rPr>
          <w:rFonts w:eastAsia="Calibri" w:cs="Times New Roman"/>
        </w:rPr>
      </w:pPr>
    </w:p>
    <w:p w:rsidR="00C2240C" w:rsidRDefault="006E4068" w:rsidP="006E4068">
      <w:pPr>
        <w:spacing w:line="259" w:lineRule="auto"/>
        <w:jc w:val="right"/>
        <w:rPr>
          <w:rFonts w:eastAsia="Calibri" w:cs="Times New Roman"/>
        </w:rPr>
      </w:pPr>
      <w:r w:rsidRPr="00957BD8">
        <w:rPr>
          <w:rFonts w:eastAsia="Calibri" w:cs="Times New Roman"/>
        </w:rPr>
        <w:t xml:space="preserve">Председателю </w:t>
      </w:r>
      <w:r>
        <w:rPr>
          <w:rFonts w:eastAsia="Calibri" w:cs="Times New Roman"/>
        </w:rPr>
        <w:t xml:space="preserve">Совета депутатов </w:t>
      </w:r>
    </w:p>
    <w:p w:rsidR="006E4068" w:rsidRPr="00957BD8" w:rsidRDefault="006E4068" w:rsidP="006E4068">
      <w:pPr>
        <w:spacing w:line="259" w:lineRule="auto"/>
        <w:jc w:val="right"/>
        <w:rPr>
          <w:rFonts w:eastAsia="Calibri" w:cs="Times New Roman"/>
        </w:rPr>
      </w:pPr>
      <w:r>
        <w:rPr>
          <w:rFonts w:eastAsia="Calibri" w:cs="Times New Roman"/>
        </w:rPr>
        <w:t>городского поселения Пойковский</w:t>
      </w:r>
    </w:p>
    <w:p w:rsidR="00C2240C" w:rsidRDefault="00C2240C" w:rsidP="006E4068">
      <w:pPr>
        <w:spacing w:line="259" w:lineRule="auto"/>
        <w:jc w:val="right"/>
        <w:rPr>
          <w:rFonts w:eastAsia="Calibri" w:cs="Times New Roman"/>
        </w:rPr>
      </w:pPr>
      <w:r>
        <w:rPr>
          <w:rFonts w:eastAsia="Calibri" w:cs="Times New Roman"/>
        </w:rPr>
        <w:t>________________________</w:t>
      </w:r>
    </w:p>
    <w:p w:rsidR="006E4068" w:rsidRPr="00957BD8" w:rsidRDefault="006E4068" w:rsidP="006E4068">
      <w:pPr>
        <w:spacing w:line="259" w:lineRule="auto"/>
        <w:jc w:val="right"/>
        <w:rPr>
          <w:rFonts w:eastAsia="Calibri" w:cs="Times New Roman"/>
        </w:rPr>
      </w:pPr>
      <w:r w:rsidRPr="00957BD8">
        <w:rPr>
          <w:rFonts w:eastAsia="Calibri" w:cs="Times New Roman"/>
        </w:rPr>
        <w:t>Ф.И.О.</w:t>
      </w:r>
    </w:p>
    <w:p w:rsidR="006E4068" w:rsidRPr="00957BD8" w:rsidRDefault="006E4068" w:rsidP="006E4068">
      <w:pPr>
        <w:spacing w:line="259" w:lineRule="auto"/>
        <w:jc w:val="right"/>
        <w:rPr>
          <w:rFonts w:eastAsia="Calibri" w:cs="Times New Roman"/>
        </w:rPr>
      </w:pPr>
      <w:r w:rsidRPr="00957BD8">
        <w:rPr>
          <w:rFonts w:eastAsia="Calibri" w:cs="Times New Roman"/>
        </w:rPr>
        <w:t>Депутата______________________</w:t>
      </w:r>
    </w:p>
    <w:p w:rsidR="006E4068" w:rsidRPr="00957BD8" w:rsidRDefault="006E4068" w:rsidP="006E4068">
      <w:pPr>
        <w:spacing w:line="259" w:lineRule="auto"/>
        <w:jc w:val="right"/>
        <w:rPr>
          <w:rFonts w:eastAsia="Calibri" w:cs="Times New Roman"/>
        </w:rPr>
      </w:pPr>
      <w:r w:rsidRPr="00957BD8">
        <w:rPr>
          <w:rFonts w:eastAsia="Calibri" w:cs="Times New Roman"/>
        </w:rPr>
        <w:t xml:space="preserve">                                              Ф.И.О.</w:t>
      </w:r>
    </w:p>
    <w:p w:rsidR="006E4068" w:rsidRPr="00957BD8" w:rsidRDefault="006E4068" w:rsidP="006E4068">
      <w:pPr>
        <w:spacing w:line="259" w:lineRule="auto"/>
        <w:rPr>
          <w:rFonts w:eastAsia="Calibri" w:cs="Times New Roman"/>
        </w:rPr>
      </w:pPr>
    </w:p>
    <w:p w:rsidR="006E4068" w:rsidRPr="00957BD8" w:rsidRDefault="006E4068" w:rsidP="006E4068">
      <w:pPr>
        <w:spacing w:line="259" w:lineRule="auto"/>
        <w:jc w:val="center"/>
        <w:rPr>
          <w:rFonts w:eastAsia="Calibri" w:cs="Times New Roman"/>
        </w:rPr>
      </w:pPr>
      <w:r w:rsidRPr="00957BD8">
        <w:rPr>
          <w:rFonts w:eastAsia="Calibri" w:cs="Times New Roman"/>
        </w:rPr>
        <w:t>заявление</w:t>
      </w:r>
    </w:p>
    <w:p w:rsidR="006E4068" w:rsidRPr="00957BD8" w:rsidRDefault="006E4068" w:rsidP="006E4068">
      <w:pPr>
        <w:rPr>
          <w:rFonts w:eastAsia="Calibri" w:cs="Times New Roman"/>
        </w:rPr>
      </w:pPr>
    </w:p>
    <w:p w:rsidR="006E4068" w:rsidRPr="00957BD8" w:rsidRDefault="006E4068" w:rsidP="006E4068">
      <w:pPr>
        <w:ind w:firstLine="708"/>
        <w:rPr>
          <w:rFonts w:eastAsia="Calibri" w:cs="Times New Roman"/>
        </w:rPr>
      </w:pPr>
      <w:r w:rsidRPr="00957BD8">
        <w:rPr>
          <w:rFonts w:eastAsia="Calibri" w:cs="Times New Roman"/>
        </w:rPr>
        <w:t xml:space="preserve">Я, ФИО, действующий в интересах группы депутатов </w:t>
      </w:r>
      <w:r>
        <w:rPr>
          <w:rFonts w:eastAsia="Calibri" w:cs="Times New Roman"/>
        </w:rPr>
        <w:t>Совета депутатов городского поселения Пойковский</w:t>
      </w:r>
      <w:r w:rsidRPr="00957BD8">
        <w:rPr>
          <w:rFonts w:eastAsia="Calibri" w:cs="Times New Roman"/>
        </w:rPr>
        <w:t xml:space="preserve">, руководствуясь статьей </w:t>
      </w:r>
      <w:r>
        <w:rPr>
          <w:rFonts w:eastAsia="Calibri" w:cs="Times New Roman"/>
        </w:rPr>
        <w:t>21</w:t>
      </w:r>
      <w:r w:rsidRPr="00957BD8">
        <w:rPr>
          <w:rFonts w:eastAsia="Calibri" w:cs="Times New Roman"/>
        </w:rPr>
        <w:t xml:space="preserve"> </w:t>
      </w:r>
      <w:r w:rsidR="00C2240C" w:rsidRPr="00957BD8">
        <w:rPr>
          <w:rFonts w:eastAsia="Calibri" w:cs="Times New Roman"/>
        </w:rPr>
        <w:t xml:space="preserve">регламента </w:t>
      </w:r>
      <w:r w:rsidR="00C2240C">
        <w:rPr>
          <w:rFonts w:eastAsia="Calibri" w:cs="Times New Roman"/>
        </w:rPr>
        <w:t>работы</w:t>
      </w:r>
      <w:r>
        <w:rPr>
          <w:rFonts w:eastAsia="Calibri" w:cs="Times New Roman"/>
        </w:rPr>
        <w:t xml:space="preserve"> Совета депутатов</w:t>
      </w:r>
      <w:r w:rsidRPr="00957BD8">
        <w:rPr>
          <w:rFonts w:eastAsia="Calibri" w:cs="Times New Roman"/>
        </w:rPr>
        <w:t xml:space="preserve"> утвержденного решением </w:t>
      </w:r>
      <w:r>
        <w:rPr>
          <w:rFonts w:eastAsia="Calibri" w:cs="Times New Roman"/>
        </w:rPr>
        <w:t xml:space="preserve">Совета </w:t>
      </w:r>
      <w:r w:rsidR="00C2240C">
        <w:rPr>
          <w:rFonts w:eastAsia="Calibri" w:cs="Times New Roman"/>
        </w:rPr>
        <w:t xml:space="preserve">депутатов </w:t>
      </w:r>
      <w:r w:rsidR="00C2240C" w:rsidRPr="00957BD8">
        <w:rPr>
          <w:rFonts w:eastAsia="Calibri" w:cs="Times New Roman"/>
        </w:rPr>
        <w:t>от</w:t>
      </w:r>
      <w:r w:rsidRPr="00957BD8">
        <w:rPr>
          <w:rFonts w:eastAsia="Calibri" w:cs="Times New Roman"/>
        </w:rPr>
        <w:t xml:space="preserve"> </w:t>
      </w:r>
      <w:r>
        <w:rPr>
          <w:rFonts w:eastAsia="Calibri" w:cs="Times New Roman"/>
        </w:rPr>
        <w:t>28</w:t>
      </w:r>
      <w:r w:rsidRPr="00957BD8">
        <w:rPr>
          <w:rFonts w:eastAsia="Calibri" w:cs="Times New Roman"/>
        </w:rPr>
        <w:t>.</w:t>
      </w:r>
      <w:r>
        <w:rPr>
          <w:rFonts w:eastAsia="Calibri" w:cs="Times New Roman"/>
        </w:rPr>
        <w:t>06</w:t>
      </w:r>
      <w:r w:rsidRPr="00957BD8">
        <w:rPr>
          <w:rFonts w:eastAsia="Calibri" w:cs="Times New Roman"/>
        </w:rPr>
        <w:t>.201</w:t>
      </w:r>
      <w:r>
        <w:rPr>
          <w:rFonts w:eastAsia="Calibri" w:cs="Times New Roman"/>
        </w:rPr>
        <w:t>9</w:t>
      </w:r>
      <w:r w:rsidRPr="00957BD8">
        <w:rPr>
          <w:rFonts w:eastAsia="Calibri" w:cs="Times New Roman"/>
        </w:rPr>
        <w:t xml:space="preserve"> № </w:t>
      </w:r>
      <w:r>
        <w:rPr>
          <w:rFonts w:eastAsia="Calibri" w:cs="Times New Roman"/>
        </w:rPr>
        <w:t>59</w:t>
      </w:r>
      <w:r w:rsidRPr="00957BD8">
        <w:rPr>
          <w:rFonts w:eastAsia="Calibri" w:cs="Times New Roman"/>
        </w:rPr>
        <w:t>, прошу зарегистрировать депутатское объединение (название политической (общественной), общественного объединения, депутатской группы.</w:t>
      </w:r>
    </w:p>
    <w:p w:rsidR="006E4068" w:rsidRPr="00957BD8" w:rsidRDefault="006E4068" w:rsidP="006E4068">
      <w:pPr>
        <w:ind w:firstLine="708"/>
        <w:rPr>
          <w:rFonts w:eastAsia="Calibri" w:cs="Times New Roman"/>
        </w:rPr>
      </w:pPr>
      <w:r w:rsidRPr="00957BD8">
        <w:rPr>
          <w:rFonts w:eastAsia="Calibri" w:cs="Times New Roman"/>
        </w:rPr>
        <w:t>К заявлению прилагаются список членов депутатского объединения с их подписями, информация о целях и задачах фракции (депутатской группы), а также сведения о лицах, уполномоченных выступать от имени данного депутатского объединения и представлять его интересы.</w:t>
      </w:r>
    </w:p>
    <w:p w:rsidR="006E4068" w:rsidRPr="00957BD8" w:rsidRDefault="006E4068" w:rsidP="006E4068">
      <w:pPr>
        <w:ind w:firstLine="708"/>
        <w:rPr>
          <w:rFonts w:eastAsia="Calibri" w:cs="Times New Roman"/>
        </w:rPr>
      </w:pPr>
    </w:p>
    <w:p w:rsidR="006E4068" w:rsidRPr="00957BD8" w:rsidRDefault="006E4068" w:rsidP="006E4068">
      <w:pPr>
        <w:ind w:firstLine="708"/>
        <w:rPr>
          <w:rFonts w:eastAsia="Calibri" w:cs="Times New Roman"/>
        </w:rPr>
      </w:pPr>
    </w:p>
    <w:p w:rsidR="006E4068" w:rsidRPr="00957BD8" w:rsidRDefault="006E4068" w:rsidP="006E4068">
      <w:pPr>
        <w:ind w:firstLine="708"/>
        <w:rPr>
          <w:rFonts w:eastAsia="Calibri" w:cs="Times New Roman"/>
        </w:rPr>
      </w:pPr>
    </w:p>
    <w:p w:rsidR="006E4068" w:rsidRPr="00957BD8" w:rsidRDefault="006E4068" w:rsidP="006E4068">
      <w:pPr>
        <w:ind w:firstLine="708"/>
        <w:rPr>
          <w:rFonts w:eastAsia="Calibri" w:cs="Times New Roman"/>
        </w:rPr>
      </w:pPr>
      <w:r w:rsidRPr="00957BD8">
        <w:rPr>
          <w:rFonts w:eastAsia="Calibri" w:cs="Times New Roman"/>
        </w:rPr>
        <w:t>Дата</w:t>
      </w:r>
      <w:r w:rsidRPr="00957BD8">
        <w:rPr>
          <w:rFonts w:eastAsia="Calibri" w:cs="Times New Roman"/>
        </w:rPr>
        <w:tab/>
      </w:r>
      <w:r w:rsidRPr="00957BD8">
        <w:rPr>
          <w:rFonts w:eastAsia="Calibri" w:cs="Times New Roman"/>
        </w:rPr>
        <w:tab/>
      </w:r>
      <w:r w:rsidRPr="00957BD8">
        <w:rPr>
          <w:rFonts w:eastAsia="Calibri" w:cs="Times New Roman"/>
        </w:rPr>
        <w:tab/>
      </w:r>
      <w:r w:rsidRPr="00957BD8">
        <w:rPr>
          <w:rFonts w:eastAsia="Calibri" w:cs="Times New Roman"/>
        </w:rPr>
        <w:tab/>
      </w:r>
      <w:r w:rsidRPr="00957BD8">
        <w:rPr>
          <w:rFonts w:eastAsia="Calibri" w:cs="Times New Roman"/>
        </w:rPr>
        <w:tab/>
      </w:r>
      <w:r w:rsidRPr="00957BD8">
        <w:rPr>
          <w:rFonts w:eastAsia="Calibri" w:cs="Times New Roman"/>
        </w:rPr>
        <w:tab/>
        <w:t xml:space="preserve">                                _________</w:t>
      </w:r>
    </w:p>
    <w:p w:rsidR="006E4068" w:rsidRPr="00957BD8" w:rsidRDefault="006E4068" w:rsidP="006E4068">
      <w:pPr>
        <w:ind w:firstLine="708"/>
        <w:rPr>
          <w:rFonts w:eastAsia="Calibri" w:cs="Times New Roman"/>
        </w:rPr>
      </w:pPr>
      <w:r w:rsidRPr="00957BD8">
        <w:rPr>
          <w:rFonts w:eastAsia="Calibri" w:cs="Times New Roman"/>
        </w:rPr>
        <w:t xml:space="preserve">                                                                                                  подпись</w:t>
      </w: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6E4068" w:rsidRPr="00B3209A" w:rsidRDefault="006E4068"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p w:rsidR="00B3209A" w:rsidRPr="00B3209A" w:rsidRDefault="00B3209A" w:rsidP="00931A1B">
      <w:pPr>
        <w:widowControl w:val="0"/>
        <w:autoSpaceDE w:val="0"/>
        <w:autoSpaceDN w:val="0"/>
        <w:adjustRightInd w:val="0"/>
        <w:ind w:left="5103" w:firstLine="0"/>
        <w:outlineLvl w:val="0"/>
        <w:rPr>
          <w:rFonts w:eastAsia="Times New Roman" w:cs="Times New Roman"/>
          <w:szCs w:val="26"/>
          <w:lang w:eastAsia="ru-RU"/>
        </w:rPr>
      </w:pPr>
    </w:p>
    <w:sectPr w:rsidR="00B3209A" w:rsidRPr="00B3209A" w:rsidSect="001C004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839"/>
    <w:multiLevelType w:val="hybridMultilevel"/>
    <w:tmpl w:val="331ABF0C"/>
    <w:lvl w:ilvl="0" w:tplc="0CC08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EF2BD1"/>
    <w:multiLevelType w:val="hybridMultilevel"/>
    <w:tmpl w:val="EA929D82"/>
    <w:lvl w:ilvl="0" w:tplc="5A18B2BC">
      <w:start w:val="1"/>
      <w:numFmt w:val="decimal"/>
      <w:lvlText w:val="%1."/>
      <w:lvlJc w:val="left"/>
      <w:pPr>
        <w:tabs>
          <w:tab w:val="num" w:pos="720"/>
        </w:tabs>
        <w:ind w:left="720" w:hanging="360"/>
      </w:pPr>
      <w:rPr>
        <w:rFonts w:cs="Times New Roman"/>
      </w:rPr>
    </w:lvl>
    <w:lvl w:ilvl="1" w:tplc="1870003E">
      <w:start w:val="8"/>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8E4D0C"/>
    <w:multiLevelType w:val="hybridMultilevel"/>
    <w:tmpl w:val="90F477F2"/>
    <w:lvl w:ilvl="0" w:tplc="6F3020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C2F68AA"/>
    <w:multiLevelType w:val="multilevel"/>
    <w:tmpl w:val="BCBE7198"/>
    <w:lvl w:ilvl="0">
      <w:start w:val="1"/>
      <w:numFmt w:val="decimal"/>
      <w:lvlText w:val="%1."/>
      <w:lvlJc w:val="left"/>
      <w:pPr>
        <w:tabs>
          <w:tab w:val="num" w:pos="1260"/>
        </w:tabs>
        <w:ind w:left="1260" w:hanging="360"/>
      </w:pPr>
      <w:rPr>
        <w:color w:val="auto"/>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4">
    <w:nsid w:val="28C5571B"/>
    <w:multiLevelType w:val="multilevel"/>
    <w:tmpl w:val="59EE82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29BF3467"/>
    <w:multiLevelType w:val="hybridMultilevel"/>
    <w:tmpl w:val="019E8AC0"/>
    <w:lvl w:ilvl="0" w:tplc="686C7FDE">
      <w:start w:val="1"/>
      <w:numFmt w:val="decimal"/>
      <w:lvlText w:val="%1."/>
      <w:lvlJc w:val="left"/>
      <w:pPr>
        <w:tabs>
          <w:tab w:val="num" w:pos="644"/>
        </w:tabs>
        <w:ind w:left="644" w:hanging="360"/>
      </w:pPr>
      <w:rPr>
        <w:strike w:val="0"/>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6">
    <w:nsid w:val="2B470B5E"/>
    <w:multiLevelType w:val="hybridMultilevel"/>
    <w:tmpl w:val="E2B4BD7E"/>
    <w:lvl w:ilvl="0" w:tplc="3B12B0AA">
      <w:start w:val="1"/>
      <w:numFmt w:val="decimal"/>
      <w:lvlText w:val="%1."/>
      <w:legacy w:legacy="1" w:legacySpace="0" w:legacyIndent="292"/>
      <w:lvlJc w:val="left"/>
      <w:rPr>
        <w:rFonts w:ascii="Arial" w:eastAsia="Times New Roman"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402758"/>
    <w:multiLevelType w:val="hybridMultilevel"/>
    <w:tmpl w:val="1D246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162E00"/>
    <w:multiLevelType w:val="hybridMultilevel"/>
    <w:tmpl w:val="D6FE5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E15C10"/>
    <w:multiLevelType w:val="hybridMultilevel"/>
    <w:tmpl w:val="03E4A56C"/>
    <w:lvl w:ilvl="0" w:tplc="0FF6A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6BF53AB"/>
    <w:multiLevelType w:val="hybridMultilevel"/>
    <w:tmpl w:val="7E70F012"/>
    <w:lvl w:ilvl="0" w:tplc="08FAD7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15570D4"/>
    <w:multiLevelType w:val="hybridMultilevel"/>
    <w:tmpl w:val="284A08F2"/>
    <w:lvl w:ilvl="0" w:tplc="A61C31E0">
      <w:start w:val="1"/>
      <w:numFmt w:val="decimal"/>
      <w:lvlText w:val="%1."/>
      <w:legacy w:legacy="1" w:legacySpace="0" w:legacyIndent="292"/>
      <w:lvlJc w:val="left"/>
      <w:rPr>
        <w:rFonts w:ascii="Arial" w:eastAsia="Times New Roman"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0E2767"/>
    <w:multiLevelType w:val="hybridMultilevel"/>
    <w:tmpl w:val="DE1A37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6F5356B"/>
    <w:multiLevelType w:val="hybridMultilevel"/>
    <w:tmpl w:val="90F477F2"/>
    <w:lvl w:ilvl="0" w:tplc="6F3020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8317969"/>
    <w:multiLevelType w:val="hybridMultilevel"/>
    <w:tmpl w:val="6EC89042"/>
    <w:lvl w:ilvl="0" w:tplc="4A46AF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A5623F5"/>
    <w:multiLevelType w:val="multilevel"/>
    <w:tmpl w:val="B7A843BA"/>
    <w:lvl w:ilvl="0">
      <w:start w:val="2"/>
      <w:numFmt w:val="decimal"/>
      <w:lvlText w:val="%1."/>
      <w:lvlJc w:val="left"/>
      <w:pPr>
        <w:ind w:left="1260" w:hanging="360"/>
      </w:pPr>
      <w:rPr>
        <w:rFonts w:hint="default"/>
      </w:rPr>
    </w:lvl>
    <w:lvl w:ilvl="1">
      <w:start w:val="1"/>
      <w:numFmt w:val="decimal"/>
      <w:isLgl/>
      <w:lvlText w:val="%1.%2."/>
      <w:lvlJc w:val="left"/>
      <w:pPr>
        <w:ind w:left="1620" w:hanging="720"/>
      </w:pPr>
      <w:rPr>
        <w:rFonts w:hint="default"/>
        <w:sz w:val="26"/>
      </w:rPr>
    </w:lvl>
    <w:lvl w:ilvl="2">
      <w:start w:val="1"/>
      <w:numFmt w:val="decimal"/>
      <w:isLgl/>
      <w:lvlText w:val="%1.%2.%3."/>
      <w:lvlJc w:val="left"/>
      <w:pPr>
        <w:ind w:left="1620" w:hanging="720"/>
      </w:pPr>
      <w:rPr>
        <w:rFonts w:hint="default"/>
        <w:sz w:val="26"/>
      </w:rPr>
    </w:lvl>
    <w:lvl w:ilvl="3">
      <w:start w:val="1"/>
      <w:numFmt w:val="decimal"/>
      <w:isLgl/>
      <w:lvlText w:val="%1.%2.%3.%4."/>
      <w:lvlJc w:val="left"/>
      <w:pPr>
        <w:ind w:left="1980" w:hanging="1080"/>
      </w:pPr>
      <w:rPr>
        <w:rFonts w:hint="default"/>
        <w:sz w:val="26"/>
      </w:rPr>
    </w:lvl>
    <w:lvl w:ilvl="4">
      <w:start w:val="1"/>
      <w:numFmt w:val="decimal"/>
      <w:isLgl/>
      <w:lvlText w:val="%1.%2.%3.%4.%5."/>
      <w:lvlJc w:val="left"/>
      <w:pPr>
        <w:ind w:left="1980" w:hanging="1080"/>
      </w:pPr>
      <w:rPr>
        <w:rFonts w:hint="default"/>
        <w:sz w:val="26"/>
      </w:rPr>
    </w:lvl>
    <w:lvl w:ilvl="5">
      <w:start w:val="1"/>
      <w:numFmt w:val="decimal"/>
      <w:isLgl/>
      <w:lvlText w:val="%1.%2.%3.%4.%5.%6."/>
      <w:lvlJc w:val="left"/>
      <w:pPr>
        <w:ind w:left="2340" w:hanging="1440"/>
      </w:pPr>
      <w:rPr>
        <w:rFonts w:hint="default"/>
        <w:sz w:val="26"/>
      </w:rPr>
    </w:lvl>
    <w:lvl w:ilvl="6">
      <w:start w:val="1"/>
      <w:numFmt w:val="decimal"/>
      <w:isLgl/>
      <w:lvlText w:val="%1.%2.%3.%4.%5.%6.%7."/>
      <w:lvlJc w:val="left"/>
      <w:pPr>
        <w:ind w:left="2340" w:hanging="1440"/>
      </w:pPr>
      <w:rPr>
        <w:rFonts w:hint="default"/>
        <w:sz w:val="26"/>
      </w:rPr>
    </w:lvl>
    <w:lvl w:ilvl="7">
      <w:start w:val="1"/>
      <w:numFmt w:val="decimal"/>
      <w:isLgl/>
      <w:lvlText w:val="%1.%2.%3.%4.%5.%6.%7.%8."/>
      <w:lvlJc w:val="left"/>
      <w:pPr>
        <w:ind w:left="2700" w:hanging="1800"/>
      </w:pPr>
      <w:rPr>
        <w:rFonts w:hint="default"/>
        <w:sz w:val="26"/>
      </w:rPr>
    </w:lvl>
    <w:lvl w:ilvl="8">
      <w:start w:val="1"/>
      <w:numFmt w:val="decimal"/>
      <w:isLgl/>
      <w:lvlText w:val="%1.%2.%3.%4.%5.%6.%7.%8.%9."/>
      <w:lvlJc w:val="left"/>
      <w:pPr>
        <w:ind w:left="3060" w:hanging="2160"/>
      </w:pPr>
      <w:rPr>
        <w:rFonts w:hint="default"/>
        <w:sz w:val="26"/>
      </w:rPr>
    </w:lvl>
  </w:abstractNum>
  <w:abstractNum w:abstractNumId="16">
    <w:nsid w:val="6DCA2151"/>
    <w:multiLevelType w:val="hybridMultilevel"/>
    <w:tmpl w:val="04C68044"/>
    <w:lvl w:ilvl="0" w:tplc="5A7E276E">
      <w:start w:val="1"/>
      <w:numFmt w:val="decimal"/>
      <w:lvlText w:val="%1)"/>
      <w:lvlJc w:val="left"/>
      <w:pPr>
        <w:ind w:left="906" w:hanging="42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7">
    <w:nsid w:val="70930FBC"/>
    <w:multiLevelType w:val="multilevel"/>
    <w:tmpl w:val="4136489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8">
    <w:nsid w:val="71A17215"/>
    <w:multiLevelType w:val="multilevel"/>
    <w:tmpl w:val="C6D0921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74565E38"/>
    <w:multiLevelType w:val="hybridMultilevel"/>
    <w:tmpl w:val="61D20B08"/>
    <w:lvl w:ilvl="0" w:tplc="00B8FF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8E96406"/>
    <w:multiLevelType w:val="hybridMultilevel"/>
    <w:tmpl w:val="70C24BDA"/>
    <w:lvl w:ilvl="0" w:tplc="2D7A27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2"/>
  </w:num>
  <w:num w:numId="3">
    <w:abstractNumId w:val="3"/>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8"/>
  </w:num>
  <w:num w:numId="10">
    <w:abstractNumId w:val="20"/>
  </w:num>
  <w:num w:numId="11">
    <w:abstractNumId w:val="9"/>
  </w:num>
  <w:num w:numId="12">
    <w:abstractNumId w:val="0"/>
  </w:num>
  <w:num w:numId="13">
    <w:abstractNumId w:val="7"/>
  </w:num>
  <w:num w:numId="14">
    <w:abstractNumId w:val="10"/>
  </w:num>
  <w:num w:numId="15">
    <w:abstractNumId w:val="15"/>
  </w:num>
  <w:num w:numId="16">
    <w:abstractNumId w:val="19"/>
  </w:num>
  <w:num w:numId="17">
    <w:abstractNumId w:val="5"/>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17"/>
    <w:rsid w:val="00000226"/>
    <w:rsid w:val="00006B6D"/>
    <w:rsid w:val="000110C3"/>
    <w:rsid w:val="000119B9"/>
    <w:rsid w:val="0001655C"/>
    <w:rsid w:val="00024E01"/>
    <w:rsid w:val="00065499"/>
    <w:rsid w:val="00066CE3"/>
    <w:rsid w:val="00066DA8"/>
    <w:rsid w:val="00087E20"/>
    <w:rsid w:val="000905DF"/>
    <w:rsid w:val="000A03BE"/>
    <w:rsid w:val="000A0544"/>
    <w:rsid w:val="000C44DE"/>
    <w:rsid w:val="000C5F11"/>
    <w:rsid w:val="000E5D7D"/>
    <w:rsid w:val="000F0350"/>
    <w:rsid w:val="000F44DE"/>
    <w:rsid w:val="000F4A01"/>
    <w:rsid w:val="000F7618"/>
    <w:rsid w:val="001015D4"/>
    <w:rsid w:val="00106113"/>
    <w:rsid w:val="00111AC1"/>
    <w:rsid w:val="00124473"/>
    <w:rsid w:val="001269A0"/>
    <w:rsid w:val="0013039B"/>
    <w:rsid w:val="00147A9E"/>
    <w:rsid w:val="001667FA"/>
    <w:rsid w:val="0017178A"/>
    <w:rsid w:val="00172A55"/>
    <w:rsid w:val="00173BDE"/>
    <w:rsid w:val="00181F09"/>
    <w:rsid w:val="0018449D"/>
    <w:rsid w:val="001866BE"/>
    <w:rsid w:val="001B74C2"/>
    <w:rsid w:val="001B787C"/>
    <w:rsid w:val="001C0049"/>
    <w:rsid w:val="001C4E44"/>
    <w:rsid w:val="001E1893"/>
    <w:rsid w:val="001E51CE"/>
    <w:rsid w:val="001F4576"/>
    <w:rsid w:val="001F4ED0"/>
    <w:rsid w:val="001F635E"/>
    <w:rsid w:val="0020535E"/>
    <w:rsid w:val="00205758"/>
    <w:rsid w:val="00206120"/>
    <w:rsid w:val="00236CCB"/>
    <w:rsid w:val="002434AA"/>
    <w:rsid w:val="002462EB"/>
    <w:rsid w:val="00251D21"/>
    <w:rsid w:val="00256267"/>
    <w:rsid w:val="00283312"/>
    <w:rsid w:val="002A13E4"/>
    <w:rsid w:val="002A4BBE"/>
    <w:rsid w:val="002C0A3E"/>
    <w:rsid w:val="002C2A66"/>
    <w:rsid w:val="002C6254"/>
    <w:rsid w:val="002E3A5A"/>
    <w:rsid w:val="002E51A0"/>
    <w:rsid w:val="002E6F77"/>
    <w:rsid w:val="002E7317"/>
    <w:rsid w:val="002F0FFE"/>
    <w:rsid w:val="002F75D6"/>
    <w:rsid w:val="003025CB"/>
    <w:rsid w:val="00313D37"/>
    <w:rsid w:val="003154DD"/>
    <w:rsid w:val="00317FC7"/>
    <w:rsid w:val="00326AC8"/>
    <w:rsid w:val="00327692"/>
    <w:rsid w:val="00331347"/>
    <w:rsid w:val="00334278"/>
    <w:rsid w:val="003468BE"/>
    <w:rsid w:val="003478A5"/>
    <w:rsid w:val="0035595E"/>
    <w:rsid w:val="00365F3D"/>
    <w:rsid w:val="00366215"/>
    <w:rsid w:val="00377F36"/>
    <w:rsid w:val="00381113"/>
    <w:rsid w:val="003940B7"/>
    <w:rsid w:val="0039419E"/>
    <w:rsid w:val="00397E5C"/>
    <w:rsid w:val="003A4AED"/>
    <w:rsid w:val="003B0EB0"/>
    <w:rsid w:val="003B4AB3"/>
    <w:rsid w:val="003B50F9"/>
    <w:rsid w:val="003C739D"/>
    <w:rsid w:val="003D1B5A"/>
    <w:rsid w:val="003E136D"/>
    <w:rsid w:val="003F0150"/>
    <w:rsid w:val="003F29D0"/>
    <w:rsid w:val="00400357"/>
    <w:rsid w:val="00402AA8"/>
    <w:rsid w:val="0043505E"/>
    <w:rsid w:val="0043550A"/>
    <w:rsid w:val="00444084"/>
    <w:rsid w:val="00457831"/>
    <w:rsid w:val="0047070B"/>
    <w:rsid w:val="0048536C"/>
    <w:rsid w:val="00492147"/>
    <w:rsid w:val="00492698"/>
    <w:rsid w:val="004A08DD"/>
    <w:rsid w:val="004B2EA0"/>
    <w:rsid w:val="004D0582"/>
    <w:rsid w:val="004E7B4A"/>
    <w:rsid w:val="00513FF9"/>
    <w:rsid w:val="00527855"/>
    <w:rsid w:val="00542031"/>
    <w:rsid w:val="0055438C"/>
    <w:rsid w:val="00554CF5"/>
    <w:rsid w:val="005559D9"/>
    <w:rsid w:val="0056406A"/>
    <w:rsid w:val="00573778"/>
    <w:rsid w:val="005828A0"/>
    <w:rsid w:val="00584624"/>
    <w:rsid w:val="0059113F"/>
    <w:rsid w:val="00592C56"/>
    <w:rsid w:val="005A26D6"/>
    <w:rsid w:val="005B0B16"/>
    <w:rsid w:val="005B6041"/>
    <w:rsid w:val="005D28F6"/>
    <w:rsid w:val="005D5418"/>
    <w:rsid w:val="005E0F71"/>
    <w:rsid w:val="005F29E6"/>
    <w:rsid w:val="00600340"/>
    <w:rsid w:val="0060302C"/>
    <w:rsid w:val="00643C90"/>
    <w:rsid w:val="00647B8D"/>
    <w:rsid w:val="00673F64"/>
    <w:rsid w:val="00675411"/>
    <w:rsid w:val="0067730D"/>
    <w:rsid w:val="006925AF"/>
    <w:rsid w:val="006970C5"/>
    <w:rsid w:val="006A3856"/>
    <w:rsid w:val="006A5C0B"/>
    <w:rsid w:val="006A7E04"/>
    <w:rsid w:val="006C29F2"/>
    <w:rsid w:val="006C39A0"/>
    <w:rsid w:val="006D022C"/>
    <w:rsid w:val="006E4068"/>
    <w:rsid w:val="006E4E04"/>
    <w:rsid w:val="006E521F"/>
    <w:rsid w:val="007023AA"/>
    <w:rsid w:val="0072051A"/>
    <w:rsid w:val="00725C61"/>
    <w:rsid w:val="00775B95"/>
    <w:rsid w:val="007821B5"/>
    <w:rsid w:val="007B4F76"/>
    <w:rsid w:val="007B7B76"/>
    <w:rsid w:val="007D2A09"/>
    <w:rsid w:val="007D5F87"/>
    <w:rsid w:val="007E5BCA"/>
    <w:rsid w:val="0080597D"/>
    <w:rsid w:val="00806E92"/>
    <w:rsid w:val="0081687A"/>
    <w:rsid w:val="00824624"/>
    <w:rsid w:val="00840D09"/>
    <w:rsid w:val="00843D7D"/>
    <w:rsid w:val="00857FF1"/>
    <w:rsid w:val="008704B2"/>
    <w:rsid w:val="00871167"/>
    <w:rsid w:val="00872A91"/>
    <w:rsid w:val="0087373C"/>
    <w:rsid w:val="008759AC"/>
    <w:rsid w:val="008A0115"/>
    <w:rsid w:val="008C3ECE"/>
    <w:rsid w:val="008C6D7D"/>
    <w:rsid w:val="008E4BC5"/>
    <w:rsid w:val="008E5F1F"/>
    <w:rsid w:val="008F644A"/>
    <w:rsid w:val="00904132"/>
    <w:rsid w:val="00905355"/>
    <w:rsid w:val="00911A67"/>
    <w:rsid w:val="00930F6D"/>
    <w:rsid w:val="00931A1B"/>
    <w:rsid w:val="00953D96"/>
    <w:rsid w:val="009915E9"/>
    <w:rsid w:val="009A50E1"/>
    <w:rsid w:val="009B5957"/>
    <w:rsid w:val="009C650D"/>
    <w:rsid w:val="009D124C"/>
    <w:rsid w:val="009D1604"/>
    <w:rsid w:val="009D3DA8"/>
    <w:rsid w:val="009E559B"/>
    <w:rsid w:val="009E7A01"/>
    <w:rsid w:val="009F2750"/>
    <w:rsid w:val="009F51BC"/>
    <w:rsid w:val="00A057C7"/>
    <w:rsid w:val="00A1691C"/>
    <w:rsid w:val="00A24138"/>
    <w:rsid w:val="00A336AC"/>
    <w:rsid w:val="00A34698"/>
    <w:rsid w:val="00A34C1A"/>
    <w:rsid w:val="00A34E50"/>
    <w:rsid w:val="00A365D8"/>
    <w:rsid w:val="00A41E31"/>
    <w:rsid w:val="00A45E8E"/>
    <w:rsid w:val="00A5002B"/>
    <w:rsid w:val="00A67FC2"/>
    <w:rsid w:val="00A8732B"/>
    <w:rsid w:val="00A960F5"/>
    <w:rsid w:val="00A97129"/>
    <w:rsid w:val="00AC319A"/>
    <w:rsid w:val="00AD0F54"/>
    <w:rsid w:val="00AF75DA"/>
    <w:rsid w:val="00B05384"/>
    <w:rsid w:val="00B055C8"/>
    <w:rsid w:val="00B06716"/>
    <w:rsid w:val="00B07CEC"/>
    <w:rsid w:val="00B219BF"/>
    <w:rsid w:val="00B3209A"/>
    <w:rsid w:val="00B41BA6"/>
    <w:rsid w:val="00B455FB"/>
    <w:rsid w:val="00B521EB"/>
    <w:rsid w:val="00B6132F"/>
    <w:rsid w:val="00B6219B"/>
    <w:rsid w:val="00B70FB8"/>
    <w:rsid w:val="00B81093"/>
    <w:rsid w:val="00B87383"/>
    <w:rsid w:val="00B953DB"/>
    <w:rsid w:val="00BA2F83"/>
    <w:rsid w:val="00BB3A17"/>
    <w:rsid w:val="00BB5F1B"/>
    <w:rsid w:val="00BB7B4A"/>
    <w:rsid w:val="00BC47B3"/>
    <w:rsid w:val="00BC6A88"/>
    <w:rsid w:val="00BD401B"/>
    <w:rsid w:val="00C02762"/>
    <w:rsid w:val="00C15F4F"/>
    <w:rsid w:val="00C2240C"/>
    <w:rsid w:val="00C61EB4"/>
    <w:rsid w:val="00C71A2A"/>
    <w:rsid w:val="00C82027"/>
    <w:rsid w:val="00C879A4"/>
    <w:rsid w:val="00CA107A"/>
    <w:rsid w:val="00CA3FCE"/>
    <w:rsid w:val="00CB23BC"/>
    <w:rsid w:val="00CB3252"/>
    <w:rsid w:val="00CD73A1"/>
    <w:rsid w:val="00CF54B5"/>
    <w:rsid w:val="00CF5714"/>
    <w:rsid w:val="00D008AC"/>
    <w:rsid w:val="00D17281"/>
    <w:rsid w:val="00D2196C"/>
    <w:rsid w:val="00D22815"/>
    <w:rsid w:val="00D361BD"/>
    <w:rsid w:val="00D6149F"/>
    <w:rsid w:val="00D71F24"/>
    <w:rsid w:val="00D7681A"/>
    <w:rsid w:val="00D9437A"/>
    <w:rsid w:val="00DB1389"/>
    <w:rsid w:val="00DB3158"/>
    <w:rsid w:val="00E05648"/>
    <w:rsid w:val="00E10124"/>
    <w:rsid w:val="00E120F3"/>
    <w:rsid w:val="00E13F37"/>
    <w:rsid w:val="00E2143D"/>
    <w:rsid w:val="00E30AAF"/>
    <w:rsid w:val="00E338A0"/>
    <w:rsid w:val="00E35AC3"/>
    <w:rsid w:val="00E35F44"/>
    <w:rsid w:val="00E4155B"/>
    <w:rsid w:val="00E41ABF"/>
    <w:rsid w:val="00E42D4F"/>
    <w:rsid w:val="00E60E39"/>
    <w:rsid w:val="00E62D46"/>
    <w:rsid w:val="00E76468"/>
    <w:rsid w:val="00E807EB"/>
    <w:rsid w:val="00EA4408"/>
    <w:rsid w:val="00EA59B4"/>
    <w:rsid w:val="00EA65F6"/>
    <w:rsid w:val="00EC17F6"/>
    <w:rsid w:val="00EE1358"/>
    <w:rsid w:val="00EF2C21"/>
    <w:rsid w:val="00F04E3D"/>
    <w:rsid w:val="00F1183B"/>
    <w:rsid w:val="00F11FDF"/>
    <w:rsid w:val="00F44738"/>
    <w:rsid w:val="00F5673B"/>
    <w:rsid w:val="00F606B2"/>
    <w:rsid w:val="00F72BEE"/>
    <w:rsid w:val="00F92563"/>
    <w:rsid w:val="00FB4049"/>
    <w:rsid w:val="00FB5C7C"/>
    <w:rsid w:val="00FC2C1E"/>
    <w:rsid w:val="00FC3DA6"/>
    <w:rsid w:val="00FF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FBD7F-05F0-43D6-BFF0-81A60345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32B"/>
  </w:style>
  <w:style w:type="paragraph" w:styleId="1">
    <w:name w:val="heading 1"/>
    <w:basedOn w:val="a"/>
    <w:next w:val="a"/>
    <w:link w:val="10"/>
    <w:uiPriority w:val="9"/>
    <w:qFormat/>
    <w:rsid w:val="00EA4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408"/>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A4408"/>
    <w:pPr>
      <w:autoSpaceDE w:val="0"/>
      <w:autoSpaceDN w:val="0"/>
      <w:adjustRightInd w:val="0"/>
      <w:ind w:firstLine="0"/>
      <w:jc w:val="left"/>
    </w:pPr>
    <w:rPr>
      <w:rFonts w:ascii="Arial" w:hAnsi="Arial" w:cs="Arial"/>
      <w:sz w:val="20"/>
      <w:szCs w:val="20"/>
    </w:rPr>
  </w:style>
  <w:style w:type="character" w:styleId="a3">
    <w:name w:val="Hyperlink"/>
    <w:basedOn w:val="a0"/>
    <w:uiPriority w:val="99"/>
    <w:unhideWhenUsed/>
    <w:rsid w:val="0001655C"/>
    <w:rPr>
      <w:color w:val="0000FF"/>
      <w:u w:val="single"/>
    </w:rPr>
  </w:style>
  <w:style w:type="paragraph" w:styleId="a4">
    <w:name w:val="Normal (Web)"/>
    <w:basedOn w:val="a"/>
    <w:unhideWhenUsed/>
    <w:rsid w:val="0001655C"/>
    <w:pPr>
      <w:spacing w:before="100" w:beforeAutospacing="1" w:after="100" w:afterAutospacing="1"/>
      <w:ind w:firstLine="0"/>
      <w:jc w:val="left"/>
    </w:pPr>
    <w:rPr>
      <w:rFonts w:eastAsia="Times New Roman" w:cs="Times New Roman"/>
      <w:sz w:val="24"/>
      <w:szCs w:val="24"/>
      <w:lang w:eastAsia="ru-RU"/>
    </w:rPr>
  </w:style>
  <w:style w:type="character" w:customStyle="1" w:styleId="apple-converted-space">
    <w:name w:val="apple-converted-space"/>
    <w:basedOn w:val="a0"/>
    <w:rsid w:val="0001655C"/>
  </w:style>
  <w:style w:type="paragraph" w:styleId="a5">
    <w:name w:val="List Paragraph"/>
    <w:basedOn w:val="a"/>
    <w:uiPriority w:val="34"/>
    <w:qFormat/>
    <w:rsid w:val="001F4ED0"/>
    <w:pPr>
      <w:ind w:left="720" w:firstLine="0"/>
      <w:contextualSpacing/>
      <w:jc w:val="left"/>
    </w:pPr>
    <w:rPr>
      <w:rFonts w:eastAsia="Times New Roman" w:cs="Times New Roman"/>
      <w:sz w:val="24"/>
      <w:szCs w:val="24"/>
      <w:lang w:eastAsia="ru-RU"/>
    </w:rPr>
  </w:style>
  <w:style w:type="paragraph" w:customStyle="1" w:styleId="ConsPlusNonformat">
    <w:name w:val="ConsPlusNonformat"/>
    <w:rsid w:val="0059113F"/>
    <w:pPr>
      <w:widowControl w:val="0"/>
      <w:autoSpaceDE w:val="0"/>
      <w:autoSpaceDN w:val="0"/>
      <w:adjustRightInd w:val="0"/>
      <w:ind w:firstLine="0"/>
      <w:jc w:val="left"/>
    </w:pPr>
    <w:rPr>
      <w:rFonts w:ascii="Courier New" w:eastAsia="MS Mincho" w:hAnsi="Courier New" w:cs="Courier New"/>
      <w:sz w:val="20"/>
      <w:szCs w:val="20"/>
      <w:lang w:eastAsia="ja-JP"/>
    </w:rPr>
  </w:style>
  <w:style w:type="paragraph" w:customStyle="1" w:styleId="ConsPlusTitle">
    <w:name w:val="ConsPlusTitle"/>
    <w:rsid w:val="0059113F"/>
    <w:pPr>
      <w:widowControl w:val="0"/>
      <w:autoSpaceDE w:val="0"/>
      <w:autoSpaceDN w:val="0"/>
      <w:adjustRightInd w:val="0"/>
      <w:ind w:firstLine="0"/>
      <w:jc w:val="left"/>
    </w:pPr>
    <w:rPr>
      <w:rFonts w:ascii="Arial" w:eastAsia="MS Mincho" w:hAnsi="Arial" w:cs="Arial"/>
      <w:b/>
      <w:bCs/>
      <w:sz w:val="20"/>
      <w:szCs w:val="20"/>
      <w:lang w:eastAsia="ja-JP"/>
    </w:rPr>
  </w:style>
  <w:style w:type="paragraph" w:styleId="a6">
    <w:name w:val="Balloon Text"/>
    <w:basedOn w:val="a"/>
    <w:link w:val="a7"/>
    <w:uiPriority w:val="99"/>
    <w:semiHidden/>
    <w:unhideWhenUsed/>
    <w:rsid w:val="001C4E44"/>
    <w:rPr>
      <w:rFonts w:ascii="Segoe UI" w:hAnsi="Segoe UI" w:cs="Segoe UI"/>
      <w:sz w:val="18"/>
      <w:szCs w:val="18"/>
    </w:rPr>
  </w:style>
  <w:style w:type="character" w:customStyle="1" w:styleId="a7">
    <w:name w:val="Текст выноски Знак"/>
    <w:basedOn w:val="a0"/>
    <w:link w:val="a6"/>
    <w:uiPriority w:val="99"/>
    <w:semiHidden/>
    <w:rsid w:val="001C4E44"/>
    <w:rPr>
      <w:rFonts w:ascii="Segoe UI" w:hAnsi="Segoe UI" w:cs="Segoe UI"/>
      <w:sz w:val="18"/>
      <w:szCs w:val="18"/>
    </w:rPr>
  </w:style>
  <w:style w:type="paragraph" w:customStyle="1" w:styleId="formattext">
    <w:name w:val="formattext"/>
    <w:basedOn w:val="a"/>
    <w:rsid w:val="00EF2C21"/>
    <w:pPr>
      <w:spacing w:before="100" w:beforeAutospacing="1" w:after="100" w:afterAutospacing="1"/>
      <w:ind w:firstLine="0"/>
      <w:jc w:val="left"/>
    </w:pPr>
    <w:rPr>
      <w:rFonts w:eastAsia="Times New Roman" w:cs="Times New Roman"/>
      <w:sz w:val="24"/>
      <w:szCs w:val="24"/>
      <w:lang w:eastAsia="ru-RU"/>
    </w:rPr>
  </w:style>
  <w:style w:type="paragraph" w:styleId="a8">
    <w:name w:val="Body Text Indent"/>
    <w:basedOn w:val="a"/>
    <w:link w:val="a9"/>
    <w:rsid w:val="00B3209A"/>
    <w:pPr>
      <w:spacing w:after="120"/>
      <w:ind w:left="283" w:firstLine="0"/>
      <w:jc w:val="left"/>
    </w:pPr>
    <w:rPr>
      <w:rFonts w:eastAsia="Times New Roman" w:cs="Times New Roman"/>
      <w:sz w:val="24"/>
      <w:szCs w:val="24"/>
      <w:lang w:eastAsia="ru-RU"/>
    </w:rPr>
  </w:style>
  <w:style w:type="character" w:customStyle="1" w:styleId="a9">
    <w:name w:val="Основной текст с отступом Знак"/>
    <w:basedOn w:val="a0"/>
    <w:link w:val="a8"/>
    <w:rsid w:val="00B3209A"/>
    <w:rPr>
      <w:rFonts w:eastAsia="Times New Roman" w:cs="Times New Roman"/>
      <w:sz w:val="24"/>
      <w:szCs w:val="24"/>
      <w:lang w:eastAsia="ru-RU"/>
    </w:rPr>
  </w:style>
  <w:style w:type="paragraph" w:customStyle="1" w:styleId="ConsNonformat">
    <w:name w:val="ConsNonformat"/>
    <w:rsid w:val="00B3209A"/>
    <w:pPr>
      <w:autoSpaceDE w:val="0"/>
      <w:autoSpaceDN w:val="0"/>
      <w:adjustRightInd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2380">
      <w:bodyDiv w:val="1"/>
      <w:marLeft w:val="0"/>
      <w:marRight w:val="0"/>
      <w:marTop w:val="0"/>
      <w:marBottom w:val="0"/>
      <w:divBdr>
        <w:top w:val="none" w:sz="0" w:space="0" w:color="auto"/>
        <w:left w:val="none" w:sz="0" w:space="0" w:color="auto"/>
        <w:bottom w:val="none" w:sz="0" w:space="0" w:color="auto"/>
        <w:right w:val="none" w:sz="0" w:space="0" w:color="auto"/>
      </w:divBdr>
    </w:div>
    <w:div w:id="291595379">
      <w:bodyDiv w:val="1"/>
      <w:marLeft w:val="0"/>
      <w:marRight w:val="0"/>
      <w:marTop w:val="0"/>
      <w:marBottom w:val="0"/>
      <w:divBdr>
        <w:top w:val="none" w:sz="0" w:space="0" w:color="auto"/>
        <w:left w:val="none" w:sz="0" w:space="0" w:color="auto"/>
        <w:bottom w:val="none" w:sz="0" w:space="0" w:color="auto"/>
        <w:right w:val="none" w:sz="0" w:space="0" w:color="auto"/>
      </w:divBdr>
    </w:div>
    <w:div w:id="675619163">
      <w:bodyDiv w:val="1"/>
      <w:marLeft w:val="0"/>
      <w:marRight w:val="0"/>
      <w:marTop w:val="0"/>
      <w:marBottom w:val="0"/>
      <w:divBdr>
        <w:top w:val="none" w:sz="0" w:space="0" w:color="auto"/>
        <w:left w:val="none" w:sz="0" w:space="0" w:color="auto"/>
        <w:bottom w:val="none" w:sz="0" w:space="0" w:color="auto"/>
        <w:right w:val="none" w:sz="0" w:space="0" w:color="auto"/>
      </w:divBdr>
    </w:div>
    <w:div w:id="714888376">
      <w:bodyDiv w:val="1"/>
      <w:marLeft w:val="0"/>
      <w:marRight w:val="0"/>
      <w:marTop w:val="0"/>
      <w:marBottom w:val="0"/>
      <w:divBdr>
        <w:top w:val="none" w:sz="0" w:space="0" w:color="auto"/>
        <w:left w:val="none" w:sz="0" w:space="0" w:color="auto"/>
        <w:bottom w:val="none" w:sz="0" w:space="0" w:color="auto"/>
        <w:right w:val="none" w:sz="0" w:space="0" w:color="auto"/>
      </w:divBdr>
    </w:div>
    <w:div w:id="758216095">
      <w:bodyDiv w:val="1"/>
      <w:marLeft w:val="0"/>
      <w:marRight w:val="0"/>
      <w:marTop w:val="0"/>
      <w:marBottom w:val="0"/>
      <w:divBdr>
        <w:top w:val="none" w:sz="0" w:space="0" w:color="auto"/>
        <w:left w:val="none" w:sz="0" w:space="0" w:color="auto"/>
        <w:bottom w:val="none" w:sz="0" w:space="0" w:color="auto"/>
        <w:right w:val="none" w:sz="0" w:space="0" w:color="auto"/>
      </w:divBdr>
    </w:div>
    <w:div w:id="883326909">
      <w:bodyDiv w:val="1"/>
      <w:marLeft w:val="0"/>
      <w:marRight w:val="0"/>
      <w:marTop w:val="0"/>
      <w:marBottom w:val="0"/>
      <w:divBdr>
        <w:top w:val="none" w:sz="0" w:space="0" w:color="auto"/>
        <w:left w:val="none" w:sz="0" w:space="0" w:color="auto"/>
        <w:bottom w:val="none" w:sz="0" w:space="0" w:color="auto"/>
        <w:right w:val="none" w:sz="0" w:space="0" w:color="auto"/>
      </w:divBdr>
    </w:div>
    <w:div w:id="1113595644">
      <w:bodyDiv w:val="1"/>
      <w:marLeft w:val="0"/>
      <w:marRight w:val="0"/>
      <w:marTop w:val="0"/>
      <w:marBottom w:val="0"/>
      <w:divBdr>
        <w:top w:val="none" w:sz="0" w:space="0" w:color="auto"/>
        <w:left w:val="none" w:sz="0" w:space="0" w:color="auto"/>
        <w:bottom w:val="none" w:sz="0" w:space="0" w:color="auto"/>
        <w:right w:val="none" w:sz="0" w:space="0" w:color="auto"/>
      </w:divBdr>
    </w:div>
    <w:div w:id="1445071893">
      <w:bodyDiv w:val="1"/>
      <w:marLeft w:val="0"/>
      <w:marRight w:val="0"/>
      <w:marTop w:val="0"/>
      <w:marBottom w:val="0"/>
      <w:divBdr>
        <w:top w:val="none" w:sz="0" w:space="0" w:color="auto"/>
        <w:left w:val="none" w:sz="0" w:space="0" w:color="auto"/>
        <w:bottom w:val="none" w:sz="0" w:space="0" w:color="auto"/>
        <w:right w:val="none" w:sz="0" w:space="0" w:color="auto"/>
      </w:divBdr>
    </w:div>
    <w:div w:id="2101825716">
      <w:bodyDiv w:val="1"/>
      <w:marLeft w:val="0"/>
      <w:marRight w:val="0"/>
      <w:marTop w:val="0"/>
      <w:marBottom w:val="0"/>
      <w:divBdr>
        <w:top w:val="none" w:sz="0" w:space="0" w:color="auto"/>
        <w:left w:val="none" w:sz="0" w:space="0" w:color="auto"/>
        <w:bottom w:val="none" w:sz="0" w:space="0" w:color="auto"/>
        <w:right w:val="none" w:sz="0" w:space="0" w:color="auto"/>
      </w:divBdr>
    </w:div>
    <w:div w:id="21247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D25C-7169-4809-B3FF-57B8768A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5461</TotalTime>
  <Pages>29</Pages>
  <Words>10721</Words>
  <Characters>61111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Шепитько Лариса Михайловна</dc:creator>
  <cp:lastModifiedBy>Лякина Елена Васильевна</cp:lastModifiedBy>
  <cp:revision>93</cp:revision>
  <cp:lastPrinted>2024-12-20T08:48:00Z</cp:lastPrinted>
  <dcterms:created xsi:type="dcterms:W3CDTF">2017-07-21T09:42:00Z</dcterms:created>
  <dcterms:modified xsi:type="dcterms:W3CDTF">2024-12-20T08:48:00Z</dcterms:modified>
</cp:coreProperties>
</file>