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15" w:rsidRDefault="00C77115" w:rsidP="00C7711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2738120</wp:posOffset>
            </wp:positionH>
            <wp:positionV relativeFrom="paragraph">
              <wp:posOffset>-340360</wp:posOffset>
            </wp:positionV>
            <wp:extent cx="579120" cy="715384"/>
            <wp:effectExtent l="0" t="0" r="0" b="889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1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15" w:rsidRDefault="00C77115" w:rsidP="00C77115">
      <w:pPr>
        <w:jc w:val="center"/>
      </w:pP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Нефтеюганского муниципального района</w:t>
      </w:r>
    </w:p>
    <w:p w:rsidR="00F430A0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Ханты-Мансийского автономного округа - Югры</w:t>
      </w:r>
    </w:p>
    <w:p w:rsidR="00C77115" w:rsidRDefault="00C77115" w:rsidP="00C77115">
      <w:pPr>
        <w:spacing w:after="0"/>
        <w:jc w:val="center"/>
      </w:pP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ГОРОДСКОГО ПОСЕЛЕНИЯ ПОЙКОВСКИЙ</w:t>
      </w: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42392" w:rsidRDefault="004B61B7" w:rsidP="000A7F45">
      <w:pPr>
        <w:pStyle w:val="1"/>
        <w:ind w:left="708" w:hanging="708"/>
        <w:rPr>
          <w:sz w:val="36"/>
        </w:rPr>
      </w:pPr>
      <w:r>
        <w:rPr>
          <w:sz w:val="36"/>
        </w:rPr>
        <w:t>ПРОЕКТ ПОСТАНОВЛЕНИЯ</w:t>
      </w:r>
    </w:p>
    <w:p w:rsidR="00642392" w:rsidRDefault="00642392" w:rsidP="00642392">
      <w:pPr>
        <w:pStyle w:val="1"/>
        <w:rPr>
          <w:sz w:val="36"/>
        </w:rPr>
      </w:pPr>
    </w:p>
    <w:p w:rsidR="00642392" w:rsidRPr="00642392" w:rsidRDefault="00642392" w:rsidP="00642392">
      <w:pPr>
        <w:pStyle w:val="1"/>
        <w:rPr>
          <w:b w:val="0"/>
          <w:sz w:val="26"/>
          <w:szCs w:val="26"/>
        </w:rPr>
      </w:pPr>
      <w:r w:rsidRPr="00642392">
        <w:rPr>
          <w:b w:val="0"/>
          <w:sz w:val="26"/>
          <w:szCs w:val="26"/>
        </w:rPr>
        <w:t xml:space="preserve">    </w:t>
      </w:r>
      <w:r w:rsidR="00712F4C">
        <w:rPr>
          <w:b w:val="0"/>
          <w:sz w:val="26"/>
          <w:szCs w:val="26"/>
        </w:rPr>
        <w:t>________</w:t>
      </w:r>
      <w:r w:rsidRPr="00642392">
        <w:rPr>
          <w:b w:val="0"/>
          <w:sz w:val="26"/>
          <w:szCs w:val="26"/>
        </w:rPr>
        <w:t xml:space="preserve">                                                          </w:t>
      </w:r>
      <w:r>
        <w:rPr>
          <w:b w:val="0"/>
          <w:sz w:val="26"/>
          <w:szCs w:val="26"/>
        </w:rPr>
        <w:t xml:space="preserve">                </w:t>
      </w:r>
      <w:r w:rsidR="005C0960">
        <w:rPr>
          <w:b w:val="0"/>
          <w:sz w:val="26"/>
          <w:szCs w:val="26"/>
        </w:rPr>
        <w:t xml:space="preserve">                          </w:t>
      </w:r>
      <w:r>
        <w:rPr>
          <w:b w:val="0"/>
          <w:sz w:val="26"/>
          <w:szCs w:val="26"/>
        </w:rPr>
        <w:t xml:space="preserve">   </w:t>
      </w:r>
      <w:r w:rsidRPr="00642392">
        <w:rPr>
          <w:b w:val="0"/>
          <w:sz w:val="26"/>
          <w:szCs w:val="26"/>
        </w:rPr>
        <w:t>№</w:t>
      </w:r>
      <w:r w:rsidR="005C0960">
        <w:rPr>
          <w:b w:val="0"/>
          <w:sz w:val="26"/>
          <w:szCs w:val="26"/>
        </w:rPr>
        <w:t xml:space="preserve"> </w:t>
      </w:r>
      <w:r w:rsidR="00712F4C">
        <w:rPr>
          <w:b w:val="0"/>
          <w:color w:val="000000"/>
          <w:sz w:val="26"/>
          <w:szCs w:val="26"/>
        </w:rPr>
        <w:t>________</w:t>
      </w:r>
    </w:p>
    <w:p w:rsidR="00C77115" w:rsidRPr="00C77115" w:rsidRDefault="00C77115" w:rsidP="00C7711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>пгт. Пойковский</w:t>
      </w:r>
    </w:p>
    <w:p w:rsidR="00642392" w:rsidRDefault="00642392" w:rsidP="00C77115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77115" w:rsidRPr="00C77115" w:rsidRDefault="00C77115" w:rsidP="000A7F4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</w:t>
      </w:r>
    </w:p>
    <w:p w:rsidR="00C77115" w:rsidRPr="00C77115" w:rsidRDefault="00C77115" w:rsidP="000A7F4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Администрации городского поселения Пойковский</w:t>
      </w:r>
    </w:p>
    <w:p w:rsidR="00C77115" w:rsidRPr="00C77115" w:rsidRDefault="00C77115" w:rsidP="000A7F4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712F4C">
        <w:rPr>
          <w:rFonts w:ascii="Times New Roman" w:hAnsi="Times New Roman" w:cs="Times New Roman"/>
          <w:bCs/>
          <w:sz w:val="26"/>
          <w:szCs w:val="26"/>
        </w:rPr>
        <w:t>02.09.2024</w:t>
      </w:r>
      <w:r w:rsidRPr="00C77115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712F4C">
        <w:rPr>
          <w:rFonts w:ascii="Times New Roman" w:hAnsi="Times New Roman" w:cs="Times New Roman"/>
          <w:bCs/>
          <w:sz w:val="26"/>
          <w:szCs w:val="26"/>
        </w:rPr>
        <w:t>635</w:t>
      </w:r>
      <w:r w:rsidRPr="00C77115">
        <w:rPr>
          <w:rFonts w:ascii="Times New Roman" w:hAnsi="Times New Roman" w:cs="Times New Roman"/>
          <w:bCs/>
          <w:sz w:val="26"/>
          <w:szCs w:val="26"/>
        </w:rPr>
        <w:t>-п</w:t>
      </w:r>
    </w:p>
    <w:p w:rsidR="00C77115" w:rsidRPr="00C77115" w:rsidRDefault="00C77115" w:rsidP="000A7F4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77115" w:rsidRPr="00C77115" w:rsidRDefault="00C77115" w:rsidP="000A7F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12F4C" w:rsidRPr="00712F4C" w:rsidRDefault="00712F4C" w:rsidP="000A7F4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2F4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городское поселение Пойковский, постановлением администрации городского поселения Пойковский </w:t>
      </w:r>
      <w:r w:rsidRPr="00712F4C">
        <w:rPr>
          <w:rFonts w:ascii="Times New Roman" w:hAnsi="Times New Roman" w:cs="Times New Roman"/>
          <w:bCs/>
          <w:sz w:val="26"/>
          <w:szCs w:val="26"/>
        </w:rPr>
        <w:t>от 31.10.2016 № 447-п «О</w:t>
      </w:r>
      <w:r w:rsidRPr="00712F4C">
        <w:rPr>
          <w:rFonts w:ascii="Times New Roman" w:hAnsi="Times New Roman" w:cs="Times New Roman"/>
          <w:sz w:val="26"/>
          <w:szCs w:val="26"/>
        </w:rPr>
        <w:t>б утверждении муниципальной программы «Управление имуществом в городском поселении Пойковский»:</w:t>
      </w:r>
    </w:p>
    <w:p w:rsidR="00C77115" w:rsidRPr="00C77115" w:rsidRDefault="00642392" w:rsidP="000A7F4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D041BE" w:rsidRDefault="00C77115" w:rsidP="000A7F4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городского поселения Пойковский от </w:t>
      </w:r>
      <w:r w:rsidR="00712F4C">
        <w:rPr>
          <w:rFonts w:ascii="Times New Roman" w:hAnsi="Times New Roman" w:cs="Times New Roman"/>
          <w:sz w:val="26"/>
          <w:szCs w:val="26"/>
        </w:rPr>
        <w:t>02.09.2024</w:t>
      </w:r>
      <w:r w:rsidRPr="00C77115">
        <w:rPr>
          <w:rFonts w:ascii="Times New Roman" w:hAnsi="Times New Roman" w:cs="Times New Roman"/>
          <w:sz w:val="26"/>
          <w:szCs w:val="26"/>
        </w:rPr>
        <w:t xml:space="preserve"> № </w:t>
      </w:r>
      <w:r w:rsidR="00712F4C">
        <w:rPr>
          <w:rFonts w:ascii="Times New Roman" w:hAnsi="Times New Roman" w:cs="Times New Roman"/>
          <w:sz w:val="26"/>
          <w:szCs w:val="26"/>
        </w:rPr>
        <w:t>635</w:t>
      </w:r>
      <w:r w:rsidRPr="00C77115">
        <w:rPr>
          <w:rFonts w:ascii="Times New Roman" w:hAnsi="Times New Roman" w:cs="Times New Roman"/>
          <w:sz w:val="26"/>
          <w:szCs w:val="26"/>
        </w:rPr>
        <w:t>-п «</w:t>
      </w:r>
      <w:r w:rsidR="00D041BE" w:rsidRPr="00D041BE">
        <w:rPr>
          <w:rFonts w:ascii="Times New Roman" w:hAnsi="Times New Roman" w:cs="Times New Roman"/>
          <w:bCs/>
          <w:sz w:val="26"/>
          <w:szCs w:val="26"/>
        </w:rPr>
        <w:t>Порядок предоставления субсидии гражданам -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642392">
        <w:rPr>
          <w:rFonts w:ascii="Times New Roman" w:hAnsi="Times New Roman" w:cs="Times New Roman"/>
          <w:sz w:val="26"/>
          <w:szCs w:val="26"/>
        </w:rPr>
        <w:t xml:space="preserve">» изменения, </w:t>
      </w:r>
      <w:r w:rsidR="00D041BE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B27467" w:rsidRDefault="00D041BE" w:rsidP="004D5A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 </w:t>
      </w:r>
      <w:r w:rsidR="00B27467">
        <w:rPr>
          <w:rFonts w:ascii="Times New Roman" w:hAnsi="Times New Roman" w:cs="Times New Roman"/>
          <w:sz w:val="26"/>
          <w:szCs w:val="26"/>
        </w:rPr>
        <w:t>В приложении к постановлению абзац 1 пункта 10 изложить в следующей редакции:</w:t>
      </w:r>
    </w:p>
    <w:p w:rsidR="00B27467" w:rsidRDefault="00B27467" w:rsidP="00B27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«10</w:t>
      </w:r>
      <w:r w:rsidRPr="00B27467">
        <w:rPr>
          <w:rFonts w:ascii="Times New Roman" w:hAnsi="Times New Roman" w:cs="Times New Roman"/>
          <w:sz w:val="26"/>
          <w:szCs w:val="26"/>
        </w:rPr>
        <w:t xml:space="preserve">. Срок действия Свидетельства составляет 60 календарных дней, но не позднее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274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</w:t>
      </w:r>
      <w:r w:rsidRPr="00B27467">
        <w:rPr>
          <w:rFonts w:ascii="Times New Roman" w:hAnsi="Times New Roman" w:cs="Times New Roman"/>
          <w:sz w:val="26"/>
          <w:szCs w:val="26"/>
        </w:rPr>
        <w:t xml:space="preserve"> текущего года. Срок действия Свидетельства продлевается на 20 рабочих дней с даты подачи Участником (</w:t>
      </w:r>
      <w:proofErr w:type="spellStart"/>
      <w:r w:rsidRPr="00B27467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B27467">
        <w:rPr>
          <w:rFonts w:ascii="Times New Roman" w:hAnsi="Times New Roman" w:cs="Times New Roman"/>
          <w:sz w:val="26"/>
          <w:szCs w:val="26"/>
        </w:rPr>
        <w:t xml:space="preserve">) мероприятия заявления для его продления и документов, подтверждающих основание для его продления, но не позднее </w:t>
      </w:r>
      <w:r w:rsidR="003E73F4">
        <w:rPr>
          <w:rFonts w:ascii="Times New Roman" w:hAnsi="Times New Roman" w:cs="Times New Roman"/>
          <w:sz w:val="26"/>
          <w:szCs w:val="26"/>
        </w:rPr>
        <w:t>15</w:t>
      </w:r>
      <w:r w:rsidRPr="00B274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</w:t>
      </w:r>
      <w:r w:rsidRPr="00B27467">
        <w:rPr>
          <w:rFonts w:ascii="Times New Roman" w:hAnsi="Times New Roman" w:cs="Times New Roman"/>
          <w:sz w:val="26"/>
          <w:szCs w:val="26"/>
        </w:rPr>
        <w:t xml:space="preserve"> текущего года, при следующих условиях: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C55B5" w:rsidRDefault="003C55B5" w:rsidP="003C55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приложении к постановлению пункт 13 дополнить абзацем следующего содержания:</w:t>
      </w:r>
    </w:p>
    <w:p w:rsidR="003C55B5" w:rsidRDefault="000A5FB2" w:rsidP="00B27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«Совокупная</w:t>
      </w:r>
      <w:r w:rsidR="003C55B5" w:rsidRPr="003C55B5">
        <w:rPr>
          <w:rFonts w:ascii="Times New Roman" w:hAnsi="Times New Roman" w:cs="Times New Roman"/>
          <w:sz w:val="26"/>
          <w:szCs w:val="26"/>
        </w:rPr>
        <w:t xml:space="preserve"> общая площадь приобретаемого жилого помещения и жилых помещений, имеющихся в собственности и (или) в пользовании по договору социального найма участника мероприятия и членов</w:t>
      </w:r>
      <w:bookmarkStart w:id="0" w:name="_GoBack"/>
      <w:bookmarkEnd w:id="0"/>
      <w:r w:rsidR="003C55B5" w:rsidRPr="003C55B5">
        <w:rPr>
          <w:rFonts w:ascii="Times New Roman" w:hAnsi="Times New Roman" w:cs="Times New Roman"/>
          <w:sz w:val="26"/>
          <w:szCs w:val="26"/>
        </w:rPr>
        <w:t xml:space="preserve"> его семьи, не может быть </w:t>
      </w:r>
      <w:r w:rsidR="003C55B5" w:rsidRPr="003C55B5">
        <w:rPr>
          <w:rFonts w:ascii="Times New Roman" w:hAnsi="Times New Roman" w:cs="Times New Roman"/>
          <w:sz w:val="26"/>
          <w:szCs w:val="26"/>
        </w:rPr>
        <w:lastRenderedPageBreak/>
        <w:t>меньше 18</w:t>
      </w:r>
      <w:r>
        <w:rPr>
          <w:rFonts w:ascii="Times New Roman" w:hAnsi="Times New Roman" w:cs="Times New Roman"/>
          <w:sz w:val="26"/>
          <w:szCs w:val="26"/>
        </w:rPr>
        <w:t xml:space="preserve"> квадратных метров</w:t>
      </w:r>
      <w:r w:rsidR="003C55B5" w:rsidRPr="003C55B5">
        <w:rPr>
          <w:rFonts w:ascii="Times New Roman" w:hAnsi="Times New Roman" w:cs="Times New Roman"/>
          <w:sz w:val="26"/>
          <w:szCs w:val="26"/>
        </w:rPr>
        <w:t xml:space="preserve"> общей площади жилого помещения на 1 члена семьи.</w:t>
      </w:r>
      <w:r w:rsidR="003C55B5">
        <w:rPr>
          <w:rFonts w:ascii="Times New Roman" w:hAnsi="Times New Roman" w:cs="Times New Roman"/>
          <w:sz w:val="26"/>
          <w:szCs w:val="26"/>
        </w:rPr>
        <w:t>».</w:t>
      </w:r>
    </w:p>
    <w:p w:rsidR="00D041BE" w:rsidRDefault="00B27467" w:rsidP="004D5A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C55B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В приложении к постановлению</w:t>
      </w:r>
      <w:r w:rsidR="00B55AE1">
        <w:rPr>
          <w:rFonts w:ascii="Times New Roman" w:hAnsi="Times New Roman" w:cs="Times New Roman"/>
          <w:sz w:val="26"/>
          <w:szCs w:val="26"/>
        </w:rPr>
        <w:t xml:space="preserve"> п</w:t>
      </w:r>
      <w:r w:rsidR="004D5A14">
        <w:rPr>
          <w:rFonts w:ascii="Times New Roman" w:hAnsi="Times New Roman" w:cs="Times New Roman"/>
          <w:sz w:val="26"/>
          <w:szCs w:val="26"/>
        </w:rPr>
        <w:t>ункт 19</w:t>
      </w:r>
      <w:r w:rsidR="00510A67">
        <w:rPr>
          <w:rFonts w:ascii="Times New Roman" w:hAnsi="Times New Roman" w:cs="Times New Roman"/>
          <w:sz w:val="26"/>
          <w:szCs w:val="26"/>
        </w:rPr>
        <w:t xml:space="preserve"> </w:t>
      </w:r>
      <w:r w:rsidR="004D5A14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B1911" w:rsidRP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«19</w:t>
      </w:r>
      <w:r w:rsidRPr="004B1911">
        <w:rPr>
          <w:rFonts w:ascii="Times New Roman" w:hAnsi="Times New Roman" w:cs="Times New Roman"/>
          <w:sz w:val="26"/>
          <w:szCs w:val="26"/>
        </w:rPr>
        <w:t>. Основанием для отказа в перечислении субсидии на приобретение жилого помещения является:</w:t>
      </w:r>
    </w:p>
    <w:p w:rsidR="004B1911" w:rsidRP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>- установление факта недостоверности сведений, содержащихся в представленных Участником мероприятия документах, указанных в пункте 17 настоящего Порядка;</w:t>
      </w:r>
    </w:p>
    <w:p w:rsidR="004B1911" w:rsidRP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>- не предоставление Участником мероприятия в Уполномоченный орган документов, указанных в пункте 17 настоящего Порядка;</w:t>
      </w:r>
    </w:p>
    <w:p w:rsidR="004B1911" w:rsidRP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>- отсутствие достаточного объема средств, предусмотренных для предоставления субсидий на приобретение жилого помещения на соответствующий финансовый год;</w:t>
      </w:r>
    </w:p>
    <w:p w:rsidR="004B1911" w:rsidRP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>- предоставление документов по истечению срока действия свидетельства о предоставлении субсидии;</w:t>
      </w:r>
    </w:p>
    <w:p w:rsidR="004B191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 xml:space="preserve">- </w:t>
      </w:r>
      <w:r w:rsidR="00734007" w:rsidRPr="00734007">
        <w:rPr>
          <w:rFonts w:ascii="Times New Roman" w:hAnsi="Times New Roman" w:cs="Times New Roman"/>
          <w:sz w:val="26"/>
          <w:szCs w:val="26"/>
        </w:rPr>
        <w:t xml:space="preserve">приобретенное жилое помещение </w:t>
      </w:r>
      <w:r w:rsidR="003C55B5">
        <w:rPr>
          <w:rFonts w:ascii="Times New Roman" w:hAnsi="Times New Roman" w:cs="Times New Roman"/>
          <w:sz w:val="26"/>
          <w:szCs w:val="26"/>
        </w:rPr>
        <w:t>не отвечает</w:t>
      </w:r>
      <w:r w:rsidRPr="004B1911">
        <w:rPr>
          <w:rFonts w:ascii="Times New Roman" w:hAnsi="Times New Roman" w:cs="Times New Roman"/>
          <w:sz w:val="26"/>
          <w:szCs w:val="26"/>
        </w:rPr>
        <w:t xml:space="preserve"> требованиям </w:t>
      </w:r>
      <w:r>
        <w:rPr>
          <w:rFonts w:ascii="Times New Roman" w:hAnsi="Times New Roman" w:cs="Times New Roman"/>
          <w:sz w:val="26"/>
          <w:szCs w:val="26"/>
        </w:rPr>
        <w:t>пунктов 13,</w:t>
      </w:r>
      <w:r w:rsidRPr="004B1911">
        <w:rPr>
          <w:rFonts w:ascii="Times New Roman" w:hAnsi="Times New Roman" w:cs="Times New Roman"/>
          <w:sz w:val="26"/>
          <w:szCs w:val="26"/>
        </w:rPr>
        <w:t xml:space="preserve"> 14 настоящего Порядка;</w:t>
      </w:r>
    </w:p>
    <w:p w:rsidR="008E4E31" w:rsidRPr="00B55AE1" w:rsidRDefault="004B1911" w:rsidP="004B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1911">
        <w:rPr>
          <w:rFonts w:ascii="Times New Roman" w:hAnsi="Times New Roman" w:cs="Times New Roman"/>
          <w:sz w:val="26"/>
          <w:szCs w:val="26"/>
        </w:rPr>
        <w:t>- письменный отказ участника специальной военной операции и (или) члена его семьи от субсидии.</w:t>
      </w:r>
      <w:r w:rsidR="008E4E31" w:rsidRPr="008E4E31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42514B" w:rsidRPr="0042514B" w:rsidRDefault="0042514B" w:rsidP="0042514B">
      <w:pPr>
        <w:pStyle w:val="a7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2514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Настоящее постановление подлежит официальному опубликованию </w:t>
      </w:r>
      <w:r w:rsidR="009A6D7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</w:t>
      </w:r>
      <w:r w:rsidR="009A6D70" w:rsidRPr="0042514B">
        <w:rPr>
          <w:rFonts w:ascii="Times New Roman" w:eastAsia="Times New Roman" w:hAnsi="Times New Roman"/>
          <w:bCs/>
          <w:sz w:val="26"/>
          <w:szCs w:val="26"/>
          <w:lang w:eastAsia="ru-RU"/>
        </w:rPr>
        <w:t>информационном</w:t>
      </w:r>
      <w:r w:rsidRPr="0042514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84D0B" w:rsidRDefault="00C84D0B" w:rsidP="000A7F4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9A6D70">
        <w:rPr>
          <w:rFonts w:ascii="Times New Roman" w:hAnsi="Times New Roman" w:cs="Times New Roman"/>
          <w:sz w:val="26"/>
          <w:szCs w:val="26"/>
        </w:rPr>
        <w:t>после его официального обнародования</w:t>
      </w:r>
      <w:r w:rsidR="00CE4592">
        <w:rPr>
          <w:rFonts w:ascii="Times New Roman" w:hAnsi="Times New Roman" w:cs="Times New Roman"/>
          <w:sz w:val="26"/>
          <w:szCs w:val="26"/>
        </w:rPr>
        <w:t xml:space="preserve"> и распространяет свое действие на пр</w:t>
      </w:r>
      <w:r w:rsidR="00510A67">
        <w:rPr>
          <w:rFonts w:ascii="Times New Roman" w:hAnsi="Times New Roman" w:cs="Times New Roman"/>
          <w:sz w:val="26"/>
          <w:szCs w:val="26"/>
        </w:rPr>
        <w:t xml:space="preserve">авоотношения, возникшие с 2 сентября </w:t>
      </w:r>
      <w:r w:rsidR="00CE4592">
        <w:rPr>
          <w:rFonts w:ascii="Times New Roman" w:hAnsi="Times New Roman" w:cs="Times New Roman"/>
          <w:sz w:val="26"/>
          <w:szCs w:val="26"/>
        </w:rPr>
        <w:t>2024.</w:t>
      </w:r>
    </w:p>
    <w:p w:rsidR="00C84D0B" w:rsidRDefault="00C84D0B" w:rsidP="000A7F4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 настоящего постановления </w:t>
      </w:r>
      <w:r w:rsidR="00541DC5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B27301" w:rsidRDefault="00B27301" w:rsidP="00AF36E0">
      <w:pPr>
        <w:pStyle w:val="a7"/>
        <w:shd w:val="clear" w:color="auto" w:fill="FFFFFF"/>
        <w:tabs>
          <w:tab w:val="left" w:pos="730"/>
        </w:tabs>
        <w:ind w:left="1204"/>
        <w:rPr>
          <w:rFonts w:ascii="Times New Roman" w:hAnsi="Times New Roman" w:cs="Times New Roman"/>
          <w:color w:val="000000"/>
          <w:sz w:val="26"/>
          <w:szCs w:val="26"/>
        </w:rPr>
      </w:pPr>
    </w:p>
    <w:p w:rsidR="00CE4592" w:rsidRDefault="00CE4592" w:rsidP="00AF36E0">
      <w:pPr>
        <w:pStyle w:val="a7"/>
        <w:shd w:val="clear" w:color="auto" w:fill="FFFFFF"/>
        <w:tabs>
          <w:tab w:val="left" w:pos="730"/>
        </w:tabs>
        <w:ind w:left="1204"/>
        <w:rPr>
          <w:rFonts w:ascii="Times New Roman" w:hAnsi="Times New Roman" w:cs="Times New Roman"/>
          <w:color w:val="000000"/>
          <w:sz w:val="26"/>
          <w:szCs w:val="26"/>
        </w:rPr>
      </w:pPr>
    </w:p>
    <w:p w:rsidR="00B27301" w:rsidRDefault="00B27301" w:rsidP="00AF36E0">
      <w:pPr>
        <w:pStyle w:val="a7"/>
        <w:shd w:val="clear" w:color="auto" w:fill="FFFFFF"/>
        <w:tabs>
          <w:tab w:val="left" w:pos="730"/>
        </w:tabs>
        <w:ind w:left="1204"/>
        <w:rPr>
          <w:rFonts w:ascii="Times New Roman" w:hAnsi="Times New Roman" w:cs="Times New Roman"/>
          <w:color w:val="000000"/>
          <w:sz w:val="26"/>
          <w:szCs w:val="26"/>
        </w:rPr>
      </w:pPr>
    </w:p>
    <w:p w:rsidR="00AF36E0" w:rsidRPr="00AF36E0" w:rsidRDefault="0051796D" w:rsidP="004B61B7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 w:rsidRPr="00CE4592">
        <w:rPr>
          <w:rFonts w:ascii="Times New Roman" w:hAnsi="Times New Roman" w:cs="Times New Roman"/>
          <w:color w:val="000000"/>
          <w:sz w:val="26"/>
          <w:szCs w:val="26"/>
        </w:rPr>
        <w:t>Глава</w:t>
      </w:r>
      <w:r w:rsidR="00AF36E0" w:rsidRPr="00CE4592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поселения             </w:t>
      </w:r>
      <w:r w:rsidR="00CE459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</w:t>
      </w:r>
      <w:r w:rsidR="00AF36E0" w:rsidRPr="00CE459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</w:t>
      </w:r>
      <w:r w:rsidR="00B27301" w:rsidRPr="00CE4592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spellStart"/>
      <w:r w:rsidRPr="00CE4592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B27301" w:rsidRPr="00CE459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CE4592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B27301" w:rsidRPr="00CE459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CE4592">
        <w:rPr>
          <w:rFonts w:ascii="Times New Roman" w:hAnsi="Times New Roman" w:cs="Times New Roman"/>
          <w:color w:val="000000"/>
          <w:sz w:val="26"/>
          <w:szCs w:val="26"/>
        </w:rPr>
        <w:t>Бородина</w:t>
      </w:r>
      <w:proofErr w:type="spellEnd"/>
    </w:p>
    <w:p w:rsidR="00AF36E0" w:rsidRPr="00403CA7" w:rsidRDefault="00AF36E0" w:rsidP="00AF36E0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7115" w:rsidRPr="00C77115" w:rsidRDefault="00C77115" w:rsidP="00C77115">
      <w:pPr>
        <w:rPr>
          <w:rFonts w:ascii="Times New Roman" w:hAnsi="Times New Roman" w:cs="Times New Roman"/>
          <w:lang w:eastAsia="ru-RU"/>
        </w:rPr>
      </w:pPr>
    </w:p>
    <w:p w:rsidR="00C77115" w:rsidRPr="00C77115" w:rsidRDefault="00C77115" w:rsidP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C77115" w:rsidRDefault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sectPr w:rsidR="0096689D" w:rsidSect="004B191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47BEB"/>
    <w:multiLevelType w:val="hybridMultilevel"/>
    <w:tmpl w:val="63CCFF76"/>
    <w:lvl w:ilvl="0" w:tplc="3972233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15"/>
    <w:rsid w:val="000A5FB2"/>
    <w:rsid w:val="000A7F45"/>
    <w:rsid w:val="001C3430"/>
    <w:rsid w:val="003C55B5"/>
    <w:rsid w:val="003E73F4"/>
    <w:rsid w:val="00403CA7"/>
    <w:rsid w:val="0042514B"/>
    <w:rsid w:val="00466D64"/>
    <w:rsid w:val="00481859"/>
    <w:rsid w:val="004B1911"/>
    <w:rsid w:val="004B61B7"/>
    <w:rsid w:val="004D5A14"/>
    <w:rsid w:val="004D5D75"/>
    <w:rsid w:val="00510A67"/>
    <w:rsid w:val="0051796D"/>
    <w:rsid w:val="00541DC5"/>
    <w:rsid w:val="005C0960"/>
    <w:rsid w:val="006143C3"/>
    <w:rsid w:val="006225B7"/>
    <w:rsid w:val="00642392"/>
    <w:rsid w:val="006625F6"/>
    <w:rsid w:val="006B4041"/>
    <w:rsid w:val="00712F4C"/>
    <w:rsid w:val="00725F91"/>
    <w:rsid w:val="00734007"/>
    <w:rsid w:val="00761AAE"/>
    <w:rsid w:val="00772D33"/>
    <w:rsid w:val="008E4E31"/>
    <w:rsid w:val="008F6ABD"/>
    <w:rsid w:val="0096689D"/>
    <w:rsid w:val="009A6D70"/>
    <w:rsid w:val="009C798A"/>
    <w:rsid w:val="00A24052"/>
    <w:rsid w:val="00A33550"/>
    <w:rsid w:val="00A91DA7"/>
    <w:rsid w:val="00AF36E0"/>
    <w:rsid w:val="00B27301"/>
    <w:rsid w:val="00B27467"/>
    <w:rsid w:val="00B55AE1"/>
    <w:rsid w:val="00C77115"/>
    <w:rsid w:val="00C84D0B"/>
    <w:rsid w:val="00CD2316"/>
    <w:rsid w:val="00CE4592"/>
    <w:rsid w:val="00D041BE"/>
    <w:rsid w:val="00DD0BCE"/>
    <w:rsid w:val="00E05924"/>
    <w:rsid w:val="00E14D4F"/>
    <w:rsid w:val="00F430A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8DDCA-E547-4FB8-B85B-4D739F83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11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771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C771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"/>
    <w:basedOn w:val="a"/>
    <w:rsid w:val="00AF3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AF36E0"/>
    <w:pPr>
      <w:ind w:left="720"/>
      <w:contextualSpacing/>
    </w:pPr>
  </w:style>
  <w:style w:type="paragraph" w:customStyle="1" w:styleId="a8">
    <w:name w:val="Знак"/>
    <w:basedOn w:val="a"/>
    <w:rsid w:val="00C84D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CE45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А. Ихсанова</dc:creator>
  <cp:keywords/>
  <dc:description/>
  <cp:lastModifiedBy>Гузель Р. Зверева</cp:lastModifiedBy>
  <cp:revision>8</cp:revision>
  <cp:lastPrinted>2024-11-26T05:42:00Z</cp:lastPrinted>
  <dcterms:created xsi:type="dcterms:W3CDTF">2024-11-12T12:46:00Z</dcterms:created>
  <dcterms:modified xsi:type="dcterms:W3CDTF">2024-11-26T05:49:00Z</dcterms:modified>
</cp:coreProperties>
</file>