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BBC" w:rsidRDefault="003E2BBC" w:rsidP="00790BD1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</w:p>
    <w:p w:rsidR="00945931" w:rsidRPr="003C1C6F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b/>
          <w:sz w:val="26"/>
          <w:szCs w:val="26"/>
        </w:rPr>
      </w:pPr>
      <w:r w:rsidRPr="003C1C6F">
        <w:rPr>
          <w:rFonts w:ascii="Arial" w:hAnsi="Arial" w:cs="Arial"/>
          <w:b/>
          <w:sz w:val="26"/>
          <w:szCs w:val="26"/>
        </w:rPr>
        <w:t xml:space="preserve">Пояснительная записка к проекту муниципальной программы «Развитие </w:t>
      </w:r>
      <w:r w:rsidR="00BD359E" w:rsidRPr="003C1C6F">
        <w:rPr>
          <w:rFonts w:ascii="Arial" w:hAnsi="Arial" w:cs="Arial"/>
          <w:b/>
          <w:sz w:val="26"/>
          <w:szCs w:val="26"/>
        </w:rPr>
        <w:t xml:space="preserve">    </w:t>
      </w:r>
      <w:r w:rsidRPr="003C1C6F">
        <w:rPr>
          <w:rFonts w:ascii="Arial" w:hAnsi="Arial" w:cs="Arial"/>
          <w:b/>
          <w:sz w:val="26"/>
          <w:szCs w:val="26"/>
        </w:rPr>
        <w:t>транспортной системы в городс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ком поселении Пойковский на 2019-2024 </w:t>
      </w:r>
      <w:r w:rsidRPr="003C1C6F">
        <w:rPr>
          <w:rFonts w:ascii="Arial" w:hAnsi="Arial" w:cs="Arial"/>
          <w:b/>
          <w:sz w:val="26"/>
          <w:szCs w:val="26"/>
        </w:rPr>
        <w:t>годы</w:t>
      </w:r>
      <w:r w:rsidR="00030D75" w:rsidRPr="003C1C6F">
        <w:rPr>
          <w:rFonts w:ascii="Arial" w:hAnsi="Arial" w:cs="Arial"/>
          <w:b/>
          <w:sz w:val="26"/>
          <w:szCs w:val="26"/>
        </w:rPr>
        <w:t xml:space="preserve"> и на период до 2030 года</w:t>
      </w:r>
      <w:r w:rsidRPr="003C1C6F">
        <w:rPr>
          <w:rFonts w:ascii="Arial" w:hAnsi="Arial" w:cs="Arial"/>
          <w:b/>
          <w:sz w:val="26"/>
          <w:szCs w:val="26"/>
        </w:rPr>
        <w:t>».</w:t>
      </w:r>
    </w:p>
    <w:p w:rsidR="001C4A79" w:rsidRPr="001C4A79" w:rsidRDefault="001C4A79" w:rsidP="003E2BBC">
      <w:pPr>
        <w:tabs>
          <w:tab w:val="left" w:pos="540"/>
        </w:tabs>
        <w:spacing w:after="0" w:line="240" w:lineRule="auto"/>
        <w:ind w:left="-426" w:firstLine="567"/>
        <w:jc w:val="both"/>
        <w:rPr>
          <w:rFonts w:ascii="Arial" w:hAnsi="Arial" w:cs="Arial"/>
          <w:sz w:val="26"/>
          <w:szCs w:val="26"/>
        </w:rPr>
      </w:pPr>
      <w:r w:rsidRPr="001C4A79">
        <w:rPr>
          <w:rFonts w:ascii="Arial" w:hAnsi="Arial" w:cs="Arial"/>
          <w:sz w:val="26"/>
          <w:szCs w:val="26"/>
        </w:rPr>
        <w:t xml:space="preserve">В данную программу вносятся </w:t>
      </w:r>
      <w:r w:rsidR="003E2BBC" w:rsidRPr="001C4A79">
        <w:rPr>
          <w:rFonts w:ascii="Arial" w:hAnsi="Arial" w:cs="Arial"/>
          <w:sz w:val="26"/>
          <w:szCs w:val="26"/>
        </w:rPr>
        <w:t xml:space="preserve">изменения </w:t>
      </w:r>
      <w:r w:rsidR="003E2BBC">
        <w:rPr>
          <w:rFonts w:ascii="Arial" w:hAnsi="Arial" w:cs="Arial"/>
          <w:sz w:val="26"/>
          <w:szCs w:val="26"/>
        </w:rPr>
        <w:t>на</w:t>
      </w:r>
      <w:r w:rsidRPr="001C4A79">
        <w:rPr>
          <w:rFonts w:ascii="Arial" w:hAnsi="Arial" w:cs="Arial"/>
          <w:sz w:val="26"/>
          <w:szCs w:val="26"/>
        </w:rPr>
        <w:t xml:space="preserve"> основании </w:t>
      </w:r>
      <w:r w:rsidR="00D62B57">
        <w:rPr>
          <w:rFonts w:ascii="Arial" w:hAnsi="Arial" w:cs="Arial"/>
          <w:sz w:val="26"/>
          <w:szCs w:val="26"/>
        </w:rPr>
        <w:t>Протокола заседания координационного совета по проведению экспертизы</w:t>
      </w:r>
      <w:r w:rsidR="00D67E2C">
        <w:rPr>
          <w:rFonts w:ascii="Arial" w:hAnsi="Arial" w:cs="Arial"/>
          <w:sz w:val="26"/>
          <w:szCs w:val="26"/>
        </w:rPr>
        <w:t xml:space="preserve"> и оценки реализации муниципальных и ведомственных целевых программ муниципального образования городское поселение Пойковский №1 от 17.02.2020.</w:t>
      </w:r>
    </w:p>
    <w:p w:rsidR="001C4A79" w:rsidRPr="001C4A79" w:rsidRDefault="00566377" w:rsidP="003E2BBC">
      <w:pPr>
        <w:tabs>
          <w:tab w:val="left" w:pos="540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Основное мероприятие:</w:t>
      </w:r>
      <w:r w:rsidR="00E60BE1">
        <w:rPr>
          <w:rFonts w:ascii="Arial" w:hAnsi="Arial" w:cs="Arial"/>
          <w:sz w:val="26"/>
          <w:szCs w:val="26"/>
        </w:rPr>
        <w:t xml:space="preserve"> </w:t>
      </w:r>
      <w:r w:rsidR="001C4A79" w:rsidRPr="001C4A79">
        <w:rPr>
          <w:rFonts w:ascii="Arial" w:hAnsi="Arial" w:cs="Arial"/>
          <w:sz w:val="26"/>
          <w:szCs w:val="26"/>
        </w:rPr>
        <w:t xml:space="preserve">«Обеспечение доступности и повышение качества транспортных услуг, оказываемых автомобильным транспортом» </w:t>
      </w:r>
      <w:r w:rsidR="003E2BBC">
        <w:rPr>
          <w:rFonts w:ascii="Arial" w:hAnsi="Arial" w:cs="Arial"/>
          <w:sz w:val="26"/>
          <w:szCs w:val="26"/>
        </w:rPr>
        <w:t xml:space="preserve">увеличение </w:t>
      </w:r>
      <w:r w:rsidR="003E106E">
        <w:rPr>
          <w:rFonts w:ascii="Arial" w:hAnsi="Arial" w:cs="Arial"/>
          <w:sz w:val="26"/>
          <w:szCs w:val="26"/>
        </w:rPr>
        <w:t xml:space="preserve">на </w:t>
      </w:r>
      <w:proofErr w:type="gramStart"/>
      <w:r w:rsidR="003E106E">
        <w:rPr>
          <w:rFonts w:ascii="Arial" w:hAnsi="Arial" w:cs="Arial"/>
          <w:sz w:val="26"/>
          <w:szCs w:val="26"/>
        </w:rPr>
        <w:t xml:space="preserve">сумму </w:t>
      </w:r>
      <w:r w:rsidR="00E60BE1">
        <w:rPr>
          <w:rFonts w:ascii="Arial" w:hAnsi="Arial" w:cs="Arial"/>
          <w:sz w:val="26"/>
          <w:szCs w:val="26"/>
        </w:rPr>
        <w:t xml:space="preserve"> 1</w:t>
      </w:r>
      <w:proofErr w:type="gramEnd"/>
      <w:r w:rsidR="003E2BBC">
        <w:rPr>
          <w:rFonts w:ascii="Arial" w:hAnsi="Arial" w:cs="Arial"/>
          <w:sz w:val="26"/>
          <w:szCs w:val="26"/>
        </w:rPr>
        <w:t> </w:t>
      </w:r>
      <w:r w:rsidR="00E60BE1">
        <w:rPr>
          <w:rFonts w:ascii="Arial" w:hAnsi="Arial" w:cs="Arial"/>
          <w:sz w:val="26"/>
          <w:szCs w:val="26"/>
        </w:rPr>
        <w:t>397</w:t>
      </w:r>
      <w:r w:rsidR="003E2BBC">
        <w:rPr>
          <w:rFonts w:ascii="Arial" w:hAnsi="Arial" w:cs="Arial"/>
          <w:sz w:val="26"/>
          <w:szCs w:val="26"/>
        </w:rPr>
        <w:t>,</w:t>
      </w:r>
      <w:r w:rsidR="00E60BE1">
        <w:rPr>
          <w:rFonts w:ascii="Arial" w:hAnsi="Arial" w:cs="Arial"/>
          <w:sz w:val="26"/>
          <w:szCs w:val="26"/>
        </w:rPr>
        <w:t> </w:t>
      </w:r>
      <w:r w:rsidR="003E2BBC">
        <w:rPr>
          <w:rFonts w:ascii="Arial" w:hAnsi="Arial" w:cs="Arial"/>
          <w:sz w:val="26"/>
          <w:szCs w:val="26"/>
        </w:rPr>
        <w:t>494</w:t>
      </w:r>
      <w:r w:rsidR="00E60BE1">
        <w:rPr>
          <w:rFonts w:ascii="Arial" w:hAnsi="Arial" w:cs="Arial"/>
          <w:sz w:val="26"/>
          <w:szCs w:val="26"/>
        </w:rPr>
        <w:t>34 тыс.руб.</w:t>
      </w:r>
    </w:p>
    <w:p w:rsidR="003E2BBC" w:rsidRDefault="003E2BBC" w:rsidP="003E2BBC">
      <w:pPr>
        <w:tabs>
          <w:tab w:val="left" w:pos="540"/>
        </w:tabs>
        <w:spacing w:after="0" w:line="240" w:lineRule="auto"/>
        <w:ind w:left="-426" w:firstLine="426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Основное мероприятие:</w:t>
      </w:r>
      <w:r w:rsidR="001C4A79" w:rsidRPr="001C4A79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</w:t>
      </w:r>
      <w:r>
        <w:rPr>
          <w:rFonts w:ascii="Arial" w:hAnsi="Arial" w:cs="Arial"/>
          <w:sz w:val="26"/>
          <w:szCs w:val="26"/>
        </w:rPr>
        <w:t>пользования местного значения» увеличение на</w:t>
      </w:r>
      <w:r w:rsidR="003E106E">
        <w:rPr>
          <w:rFonts w:ascii="Arial" w:hAnsi="Arial" w:cs="Arial"/>
          <w:sz w:val="26"/>
          <w:szCs w:val="26"/>
        </w:rPr>
        <w:t xml:space="preserve"> </w:t>
      </w:r>
      <w:proofErr w:type="gramStart"/>
      <w:r w:rsidR="003E106E">
        <w:rPr>
          <w:rFonts w:ascii="Arial" w:hAnsi="Arial" w:cs="Arial"/>
          <w:sz w:val="26"/>
          <w:szCs w:val="26"/>
        </w:rPr>
        <w:t xml:space="preserve">сумму </w:t>
      </w:r>
      <w:r>
        <w:rPr>
          <w:rFonts w:ascii="Arial" w:hAnsi="Arial" w:cs="Arial"/>
          <w:sz w:val="26"/>
          <w:szCs w:val="26"/>
        </w:rPr>
        <w:t xml:space="preserve"> 6</w:t>
      </w:r>
      <w:proofErr w:type="gramEnd"/>
      <w:r>
        <w:rPr>
          <w:rFonts w:ascii="Arial" w:hAnsi="Arial" w:cs="Arial"/>
          <w:sz w:val="26"/>
          <w:szCs w:val="26"/>
        </w:rPr>
        <w:t> 143,65840 тыс.руб.</w:t>
      </w:r>
    </w:p>
    <w:p w:rsidR="003E2BBC" w:rsidRDefault="003E2BBC" w:rsidP="003E106E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Уточненный общий</w:t>
      </w:r>
      <w:r w:rsidR="001C4A79" w:rsidRPr="001C4A79">
        <w:rPr>
          <w:rFonts w:ascii="Arial" w:hAnsi="Arial" w:cs="Arial"/>
          <w:sz w:val="26"/>
          <w:szCs w:val="26"/>
        </w:rPr>
        <w:t xml:space="preserve"> объем финансирования программы составит </w:t>
      </w:r>
      <w:r>
        <w:rPr>
          <w:rFonts w:ascii="Arial" w:hAnsi="Arial" w:cs="Arial"/>
          <w:sz w:val="26"/>
          <w:szCs w:val="26"/>
        </w:rPr>
        <w:t xml:space="preserve">                         </w:t>
      </w:r>
      <w:r w:rsidR="001C4A79" w:rsidRPr="001C4A79">
        <w:rPr>
          <w:rFonts w:ascii="Arial" w:hAnsi="Arial" w:cs="Arial"/>
          <w:sz w:val="26"/>
          <w:szCs w:val="26"/>
        </w:rPr>
        <w:t>1 8</w:t>
      </w:r>
      <w:r>
        <w:rPr>
          <w:rFonts w:ascii="Arial" w:hAnsi="Arial" w:cs="Arial"/>
          <w:sz w:val="26"/>
          <w:szCs w:val="26"/>
        </w:rPr>
        <w:t>19 499</w:t>
      </w:r>
      <w:r w:rsidR="001C4A79" w:rsidRPr="001C4A79">
        <w:rPr>
          <w:rFonts w:ascii="Arial" w:hAnsi="Arial" w:cs="Arial"/>
          <w:sz w:val="26"/>
          <w:szCs w:val="26"/>
        </w:rPr>
        <w:t>,</w:t>
      </w:r>
      <w:r>
        <w:rPr>
          <w:rFonts w:ascii="Arial" w:hAnsi="Arial" w:cs="Arial"/>
          <w:sz w:val="26"/>
          <w:szCs w:val="26"/>
        </w:rPr>
        <w:t>37433</w:t>
      </w:r>
      <w:r w:rsidR="001C4A79" w:rsidRPr="001C4A79">
        <w:rPr>
          <w:rFonts w:ascii="Arial" w:hAnsi="Arial" w:cs="Arial"/>
          <w:sz w:val="26"/>
          <w:szCs w:val="26"/>
        </w:rPr>
        <w:t>тыс. руб., в том числе</w:t>
      </w:r>
      <w:r>
        <w:rPr>
          <w:rFonts w:ascii="Arial" w:hAnsi="Arial" w:cs="Arial"/>
          <w:sz w:val="26"/>
          <w:szCs w:val="26"/>
        </w:rPr>
        <w:t>:</w:t>
      </w:r>
    </w:p>
    <w:p w:rsidR="003E2BBC" w:rsidRDefault="003E2BBC" w:rsidP="003E106E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-федеральный бюджет -0,0 тыс.руб.</w:t>
      </w:r>
    </w:p>
    <w:p w:rsidR="003E2BBC" w:rsidRDefault="003E2BBC" w:rsidP="003E106E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-бюджет автономного округа- 15 043,73525 тыс.руб.</w:t>
      </w:r>
    </w:p>
    <w:p w:rsidR="003E2BBC" w:rsidRDefault="003E106E" w:rsidP="003E106E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</w:t>
      </w:r>
      <w:bookmarkStart w:id="0" w:name="_GoBack"/>
      <w:bookmarkEnd w:id="0"/>
      <w:r w:rsidR="003E2BBC">
        <w:rPr>
          <w:rFonts w:ascii="Arial" w:hAnsi="Arial" w:cs="Arial"/>
          <w:sz w:val="26"/>
          <w:szCs w:val="26"/>
        </w:rPr>
        <w:t>бюджет района – 0,0 тыс.руб.</w:t>
      </w:r>
    </w:p>
    <w:p w:rsidR="003E2BBC" w:rsidRDefault="003E2BBC" w:rsidP="003E106E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-бюджет городского поселения – 1 460 655,63908 тыс.руб.</w:t>
      </w:r>
    </w:p>
    <w:p w:rsidR="003E2BBC" w:rsidRDefault="003E2BBC" w:rsidP="003E106E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- иные источники- 343 800,00000 тыс.руб.</w:t>
      </w:r>
    </w:p>
    <w:p w:rsidR="00C1542E" w:rsidRDefault="001C4A79" w:rsidP="003E106E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sz w:val="26"/>
          <w:szCs w:val="26"/>
        </w:rPr>
      </w:pPr>
      <w:r w:rsidRPr="001C4A79">
        <w:rPr>
          <w:rFonts w:ascii="Arial" w:hAnsi="Arial" w:cs="Arial"/>
          <w:sz w:val="26"/>
          <w:szCs w:val="26"/>
        </w:rPr>
        <w:t xml:space="preserve"> </w:t>
      </w:r>
    </w:p>
    <w:p w:rsidR="00FC7D0E" w:rsidRDefault="00FC7D0E" w:rsidP="003E106E">
      <w:pPr>
        <w:tabs>
          <w:tab w:val="left" w:pos="284"/>
        </w:tabs>
        <w:jc w:val="both"/>
        <w:rPr>
          <w:rFonts w:ascii="Arial" w:hAnsi="Arial" w:cs="Arial"/>
          <w:sz w:val="26"/>
          <w:szCs w:val="26"/>
        </w:rPr>
      </w:pPr>
    </w:p>
    <w:p w:rsidR="00FC7D0E" w:rsidRPr="003C1C6F" w:rsidRDefault="00FC7D0E" w:rsidP="00FC7D0E">
      <w:pPr>
        <w:tabs>
          <w:tab w:val="left" w:pos="540"/>
        </w:tabs>
        <w:jc w:val="both"/>
        <w:rPr>
          <w:rFonts w:ascii="Arial" w:hAnsi="Arial" w:cs="Arial"/>
          <w:sz w:val="24"/>
          <w:szCs w:val="24"/>
        </w:rPr>
      </w:pPr>
    </w:p>
    <w:p w:rsidR="00366ECA" w:rsidRPr="003C1C6F" w:rsidRDefault="003E2BBC" w:rsidP="00366ECA">
      <w:pPr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Ведущий инженер</w:t>
      </w:r>
      <w:r w:rsidR="00366ECA" w:rsidRPr="003C1C6F">
        <w:rPr>
          <w:rFonts w:ascii="Arial" w:hAnsi="Arial" w:cs="Arial"/>
          <w:sz w:val="24"/>
          <w:szCs w:val="24"/>
        </w:rPr>
        <w:tab/>
      </w:r>
      <w:r w:rsidR="00366ECA" w:rsidRPr="003C1C6F">
        <w:rPr>
          <w:rFonts w:ascii="Arial" w:hAnsi="Arial" w:cs="Arial"/>
          <w:sz w:val="24"/>
          <w:szCs w:val="24"/>
        </w:rPr>
        <w:tab/>
      </w:r>
      <w:r w:rsidR="00F96CAA" w:rsidRPr="003C1C6F">
        <w:rPr>
          <w:rFonts w:ascii="Arial" w:hAnsi="Arial" w:cs="Arial"/>
          <w:sz w:val="24"/>
          <w:szCs w:val="24"/>
        </w:rPr>
        <w:t xml:space="preserve">                                 </w:t>
      </w:r>
      <w:r w:rsidR="00DA2C97">
        <w:rPr>
          <w:rFonts w:ascii="Arial" w:hAnsi="Arial" w:cs="Arial"/>
          <w:sz w:val="24"/>
          <w:szCs w:val="24"/>
        </w:rPr>
        <w:t xml:space="preserve">               </w:t>
      </w:r>
      <w:r w:rsidR="00F96CAA" w:rsidRPr="003C1C6F">
        <w:rPr>
          <w:rFonts w:ascii="Arial" w:hAnsi="Arial" w:cs="Arial"/>
          <w:sz w:val="24"/>
          <w:szCs w:val="24"/>
        </w:rPr>
        <w:t xml:space="preserve">              </w:t>
      </w:r>
      <w:r w:rsidR="00D9708F" w:rsidRPr="003C1C6F">
        <w:rPr>
          <w:rFonts w:ascii="Arial" w:hAnsi="Arial" w:cs="Arial"/>
          <w:sz w:val="24"/>
          <w:szCs w:val="24"/>
        </w:rPr>
        <w:t>Т.В</w:t>
      </w:r>
      <w:r w:rsidR="00366ECA" w:rsidRPr="003C1C6F">
        <w:rPr>
          <w:rFonts w:ascii="Arial" w:hAnsi="Arial" w:cs="Arial"/>
          <w:sz w:val="24"/>
          <w:szCs w:val="24"/>
        </w:rPr>
        <w:t>.</w:t>
      </w:r>
      <w:r w:rsidR="001C4A79">
        <w:rPr>
          <w:rFonts w:ascii="Arial" w:hAnsi="Arial" w:cs="Arial"/>
          <w:sz w:val="24"/>
          <w:szCs w:val="24"/>
        </w:rPr>
        <w:t xml:space="preserve"> </w:t>
      </w:r>
      <w:r w:rsidR="00D9708F" w:rsidRPr="003C1C6F">
        <w:rPr>
          <w:rFonts w:ascii="Arial" w:hAnsi="Arial" w:cs="Arial"/>
          <w:sz w:val="24"/>
          <w:szCs w:val="24"/>
        </w:rPr>
        <w:t>Валиуллина</w:t>
      </w:r>
    </w:p>
    <w:p w:rsidR="004F12F6" w:rsidRPr="00F365CA" w:rsidRDefault="004F12F6" w:rsidP="004F12F6">
      <w:pPr>
        <w:pStyle w:val="a3"/>
        <w:rPr>
          <w:rFonts w:ascii="Arial" w:hAnsi="Arial" w:cs="Arial"/>
          <w:sz w:val="24"/>
          <w:szCs w:val="24"/>
        </w:rPr>
      </w:pPr>
    </w:p>
    <w:p w:rsidR="00F365CA" w:rsidRPr="00F365CA" w:rsidRDefault="00F365CA" w:rsidP="004F12F6">
      <w:pPr>
        <w:pStyle w:val="a3"/>
        <w:rPr>
          <w:rFonts w:ascii="Arial" w:hAnsi="Arial" w:cs="Arial"/>
          <w:sz w:val="24"/>
          <w:szCs w:val="24"/>
        </w:rPr>
      </w:pPr>
    </w:p>
    <w:sectPr w:rsidR="00F365CA" w:rsidRPr="00F365CA" w:rsidSect="00293BC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4F12F6"/>
    <w:rsid w:val="000047FB"/>
    <w:rsid w:val="0001221A"/>
    <w:rsid w:val="00030D75"/>
    <w:rsid w:val="00074DAB"/>
    <w:rsid w:val="00104D28"/>
    <w:rsid w:val="00137F2B"/>
    <w:rsid w:val="00141611"/>
    <w:rsid w:val="001675AF"/>
    <w:rsid w:val="00187D2B"/>
    <w:rsid w:val="001A145B"/>
    <w:rsid w:val="001C4A79"/>
    <w:rsid w:val="0020215B"/>
    <w:rsid w:val="00293BC7"/>
    <w:rsid w:val="002B116A"/>
    <w:rsid w:val="002B344A"/>
    <w:rsid w:val="002E4355"/>
    <w:rsid w:val="002E7974"/>
    <w:rsid w:val="00334958"/>
    <w:rsid w:val="00352AF7"/>
    <w:rsid w:val="00354631"/>
    <w:rsid w:val="00366ECA"/>
    <w:rsid w:val="00385167"/>
    <w:rsid w:val="003C1C6F"/>
    <w:rsid w:val="003D119A"/>
    <w:rsid w:val="003D36F9"/>
    <w:rsid w:val="003E106E"/>
    <w:rsid w:val="003E2BBC"/>
    <w:rsid w:val="003F7443"/>
    <w:rsid w:val="00401724"/>
    <w:rsid w:val="0041503D"/>
    <w:rsid w:val="004463CC"/>
    <w:rsid w:val="00473810"/>
    <w:rsid w:val="00496531"/>
    <w:rsid w:val="004F12F6"/>
    <w:rsid w:val="005004FA"/>
    <w:rsid w:val="005014AC"/>
    <w:rsid w:val="005168DB"/>
    <w:rsid w:val="00524C33"/>
    <w:rsid w:val="005253E7"/>
    <w:rsid w:val="00547B7C"/>
    <w:rsid w:val="005557CD"/>
    <w:rsid w:val="00566377"/>
    <w:rsid w:val="005F631F"/>
    <w:rsid w:val="00605D41"/>
    <w:rsid w:val="006270C1"/>
    <w:rsid w:val="00630389"/>
    <w:rsid w:val="00650B90"/>
    <w:rsid w:val="00651FCA"/>
    <w:rsid w:val="00690AD2"/>
    <w:rsid w:val="006B5764"/>
    <w:rsid w:val="006C6CBD"/>
    <w:rsid w:val="006C7003"/>
    <w:rsid w:val="006D3983"/>
    <w:rsid w:val="006E7099"/>
    <w:rsid w:val="006F714F"/>
    <w:rsid w:val="00701AF0"/>
    <w:rsid w:val="00721ACA"/>
    <w:rsid w:val="00752873"/>
    <w:rsid w:val="00773E34"/>
    <w:rsid w:val="00790BD1"/>
    <w:rsid w:val="007A5974"/>
    <w:rsid w:val="007C23E6"/>
    <w:rsid w:val="007D27A1"/>
    <w:rsid w:val="007E2ABB"/>
    <w:rsid w:val="007E4A60"/>
    <w:rsid w:val="007F1307"/>
    <w:rsid w:val="008055E2"/>
    <w:rsid w:val="008353A7"/>
    <w:rsid w:val="00844D13"/>
    <w:rsid w:val="00867BDC"/>
    <w:rsid w:val="008751E0"/>
    <w:rsid w:val="008B1521"/>
    <w:rsid w:val="008B238F"/>
    <w:rsid w:val="008D0FCB"/>
    <w:rsid w:val="008D46F2"/>
    <w:rsid w:val="00926186"/>
    <w:rsid w:val="00944B7B"/>
    <w:rsid w:val="00945931"/>
    <w:rsid w:val="00961106"/>
    <w:rsid w:val="00961D9C"/>
    <w:rsid w:val="00992485"/>
    <w:rsid w:val="009A6CC8"/>
    <w:rsid w:val="009B68E4"/>
    <w:rsid w:val="009F7852"/>
    <w:rsid w:val="00A11A69"/>
    <w:rsid w:val="00A34633"/>
    <w:rsid w:val="00A45705"/>
    <w:rsid w:val="00A57EF8"/>
    <w:rsid w:val="00A72380"/>
    <w:rsid w:val="00A739A5"/>
    <w:rsid w:val="00A90105"/>
    <w:rsid w:val="00A9218E"/>
    <w:rsid w:val="00AA0E5D"/>
    <w:rsid w:val="00AA155C"/>
    <w:rsid w:val="00AB7980"/>
    <w:rsid w:val="00AC6CBB"/>
    <w:rsid w:val="00AD2653"/>
    <w:rsid w:val="00AD5B43"/>
    <w:rsid w:val="00B165D1"/>
    <w:rsid w:val="00B25938"/>
    <w:rsid w:val="00B564EE"/>
    <w:rsid w:val="00B62120"/>
    <w:rsid w:val="00BA1171"/>
    <w:rsid w:val="00BA1FAE"/>
    <w:rsid w:val="00BA2AC8"/>
    <w:rsid w:val="00BD359E"/>
    <w:rsid w:val="00BD4D76"/>
    <w:rsid w:val="00C06230"/>
    <w:rsid w:val="00C1542E"/>
    <w:rsid w:val="00C46C2D"/>
    <w:rsid w:val="00C8133F"/>
    <w:rsid w:val="00C9156A"/>
    <w:rsid w:val="00CA2F94"/>
    <w:rsid w:val="00CA7924"/>
    <w:rsid w:val="00CC0291"/>
    <w:rsid w:val="00D21826"/>
    <w:rsid w:val="00D31050"/>
    <w:rsid w:val="00D3442E"/>
    <w:rsid w:val="00D55A7B"/>
    <w:rsid w:val="00D62B57"/>
    <w:rsid w:val="00D67E2C"/>
    <w:rsid w:val="00D77B18"/>
    <w:rsid w:val="00D90081"/>
    <w:rsid w:val="00D9708F"/>
    <w:rsid w:val="00DA2C97"/>
    <w:rsid w:val="00DA63ED"/>
    <w:rsid w:val="00DE3491"/>
    <w:rsid w:val="00DF0938"/>
    <w:rsid w:val="00E01801"/>
    <w:rsid w:val="00E204B3"/>
    <w:rsid w:val="00E37316"/>
    <w:rsid w:val="00E43F23"/>
    <w:rsid w:val="00E60BE1"/>
    <w:rsid w:val="00E778B9"/>
    <w:rsid w:val="00EA3E99"/>
    <w:rsid w:val="00EB19DE"/>
    <w:rsid w:val="00EC4D49"/>
    <w:rsid w:val="00ED7B9A"/>
    <w:rsid w:val="00EE787A"/>
    <w:rsid w:val="00EF6023"/>
    <w:rsid w:val="00F365CA"/>
    <w:rsid w:val="00F57BFF"/>
    <w:rsid w:val="00F83FF5"/>
    <w:rsid w:val="00F943F0"/>
    <w:rsid w:val="00F96CAA"/>
    <w:rsid w:val="00FA1D34"/>
    <w:rsid w:val="00FA33FA"/>
    <w:rsid w:val="00FB5CC5"/>
    <w:rsid w:val="00FB65A7"/>
    <w:rsid w:val="00FC7D0E"/>
    <w:rsid w:val="00FE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1521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43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Татьяна В. Валиуллина</cp:lastModifiedBy>
  <cp:revision>65</cp:revision>
  <cp:lastPrinted>2020-03-03T12:02:00Z</cp:lastPrinted>
  <dcterms:created xsi:type="dcterms:W3CDTF">2018-02-01T06:41:00Z</dcterms:created>
  <dcterms:modified xsi:type="dcterms:W3CDTF">2020-03-03T12:02:00Z</dcterms:modified>
</cp:coreProperties>
</file>