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2F2" w:rsidRDefault="00A862F2" w:rsidP="00F765EB">
      <w:pPr>
        <w:tabs>
          <w:tab w:val="left" w:pos="540"/>
        </w:tabs>
        <w:ind w:left="-567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Пояснительная записка к муниципальной программ</w:t>
      </w:r>
      <w:r w:rsidR="009D6183">
        <w:rPr>
          <w:rFonts w:ascii="Arial" w:hAnsi="Arial" w:cs="Arial"/>
          <w:b/>
          <w:sz w:val="26"/>
          <w:szCs w:val="26"/>
        </w:rPr>
        <w:t>е</w:t>
      </w:r>
      <w:r>
        <w:rPr>
          <w:rFonts w:ascii="Arial" w:hAnsi="Arial" w:cs="Arial"/>
          <w:b/>
          <w:sz w:val="26"/>
          <w:szCs w:val="26"/>
        </w:rPr>
        <w:t xml:space="preserve"> «Энергосбережение и повышение энергетической эффективности в городском поселении Пойковский на 2019-2024 годы и на период до 2030 года»</w:t>
      </w:r>
    </w:p>
    <w:p w:rsidR="00F765EB" w:rsidRPr="00CD1179" w:rsidRDefault="00F765EB" w:rsidP="00F765EB">
      <w:pPr>
        <w:tabs>
          <w:tab w:val="left" w:pos="540"/>
        </w:tabs>
        <w:spacing w:after="0" w:line="240" w:lineRule="auto"/>
        <w:ind w:left="-567" w:firstLine="283"/>
        <w:jc w:val="both"/>
        <w:rPr>
          <w:rFonts w:ascii="Arial" w:hAnsi="Arial" w:cs="Arial"/>
        </w:rPr>
      </w:pPr>
      <w:r w:rsidRPr="00CD1179">
        <w:rPr>
          <w:rFonts w:ascii="Arial" w:hAnsi="Arial" w:cs="Arial"/>
        </w:rPr>
        <w:t>В данную программу вносятся изменения</w:t>
      </w:r>
      <w:r>
        <w:rPr>
          <w:rFonts w:ascii="Arial" w:hAnsi="Arial" w:cs="Arial"/>
        </w:rPr>
        <w:t xml:space="preserve"> в части финансирования на 2020 год </w:t>
      </w:r>
      <w:r w:rsidRPr="00CD1179">
        <w:rPr>
          <w:rFonts w:ascii="Arial" w:hAnsi="Arial" w:cs="Arial"/>
        </w:rPr>
        <w:t>на основании Протокола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</w:t>
      </w:r>
      <w:r>
        <w:rPr>
          <w:rFonts w:ascii="Arial" w:hAnsi="Arial" w:cs="Arial"/>
        </w:rPr>
        <w:t xml:space="preserve"> №9 от 14.05</w:t>
      </w:r>
      <w:r w:rsidRPr="00CD1179">
        <w:rPr>
          <w:rFonts w:ascii="Arial" w:hAnsi="Arial" w:cs="Arial"/>
        </w:rPr>
        <w:t>.2020.</w:t>
      </w:r>
    </w:p>
    <w:p w:rsidR="00F765EB" w:rsidRDefault="00F765EB" w:rsidP="00F765EB">
      <w:pPr>
        <w:spacing w:after="0" w:line="240" w:lineRule="auto"/>
        <w:ind w:left="-567" w:right="567" w:firstLine="142"/>
        <w:rPr>
          <w:rFonts w:ascii="Arial" w:hAnsi="Arial" w:cs="Arial"/>
          <w:sz w:val="26"/>
          <w:szCs w:val="26"/>
        </w:rPr>
      </w:pPr>
    </w:p>
    <w:p w:rsidR="00F765EB" w:rsidRDefault="00F765EB" w:rsidP="00F765EB">
      <w:pPr>
        <w:tabs>
          <w:tab w:val="left" w:pos="8647"/>
        </w:tabs>
        <w:ind w:left="-426" w:righ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Н</w:t>
      </w:r>
      <w:r w:rsidRPr="00252C5C">
        <w:rPr>
          <w:rFonts w:ascii="Arial" w:hAnsi="Arial" w:cs="Arial"/>
          <w:bCs/>
        </w:rPr>
        <w:t>а основании</w:t>
      </w:r>
      <w:r>
        <w:rPr>
          <w:rFonts w:ascii="Arial" w:hAnsi="Arial" w:cs="Arial"/>
          <w:bCs/>
        </w:rPr>
        <w:t xml:space="preserve"> служебной записки </w:t>
      </w:r>
      <w:r w:rsidRPr="00154631">
        <w:rPr>
          <w:rFonts w:ascii="Arial" w:hAnsi="Arial" w:cs="Arial"/>
          <w:bCs/>
        </w:rPr>
        <w:t>от МКУ "Служба ЖКХ</w:t>
      </w:r>
      <w:r>
        <w:rPr>
          <w:rFonts w:ascii="Arial" w:hAnsi="Arial" w:cs="Arial"/>
          <w:bCs/>
        </w:rPr>
        <w:t xml:space="preserve"> и благоустройства</w:t>
      </w:r>
      <w:r w:rsidRPr="00154631">
        <w:rPr>
          <w:rFonts w:ascii="Arial" w:hAnsi="Arial" w:cs="Arial"/>
          <w:bCs/>
        </w:rPr>
        <w:t>" от 12.05.2020 № 391</w:t>
      </w:r>
      <w:r w:rsidRPr="00D31FB2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увеличение финансирования в сумме 200,0 тыс.руб.: на </w:t>
      </w:r>
      <w:r w:rsidRPr="00154631">
        <w:rPr>
          <w:rFonts w:ascii="Arial" w:hAnsi="Arial" w:cs="Arial"/>
          <w:bCs/>
        </w:rPr>
        <w:t>п 1.1 работы по установке и замене узлов учета ХВС, ГВС и э</w:t>
      </w:r>
      <w:r>
        <w:rPr>
          <w:rFonts w:ascii="Arial" w:hAnsi="Arial" w:cs="Arial"/>
          <w:bCs/>
        </w:rPr>
        <w:t>л/</w:t>
      </w:r>
      <w:r w:rsidRPr="00154631">
        <w:rPr>
          <w:rFonts w:ascii="Arial" w:hAnsi="Arial" w:cs="Arial"/>
          <w:bCs/>
        </w:rPr>
        <w:t xml:space="preserve">энергии </w:t>
      </w:r>
      <w:r>
        <w:rPr>
          <w:rFonts w:ascii="Arial" w:hAnsi="Arial" w:cs="Arial"/>
          <w:bCs/>
        </w:rPr>
        <w:t xml:space="preserve">в размере </w:t>
      </w:r>
      <w:r w:rsidRPr="00154631">
        <w:rPr>
          <w:rFonts w:ascii="Arial" w:hAnsi="Arial" w:cs="Arial"/>
          <w:bCs/>
        </w:rPr>
        <w:t>100,0</w:t>
      </w:r>
      <w:r>
        <w:rPr>
          <w:rFonts w:ascii="Arial" w:hAnsi="Arial" w:cs="Arial"/>
          <w:bCs/>
        </w:rPr>
        <w:t xml:space="preserve"> тыс.руб.</w:t>
      </w:r>
      <w:r w:rsidRPr="00154631">
        <w:rPr>
          <w:rFonts w:ascii="Arial" w:hAnsi="Arial" w:cs="Arial"/>
          <w:bCs/>
        </w:rPr>
        <w:t xml:space="preserve">, на п. 1.3 Монтаж циркуляционной трубы </w:t>
      </w:r>
      <w:r>
        <w:rPr>
          <w:rFonts w:ascii="Arial" w:hAnsi="Arial" w:cs="Arial"/>
          <w:bCs/>
        </w:rPr>
        <w:t xml:space="preserve">в здании Администрации в размере </w:t>
      </w:r>
      <w:r w:rsidRPr="00154631">
        <w:rPr>
          <w:rFonts w:ascii="Arial" w:hAnsi="Arial" w:cs="Arial"/>
          <w:bCs/>
        </w:rPr>
        <w:t>100,0</w:t>
      </w:r>
      <w:r>
        <w:rPr>
          <w:rFonts w:ascii="Arial" w:hAnsi="Arial" w:cs="Arial"/>
          <w:bCs/>
        </w:rPr>
        <w:t xml:space="preserve"> тыс.руб. </w:t>
      </w:r>
    </w:p>
    <w:p w:rsidR="00F765EB" w:rsidRPr="00F577DF" w:rsidRDefault="00F765EB" w:rsidP="00F765EB">
      <w:pPr>
        <w:ind w:right="567" w:firstLine="708"/>
        <w:jc w:val="both"/>
        <w:rPr>
          <w:rFonts w:ascii="Arial" w:hAnsi="Arial" w:cs="Arial"/>
          <w:b/>
          <w:bCs/>
        </w:rPr>
      </w:pPr>
      <w:r w:rsidRPr="00F577DF">
        <w:rPr>
          <w:rFonts w:ascii="Arial" w:hAnsi="Arial" w:cs="Arial"/>
          <w:b/>
          <w:bCs/>
        </w:rPr>
        <w:t>Уточненный общий объем финансирования программы составит 62 289,90691 тыс. руб., в том числе:</w:t>
      </w:r>
    </w:p>
    <w:p w:rsidR="00F765EB" w:rsidRPr="00F577DF" w:rsidRDefault="00F765EB" w:rsidP="00F765EB">
      <w:pPr>
        <w:ind w:firstLine="708"/>
        <w:jc w:val="both"/>
        <w:rPr>
          <w:rFonts w:ascii="Arial" w:hAnsi="Arial" w:cs="Arial"/>
          <w:b/>
          <w:bCs/>
        </w:rPr>
      </w:pPr>
      <w:r w:rsidRPr="00F577DF">
        <w:rPr>
          <w:rFonts w:ascii="Arial" w:hAnsi="Arial" w:cs="Arial"/>
          <w:b/>
          <w:bCs/>
        </w:rPr>
        <w:t>- федеральный бюджет – 0 тыс.руб.;</w:t>
      </w:r>
    </w:p>
    <w:p w:rsidR="00F765EB" w:rsidRPr="00F577DF" w:rsidRDefault="00F765EB" w:rsidP="00F765EB">
      <w:pPr>
        <w:ind w:firstLine="708"/>
        <w:jc w:val="both"/>
        <w:rPr>
          <w:rFonts w:ascii="Arial" w:hAnsi="Arial" w:cs="Arial"/>
          <w:b/>
          <w:bCs/>
        </w:rPr>
      </w:pPr>
      <w:r w:rsidRPr="00F577DF">
        <w:rPr>
          <w:rFonts w:ascii="Arial" w:hAnsi="Arial" w:cs="Arial"/>
          <w:b/>
          <w:bCs/>
        </w:rPr>
        <w:t xml:space="preserve">- бюджет автономного округа – 0 тыс.руб.; </w:t>
      </w:r>
    </w:p>
    <w:p w:rsidR="00F765EB" w:rsidRPr="00F577DF" w:rsidRDefault="00F765EB" w:rsidP="00F765EB">
      <w:pPr>
        <w:ind w:firstLine="708"/>
        <w:jc w:val="both"/>
        <w:rPr>
          <w:rFonts w:ascii="Arial" w:hAnsi="Arial" w:cs="Arial"/>
          <w:b/>
          <w:bCs/>
        </w:rPr>
      </w:pPr>
      <w:r w:rsidRPr="00F577DF">
        <w:rPr>
          <w:rFonts w:ascii="Arial" w:hAnsi="Arial" w:cs="Arial"/>
          <w:b/>
          <w:bCs/>
        </w:rPr>
        <w:t>- бюджет района – 0 тыс.руб.;</w:t>
      </w:r>
    </w:p>
    <w:p w:rsidR="00F765EB" w:rsidRPr="00F577DF" w:rsidRDefault="00F765EB" w:rsidP="00F765EB">
      <w:pPr>
        <w:ind w:firstLine="708"/>
        <w:jc w:val="both"/>
        <w:rPr>
          <w:rFonts w:ascii="Arial" w:hAnsi="Arial" w:cs="Arial"/>
          <w:b/>
          <w:bCs/>
        </w:rPr>
      </w:pPr>
      <w:r w:rsidRPr="00F577DF">
        <w:rPr>
          <w:rFonts w:ascii="Arial" w:hAnsi="Arial" w:cs="Arial"/>
          <w:b/>
          <w:bCs/>
        </w:rPr>
        <w:t xml:space="preserve">- бюджет городского поселения – 7 339,90691 тыс.руб.; </w:t>
      </w:r>
    </w:p>
    <w:p w:rsidR="00F765EB" w:rsidRDefault="00F765EB" w:rsidP="00F765EB">
      <w:pPr>
        <w:ind w:firstLine="708"/>
        <w:jc w:val="both"/>
        <w:rPr>
          <w:rFonts w:ascii="Arial" w:hAnsi="Arial" w:cs="Arial"/>
          <w:b/>
          <w:bCs/>
        </w:rPr>
      </w:pPr>
      <w:r w:rsidRPr="00F577DF">
        <w:rPr>
          <w:rFonts w:ascii="Arial" w:hAnsi="Arial" w:cs="Arial"/>
          <w:b/>
          <w:bCs/>
        </w:rPr>
        <w:t>- иные источники 54 950,0 тыс. руб.</w:t>
      </w:r>
    </w:p>
    <w:p w:rsidR="00C25AFB" w:rsidRDefault="00C25AFB" w:rsidP="00A862F2">
      <w:pPr>
        <w:rPr>
          <w:rFonts w:ascii="Arial" w:hAnsi="Arial" w:cs="Arial"/>
          <w:sz w:val="26"/>
          <w:szCs w:val="26"/>
        </w:rPr>
      </w:pPr>
    </w:p>
    <w:p w:rsidR="00F765EB" w:rsidRDefault="00F765EB" w:rsidP="00A862F2">
      <w:pPr>
        <w:rPr>
          <w:rFonts w:ascii="Arial" w:hAnsi="Arial" w:cs="Arial"/>
          <w:sz w:val="26"/>
          <w:szCs w:val="26"/>
        </w:rPr>
      </w:pPr>
    </w:p>
    <w:p w:rsidR="00F765EB" w:rsidRDefault="00F765EB" w:rsidP="00A862F2">
      <w:pPr>
        <w:rPr>
          <w:rFonts w:ascii="Arial" w:hAnsi="Arial" w:cs="Arial"/>
          <w:sz w:val="26"/>
          <w:szCs w:val="26"/>
        </w:rPr>
      </w:pPr>
    </w:p>
    <w:p w:rsidR="00F765EB" w:rsidRDefault="00F765EB" w:rsidP="00A862F2">
      <w:pPr>
        <w:rPr>
          <w:rFonts w:ascii="Arial" w:hAnsi="Arial" w:cs="Arial"/>
          <w:sz w:val="26"/>
          <w:szCs w:val="26"/>
        </w:rPr>
      </w:pPr>
    </w:p>
    <w:p w:rsidR="00A862F2" w:rsidRPr="00F765EB" w:rsidRDefault="00F765EB" w:rsidP="00C25AFB">
      <w:pPr>
        <w:ind w:left="-567"/>
      </w:pPr>
      <w:r>
        <w:rPr>
          <w:rFonts w:ascii="Arial" w:hAnsi="Arial" w:cs="Arial"/>
        </w:rPr>
        <w:t xml:space="preserve">      </w:t>
      </w:r>
      <w:bookmarkStart w:id="0" w:name="_GoBack"/>
      <w:bookmarkEnd w:id="0"/>
      <w:r w:rsidR="00C25AFB" w:rsidRPr="00F765EB">
        <w:rPr>
          <w:rFonts w:ascii="Arial" w:hAnsi="Arial" w:cs="Arial"/>
        </w:rPr>
        <w:t xml:space="preserve">Ведущий инженер </w:t>
      </w:r>
      <w:r w:rsidR="00A862F2" w:rsidRPr="00F765EB">
        <w:rPr>
          <w:rFonts w:ascii="Arial" w:hAnsi="Arial" w:cs="Arial"/>
        </w:rPr>
        <w:tab/>
        <w:t xml:space="preserve">                                </w:t>
      </w:r>
      <w:r w:rsidR="009438FD" w:rsidRPr="00F765EB">
        <w:rPr>
          <w:rFonts w:ascii="Arial" w:hAnsi="Arial" w:cs="Arial"/>
        </w:rPr>
        <w:t xml:space="preserve">                             </w:t>
      </w:r>
      <w:r w:rsidR="00A862F2" w:rsidRPr="00F765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</w:t>
      </w:r>
      <w:r w:rsidR="009438FD" w:rsidRPr="00F765EB">
        <w:rPr>
          <w:rFonts w:ascii="Arial" w:hAnsi="Arial" w:cs="Arial"/>
        </w:rPr>
        <w:t>Т.В</w:t>
      </w:r>
      <w:r w:rsidR="00A862F2" w:rsidRPr="00F765EB">
        <w:rPr>
          <w:rFonts w:ascii="Arial" w:hAnsi="Arial" w:cs="Arial"/>
        </w:rPr>
        <w:t>.</w:t>
      </w:r>
      <w:r w:rsidR="009438FD" w:rsidRPr="00F765EB">
        <w:rPr>
          <w:rFonts w:ascii="Arial" w:hAnsi="Arial" w:cs="Arial"/>
        </w:rPr>
        <w:t xml:space="preserve">Валиуллина </w:t>
      </w:r>
    </w:p>
    <w:p w:rsidR="00A862F2" w:rsidRPr="00F365CA" w:rsidRDefault="00A862F2" w:rsidP="00A862F2">
      <w:pPr>
        <w:pStyle w:val="a3"/>
        <w:rPr>
          <w:rFonts w:ascii="Arial" w:hAnsi="Arial" w:cs="Arial"/>
          <w:sz w:val="24"/>
          <w:szCs w:val="24"/>
        </w:rPr>
      </w:pPr>
    </w:p>
    <w:sectPr w:rsidR="00A862F2" w:rsidRPr="00F365CA" w:rsidSect="00F765E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A26"/>
    <w:rsid w:val="00037565"/>
    <w:rsid w:val="000C5A26"/>
    <w:rsid w:val="000E3562"/>
    <w:rsid w:val="00146A9E"/>
    <w:rsid w:val="002C6275"/>
    <w:rsid w:val="003016AD"/>
    <w:rsid w:val="00370EEB"/>
    <w:rsid w:val="003D06F4"/>
    <w:rsid w:val="00447766"/>
    <w:rsid w:val="00497184"/>
    <w:rsid w:val="00556059"/>
    <w:rsid w:val="00703A02"/>
    <w:rsid w:val="009438FD"/>
    <w:rsid w:val="009A64D2"/>
    <w:rsid w:val="009D6183"/>
    <w:rsid w:val="00A862F2"/>
    <w:rsid w:val="00AD0047"/>
    <w:rsid w:val="00B2745C"/>
    <w:rsid w:val="00C22D66"/>
    <w:rsid w:val="00C25AFB"/>
    <w:rsid w:val="00F14E2C"/>
    <w:rsid w:val="00F5631C"/>
    <w:rsid w:val="00F7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C9EFF-42F9-4EDE-ADE9-6C930C01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2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2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86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2F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C6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 Знак"/>
    <w:basedOn w:val="a"/>
    <w:rsid w:val="00F765E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7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21417-AD13-4599-BB1D-2BA160D86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Ветребенько И С</dc:creator>
  <cp:keywords/>
  <dc:description/>
  <cp:lastModifiedBy>Татьяна В. Валиуллина</cp:lastModifiedBy>
  <cp:revision>15</cp:revision>
  <cp:lastPrinted>2020-05-21T08:47:00Z</cp:lastPrinted>
  <dcterms:created xsi:type="dcterms:W3CDTF">2019-03-06T05:03:00Z</dcterms:created>
  <dcterms:modified xsi:type="dcterms:W3CDTF">2020-05-21T08:48:00Z</dcterms:modified>
</cp:coreProperties>
</file>