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1B35E" w14:textId="0324ECE1" w:rsidR="00352CD9" w:rsidRDefault="0006719F" w:rsidP="00352CD9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14:paraId="111AD38D" w14:textId="2E3F3D7E" w:rsidR="00BC6DF1" w:rsidRDefault="00BC6DF1" w:rsidP="00BC6DF1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Пояснительная записка</w:t>
      </w:r>
    </w:p>
    <w:p w14:paraId="4B26DBB2" w14:textId="77777777" w:rsidR="00822F47" w:rsidRDefault="00822F47" w:rsidP="00BC6DF1">
      <w:pPr>
        <w:jc w:val="center"/>
        <w:rPr>
          <w:rFonts w:ascii="Arial" w:hAnsi="Arial" w:cs="Arial"/>
          <w:sz w:val="26"/>
          <w:szCs w:val="26"/>
        </w:rPr>
      </w:pPr>
    </w:p>
    <w:p w14:paraId="56F1187B" w14:textId="77777777" w:rsidR="00F31B46" w:rsidRPr="00F31B46" w:rsidRDefault="00F31B46" w:rsidP="00F31B46">
      <w:pPr>
        <w:spacing w:after="0" w:line="240" w:lineRule="atLeast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F31B46">
        <w:rPr>
          <w:rFonts w:ascii="Arial" w:eastAsia="Times New Roman" w:hAnsi="Arial" w:cs="Arial"/>
          <w:sz w:val="26"/>
          <w:szCs w:val="26"/>
          <w:lang w:eastAsia="ru-RU"/>
        </w:rPr>
        <w:t xml:space="preserve">В данной программе вносятся изменения в плановый период на основании решения Совета депутатов городского поселения Пойковский </w:t>
      </w:r>
      <w:r w:rsidRPr="00F31B46">
        <w:rPr>
          <w:rFonts w:ascii="Arial" w:eastAsia="Times New Roman" w:hAnsi="Arial" w:cs="Arial"/>
          <w:sz w:val="26"/>
          <w:szCs w:val="26"/>
          <w:lang w:eastAsia="ru-RU"/>
        </w:rPr>
        <w:br/>
        <w:t>«О бюджете городского поселения Пойковский на 2021 год и плановый период 2022-2023 годов» от 20.11.2020 № 150, таким образом:</w:t>
      </w:r>
    </w:p>
    <w:p w14:paraId="7A4518F2" w14:textId="77777777" w:rsidR="00F31B46" w:rsidRPr="00F31B46" w:rsidRDefault="00F31B46" w:rsidP="00F31B46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F31B46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- 2021 год</w:t>
      </w:r>
      <w:r w:rsidRPr="00F31B46">
        <w:rPr>
          <w:rFonts w:ascii="Arial" w:eastAsia="Times New Roman" w:hAnsi="Arial" w:cs="Arial"/>
          <w:sz w:val="26"/>
          <w:szCs w:val="26"/>
          <w:lang w:eastAsia="ru-RU"/>
        </w:rPr>
        <w:t xml:space="preserve"> – 2 296,0 тыс. руб. (за счет средств окружного бюджета 26,63111 тыс. руб., за счет бюджета поселения 2 219,36889 тыс. руб., за счет иных источников 50,00 тыс. руб.);</w:t>
      </w:r>
    </w:p>
    <w:p w14:paraId="47DAFC31" w14:textId="77777777" w:rsidR="00F31B46" w:rsidRPr="00F31B46" w:rsidRDefault="00F31B46" w:rsidP="00F31B46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F31B46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- 2022 год</w:t>
      </w:r>
      <w:r w:rsidRPr="00F31B46">
        <w:rPr>
          <w:rFonts w:ascii="Arial" w:eastAsia="Times New Roman" w:hAnsi="Arial" w:cs="Arial"/>
          <w:sz w:val="26"/>
          <w:szCs w:val="26"/>
          <w:lang w:eastAsia="ru-RU"/>
        </w:rPr>
        <w:t xml:space="preserve"> – 2 246,0 тыс. руб. (за счет средств окружного бюджета 26,91556 тыс. руб., за счет бюджета поселения 2 169,08444 тыс. руб., за счет иных источников 50,00 тыс. руб.);</w:t>
      </w:r>
    </w:p>
    <w:p w14:paraId="3709BC71" w14:textId="77777777" w:rsidR="00F31B46" w:rsidRPr="00F31B46" w:rsidRDefault="00F31B46" w:rsidP="00F31B46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F31B46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- 2023 год</w:t>
      </w:r>
      <w:r w:rsidRPr="00F31B46">
        <w:rPr>
          <w:rFonts w:ascii="Arial" w:eastAsia="Times New Roman" w:hAnsi="Arial" w:cs="Arial"/>
          <w:sz w:val="26"/>
          <w:szCs w:val="26"/>
          <w:lang w:eastAsia="ru-RU"/>
        </w:rPr>
        <w:t xml:space="preserve"> – 2 326,0 тыс. руб. (за счет средств окружного бюджета 26,91556 тыс. руб., за счет бюджета поселения 2 269,08444 тыс. руб., за счет иных источников 30,00 тыс. руб.).</w:t>
      </w:r>
    </w:p>
    <w:p w14:paraId="0B8F1053" w14:textId="46A793B0" w:rsidR="00F31B46" w:rsidRPr="00F31B46" w:rsidRDefault="00F31B46" w:rsidP="0006719F">
      <w:pPr>
        <w:spacing w:after="0" w:line="240" w:lineRule="atLeast"/>
        <w:ind w:firstLine="708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F31B46">
        <w:rPr>
          <w:rFonts w:ascii="Arial" w:eastAsia="Times New Roman" w:hAnsi="Arial" w:cs="Arial"/>
          <w:bCs/>
          <w:sz w:val="26"/>
          <w:szCs w:val="26"/>
          <w:lang w:eastAsia="ru-RU"/>
        </w:rPr>
        <w:t>Общий объем финансирования программы составит 30 </w:t>
      </w:r>
      <w:r w:rsidR="0006719F">
        <w:rPr>
          <w:rFonts w:ascii="Arial" w:eastAsia="Times New Roman" w:hAnsi="Arial" w:cs="Arial"/>
          <w:bCs/>
          <w:sz w:val="26"/>
          <w:szCs w:val="26"/>
          <w:lang w:eastAsia="ru-RU"/>
        </w:rPr>
        <w:t>77</w:t>
      </w:r>
      <w:r w:rsidRPr="00F31B46">
        <w:rPr>
          <w:rFonts w:ascii="Arial" w:eastAsia="Times New Roman" w:hAnsi="Arial" w:cs="Arial"/>
          <w:bCs/>
          <w:sz w:val="26"/>
          <w:szCs w:val="26"/>
          <w:lang w:eastAsia="ru-RU"/>
        </w:rPr>
        <w:t>5,14262 тыс. руб., в том числе за счет бюджета автономного округа – 182,97497 тыс. руб., за счет средств бюджета поселения 28 744,71765 тыс. руб., иные источники 1 8</w:t>
      </w:r>
      <w:r w:rsidR="0006719F">
        <w:rPr>
          <w:rFonts w:ascii="Arial" w:eastAsia="Times New Roman" w:hAnsi="Arial" w:cs="Arial"/>
          <w:bCs/>
          <w:sz w:val="26"/>
          <w:szCs w:val="26"/>
          <w:lang w:eastAsia="ru-RU"/>
        </w:rPr>
        <w:t>4</w:t>
      </w:r>
      <w:bookmarkStart w:id="0" w:name="_GoBack"/>
      <w:bookmarkEnd w:id="0"/>
      <w:r w:rsidRPr="00F31B46">
        <w:rPr>
          <w:rFonts w:ascii="Arial" w:eastAsia="Times New Roman" w:hAnsi="Arial" w:cs="Arial"/>
          <w:bCs/>
          <w:sz w:val="26"/>
          <w:szCs w:val="26"/>
          <w:lang w:eastAsia="ru-RU"/>
        </w:rPr>
        <w:t>7,45000 тыс. руб.).</w:t>
      </w:r>
    </w:p>
    <w:p w14:paraId="2C4A2464" w14:textId="77777777" w:rsidR="00852971" w:rsidRDefault="00852971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741A6CA9" w14:textId="5E4BCA9D" w:rsidR="00852971" w:rsidRDefault="00852971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1CA8D130" w14:textId="77777777" w:rsidR="00BD7DB6" w:rsidRDefault="00BD7DB6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99E134C" w14:textId="77777777" w:rsidR="00101B8D" w:rsidRDefault="00101B8D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Заведующий сектором</w:t>
      </w:r>
    </w:p>
    <w:p w14:paraId="58B8CA7B" w14:textId="64DD5348" w:rsidR="00BC6DF1" w:rsidRDefault="00101B8D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Комплексной безопасности</w:t>
      </w:r>
      <w:r w:rsidR="0083121D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</w:t>
      </w:r>
      <w:r w:rsidR="00BC6DF1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</w:t>
      </w:r>
      <w:r w:rsidR="00362CFE">
        <w:rPr>
          <w:rFonts w:ascii="Arial" w:eastAsia="Times New Roman" w:hAnsi="Arial" w:cs="Arial"/>
          <w:sz w:val="26"/>
          <w:szCs w:val="26"/>
          <w:lang w:eastAsia="ru-RU"/>
        </w:rPr>
        <w:t>Р.И. Хадыев</w:t>
      </w:r>
    </w:p>
    <w:p w14:paraId="66E80288" w14:textId="77777777" w:rsidR="00BC6DF1" w:rsidRDefault="00BC6DF1" w:rsidP="00BC6DF1">
      <w:pPr>
        <w:jc w:val="both"/>
        <w:rPr>
          <w:rFonts w:ascii="Arial" w:hAnsi="Arial" w:cs="Arial"/>
          <w:sz w:val="26"/>
          <w:szCs w:val="26"/>
        </w:rPr>
      </w:pPr>
    </w:p>
    <w:p w14:paraId="6DB5FB2A" w14:textId="77777777" w:rsidR="000A42A2" w:rsidRDefault="000A42A2"/>
    <w:sectPr w:rsidR="000A42A2" w:rsidSect="00B87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7387"/>
    <w:rsid w:val="000437EC"/>
    <w:rsid w:val="0006719F"/>
    <w:rsid w:val="000A42A2"/>
    <w:rsid w:val="00101B8D"/>
    <w:rsid w:val="00352CD9"/>
    <w:rsid w:val="00362CFE"/>
    <w:rsid w:val="004A2AB7"/>
    <w:rsid w:val="004D6C95"/>
    <w:rsid w:val="004F7D1A"/>
    <w:rsid w:val="00527ADC"/>
    <w:rsid w:val="00626893"/>
    <w:rsid w:val="007A4E6A"/>
    <w:rsid w:val="00822F47"/>
    <w:rsid w:val="0083121D"/>
    <w:rsid w:val="00852971"/>
    <w:rsid w:val="0088174F"/>
    <w:rsid w:val="0094671F"/>
    <w:rsid w:val="00A83570"/>
    <w:rsid w:val="00B870E2"/>
    <w:rsid w:val="00BC6DF1"/>
    <w:rsid w:val="00BD7DB6"/>
    <w:rsid w:val="00CC5205"/>
    <w:rsid w:val="00DC6987"/>
    <w:rsid w:val="00EF7387"/>
    <w:rsid w:val="00F31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D4BC8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7D1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835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3570"/>
    <w:rPr>
      <w:rFonts w:ascii="Segoe UI" w:hAnsi="Segoe UI" w:cs="Segoe UI"/>
      <w:sz w:val="18"/>
      <w:szCs w:val="18"/>
    </w:rPr>
  </w:style>
  <w:style w:type="paragraph" w:customStyle="1" w:styleId="a6">
    <w:name w:val="Знак"/>
    <w:basedOn w:val="a"/>
    <w:rsid w:val="004A2AB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List Paragraph"/>
    <w:basedOn w:val="a"/>
    <w:uiPriority w:val="34"/>
    <w:qFormat/>
    <w:rsid w:val="004A2A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Узбек Антонина Николаевна</cp:lastModifiedBy>
  <cp:revision>23</cp:revision>
  <cp:lastPrinted>2020-10-07T11:23:00Z</cp:lastPrinted>
  <dcterms:created xsi:type="dcterms:W3CDTF">2019-03-04T10:04:00Z</dcterms:created>
  <dcterms:modified xsi:type="dcterms:W3CDTF">2020-12-23T07:07:00Z</dcterms:modified>
</cp:coreProperties>
</file>