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B63AD" w14:textId="357E1167" w:rsidR="00E115DA" w:rsidRDefault="00366ECA" w:rsidP="00E115DA">
      <w:pPr>
        <w:tabs>
          <w:tab w:val="left" w:pos="540"/>
        </w:tabs>
        <w:spacing w:after="0"/>
        <w:ind w:firstLine="53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9D39F2">
        <w:rPr>
          <w:rFonts w:ascii="Arial" w:hAnsi="Arial" w:cs="Arial"/>
          <w:b/>
          <w:sz w:val="26"/>
          <w:szCs w:val="26"/>
        </w:rPr>
        <w:t>Пояснительная записка</w:t>
      </w:r>
    </w:p>
    <w:p w14:paraId="333B6E5A" w14:textId="2FCBB8D2" w:rsidR="00945931" w:rsidRPr="009D39F2" w:rsidRDefault="00366ECA" w:rsidP="00295AC0">
      <w:pPr>
        <w:tabs>
          <w:tab w:val="left" w:pos="540"/>
        </w:tabs>
        <w:spacing w:after="0"/>
        <w:ind w:left="-142" w:firstLine="681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9D39F2">
        <w:rPr>
          <w:rFonts w:ascii="Arial" w:hAnsi="Arial" w:cs="Arial"/>
          <w:b/>
          <w:sz w:val="26"/>
          <w:szCs w:val="26"/>
        </w:rPr>
        <w:t xml:space="preserve">к </w:t>
      </w:r>
      <w:r w:rsidR="00DB485B" w:rsidRPr="009D39F2">
        <w:rPr>
          <w:rFonts w:ascii="Arial" w:hAnsi="Arial" w:cs="Arial"/>
          <w:b/>
          <w:sz w:val="26"/>
          <w:szCs w:val="26"/>
        </w:rPr>
        <w:t>муниципальной программе</w:t>
      </w:r>
      <w:r w:rsidRPr="009D39F2">
        <w:rPr>
          <w:rFonts w:ascii="Arial" w:hAnsi="Arial" w:cs="Arial"/>
          <w:b/>
          <w:sz w:val="26"/>
          <w:szCs w:val="26"/>
        </w:rPr>
        <w:t xml:space="preserve"> «</w:t>
      </w:r>
      <w:r w:rsidR="00C71129">
        <w:rPr>
          <w:rFonts w:ascii="Arial" w:hAnsi="Arial" w:cs="Arial"/>
          <w:b/>
          <w:sz w:val="26"/>
          <w:szCs w:val="26"/>
        </w:rPr>
        <w:t>Развитие транспортной системы</w:t>
      </w:r>
      <w:r w:rsidR="00A23CE0" w:rsidRPr="009D39F2">
        <w:rPr>
          <w:rFonts w:ascii="Arial" w:hAnsi="Arial" w:cs="Arial"/>
          <w:b/>
          <w:sz w:val="26"/>
          <w:szCs w:val="26"/>
        </w:rPr>
        <w:t xml:space="preserve"> в</w:t>
      </w:r>
      <w:r w:rsidRPr="009D39F2">
        <w:rPr>
          <w:rFonts w:ascii="Arial" w:hAnsi="Arial" w:cs="Arial"/>
          <w:b/>
          <w:sz w:val="26"/>
          <w:szCs w:val="26"/>
        </w:rPr>
        <w:t xml:space="preserve"> городс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9D39F2">
        <w:rPr>
          <w:rFonts w:ascii="Arial" w:hAnsi="Arial" w:cs="Arial"/>
          <w:b/>
          <w:sz w:val="26"/>
          <w:szCs w:val="26"/>
        </w:rPr>
        <w:t>годы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9D39F2">
        <w:rPr>
          <w:rFonts w:ascii="Arial" w:hAnsi="Arial" w:cs="Arial"/>
          <w:b/>
          <w:sz w:val="26"/>
          <w:szCs w:val="26"/>
        </w:rPr>
        <w:t>».</w:t>
      </w:r>
    </w:p>
    <w:p w14:paraId="3BFF86CE" w14:textId="6CC8324F" w:rsidR="008B1521" w:rsidRPr="009D39F2" w:rsidRDefault="003C1C6F" w:rsidP="000F72A4">
      <w:pPr>
        <w:tabs>
          <w:tab w:val="left" w:pos="540"/>
        </w:tabs>
        <w:spacing w:after="0"/>
        <w:ind w:firstLine="539"/>
        <w:contextualSpacing/>
        <w:jc w:val="both"/>
        <w:rPr>
          <w:rFonts w:ascii="Arial" w:hAnsi="Arial" w:cs="Arial"/>
          <w:sz w:val="26"/>
          <w:szCs w:val="26"/>
        </w:rPr>
      </w:pPr>
      <w:r w:rsidRPr="009D39F2">
        <w:rPr>
          <w:rFonts w:ascii="Arial" w:hAnsi="Arial" w:cs="Arial"/>
          <w:sz w:val="26"/>
          <w:szCs w:val="26"/>
        </w:rPr>
        <w:tab/>
      </w:r>
    </w:p>
    <w:p w14:paraId="31F53DFD" w14:textId="0D76F2F3" w:rsidR="000C669F" w:rsidRPr="000C669F" w:rsidRDefault="000C669F" w:rsidP="000C669F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bookmarkStart w:id="0" w:name="_Hlk27226469"/>
      <w:r w:rsidRPr="000C66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данную программу вносятся изменения в плановый период на основании </w:t>
      </w:r>
      <w:r w:rsidR="00850963">
        <w:rPr>
          <w:rFonts w:ascii="Arial" w:eastAsia="Times New Roman" w:hAnsi="Arial" w:cs="Arial"/>
          <w:bCs/>
          <w:sz w:val="24"/>
          <w:szCs w:val="24"/>
          <w:lang w:eastAsia="ru-RU"/>
        </w:rPr>
        <w:t>р</w:t>
      </w:r>
      <w:r w:rsidRPr="000C66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ешения </w:t>
      </w:r>
      <w:r w:rsidR="00850963">
        <w:rPr>
          <w:rFonts w:ascii="Arial" w:eastAsia="Times New Roman" w:hAnsi="Arial" w:cs="Arial"/>
          <w:bCs/>
          <w:sz w:val="24"/>
          <w:szCs w:val="24"/>
          <w:lang w:eastAsia="ru-RU"/>
        </w:rPr>
        <w:t>С</w:t>
      </w:r>
      <w:bookmarkStart w:id="1" w:name="_GoBack"/>
      <w:bookmarkEnd w:id="1"/>
      <w:r w:rsidRPr="000C669F">
        <w:rPr>
          <w:rFonts w:ascii="Arial" w:eastAsia="Times New Roman" w:hAnsi="Arial" w:cs="Arial"/>
          <w:bCs/>
          <w:sz w:val="24"/>
          <w:szCs w:val="24"/>
          <w:lang w:eastAsia="ru-RU"/>
        </w:rPr>
        <w:t>овета депутатов городского поселения Пойковский</w:t>
      </w:r>
      <w:r w:rsidR="0085096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850963" w:rsidRPr="000C669F">
        <w:rPr>
          <w:rFonts w:ascii="Arial" w:eastAsia="Times New Roman" w:hAnsi="Arial" w:cs="Arial"/>
          <w:bCs/>
          <w:sz w:val="24"/>
          <w:szCs w:val="24"/>
          <w:lang w:eastAsia="ru-RU"/>
        </w:rPr>
        <w:t>от 20.11.2020 № 150</w:t>
      </w:r>
      <w:r w:rsidRPr="000C66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«О бюджете городского поселения Пойковский на 2021 год и плановый период 2022-2023 годов»:</w:t>
      </w:r>
    </w:p>
    <w:bookmarkEnd w:id="0"/>
    <w:p w14:paraId="1DFB8CEA" w14:textId="77777777" w:rsidR="000C669F" w:rsidRPr="000C669F" w:rsidRDefault="000C669F" w:rsidP="000C669F">
      <w:pPr>
        <w:spacing w:after="0" w:line="240" w:lineRule="auto"/>
        <w:ind w:firstLine="68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C669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- 2021 год</w:t>
      </w:r>
      <w:r w:rsidRPr="000C669F">
        <w:rPr>
          <w:rFonts w:ascii="Arial" w:eastAsia="Times New Roman" w:hAnsi="Arial" w:cs="Arial"/>
          <w:sz w:val="26"/>
          <w:szCs w:val="26"/>
          <w:lang w:eastAsia="ru-RU"/>
        </w:rPr>
        <w:t xml:space="preserve"> – 172 510,0 тыс. руб., за счет средств бюджета поселения 62 210,0 тыс. руб., за счет иных источников 110 30,0 тыс. руб. </w:t>
      </w:r>
    </w:p>
    <w:p w14:paraId="5659B46A" w14:textId="77777777" w:rsidR="000C669F" w:rsidRPr="000C669F" w:rsidRDefault="000C669F" w:rsidP="000C669F">
      <w:pPr>
        <w:spacing w:after="0" w:line="240" w:lineRule="auto"/>
        <w:ind w:firstLine="68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C669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- 2022 год</w:t>
      </w:r>
      <w:r w:rsidRPr="000C669F">
        <w:rPr>
          <w:rFonts w:ascii="Arial" w:eastAsia="Times New Roman" w:hAnsi="Arial" w:cs="Arial"/>
          <w:sz w:val="26"/>
          <w:szCs w:val="26"/>
          <w:lang w:eastAsia="ru-RU"/>
        </w:rPr>
        <w:t xml:space="preserve"> – 185 210,00 тыс. руб., за счет средств бюджета поселения 69 910,0 тыс. руб., за счет иных источников 115 300,0 тыс. руб. </w:t>
      </w:r>
    </w:p>
    <w:p w14:paraId="4A6B2451" w14:textId="77777777" w:rsidR="000C669F" w:rsidRPr="000C669F" w:rsidRDefault="000C669F" w:rsidP="000C669F">
      <w:pPr>
        <w:spacing w:after="0" w:line="240" w:lineRule="auto"/>
        <w:ind w:firstLine="68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0C669F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- 2023 год</w:t>
      </w:r>
      <w:r w:rsidRPr="000C669F">
        <w:rPr>
          <w:rFonts w:ascii="Arial" w:eastAsia="Times New Roman" w:hAnsi="Arial" w:cs="Arial"/>
          <w:sz w:val="26"/>
          <w:szCs w:val="26"/>
          <w:lang w:eastAsia="ru-RU"/>
        </w:rPr>
        <w:t xml:space="preserve"> – 69 910,0 тыс. руб., за счет средств бюджета поселения. </w:t>
      </w:r>
    </w:p>
    <w:p w14:paraId="0B5D2127" w14:textId="3A5E8583" w:rsidR="000C669F" w:rsidRPr="000C669F" w:rsidRDefault="000C669F" w:rsidP="000C669F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0C669F">
        <w:rPr>
          <w:rFonts w:ascii="Arial" w:eastAsia="Times New Roman" w:hAnsi="Arial" w:cs="Arial"/>
          <w:bCs/>
          <w:sz w:val="24"/>
          <w:szCs w:val="24"/>
          <w:lang w:eastAsia="ru-RU"/>
        </w:rPr>
        <w:t>Общий объем финансирования программы составит 1</w:t>
      </w:r>
      <w:r w:rsidR="00850963">
        <w:rPr>
          <w:rFonts w:ascii="Arial" w:eastAsia="Times New Roman" w:hAnsi="Arial" w:cs="Arial"/>
          <w:bCs/>
          <w:sz w:val="24"/>
          <w:szCs w:val="24"/>
          <w:lang w:eastAsia="ru-RU"/>
        </w:rPr>
        <w:t> 652 760,60336</w:t>
      </w:r>
      <w:r w:rsidRPr="000C66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тыс. руб., в том числе за счет бюджета автономного округа - 15 043,73525 тыс. руб., за счет средств бюджета поселения 1</w:t>
      </w:r>
      <w:r w:rsidR="00850963">
        <w:rPr>
          <w:rFonts w:ascii="Arial" w:eastAsia="Times New Roman" w:hAnsi="Arial" w:cs="Arial"/>
          <w:bCs/>
          <w:sz w:val="24"/>
          <w:szCs w:val="24"/>
          <w:lang w:eastAsia="ru-RU"/>
        </w:rPr>
        <w:t> 412 116,86811</w:t>
      </w:r>
      <w:r w:rsidRPr="000C66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тыс. руб., иные источники </w:t>
      </w:r>
      <w:r w:rsidR="00850963">
        <w:rPr>
          <w:rFonts w:ascii="Arial" w:eastAsia="Times New Roman" w:hAnsi="Arial" w:cs="Arial"/>
          <w:bCs/>
          <w:sz w:val="24"/>
          <w:szCs w:val="24"/>
          <w:lang w:eastAsia="ru-RU"/>
        </w:rPr>
        <w:t>225 600,00</w:t>
      </w:r>
      <w:r w:rsidRPr="000C66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тыс. руб.).</w:t>
      </w:r>
    </w:p>
    <w:p w14:paraId="1E069360" w14:textId="77777777" w:rsidR="000D73D6" w:rsidRDefault="000D73D6" w:rsidP="00295AC0">
      <w:pPr>
        <w:spacing w:after="0"/>
        <w:ind w:left="426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643D8D9E" w14:textId="77777777" w:rsidR="008F0BC6" w:rsidRDefault="008F0BC6" w:rsidP="00850963">
      <w:pPr>
        <w:spacing w:after="0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286ECD20" w14:textId="77777777" w:rsidR="008F0BC6" w:rsidRDefault="008F0BC6" w:rsidP="000F72A4">
      <w:pPr>
        <w:spacing w:after="0"/>
        <w:ind w:firstLine="53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17F09FD1" w14:textId="16DF7CDF" w:rsidR="000D73D6" w:rsidRPr="000D73D6" w:rsidRDefault="00295AC0" w:rsidP="000D73D6">
      <w:pPr>
        <w:spacing w:after="0"/>
        <w:contextualSpacing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 xml:space="preserve">  </w:t>
      </w:r>
      <w:r w:rsidR="008F0BC6">
        <w:rPr>
          <w:rFonts w:ascii="Arial" w:hAnsi="Arial" w:cs="Arial"/>
          <w:bCs/>
          <w:sz w:val="26"/>
          <w:szCs w:val="26"/>
        </w:rPr>
        <w:t xml:space="preserve">Ведущий инженер </w:t>
      </w:r>
      <w:r w:rsidR="000D73D6">
        <w:rPr>
          <w:rFonts w:ascii="Arial" w:hAnsi="Arial" w:cs="Arial"/>
          <w:bCs/>
          <w:sz w:val="26"/>
          <w:szCs w:val="26"/>
        </w:rPr>
        <w:t xml:space="preserve">                   </w:t>
      </w:r>
      <w:r w:rsidR="008F0BC6">
        <w:rPr>
          <w:rFonts w:ascii="Arial" w:hAnsi="Arial" w:cs="Arial"/>
          <w:bCs/>
          <w:sz w:val="26"/>
          <w:szCs w:val="26"/>
        </w:rPr>
        <w:t xml:space="preserve">                               </w:t>
      </w:r>
      <w:r w:rsidR="000D73D6">
        <w:rPr>
          <w:rFonts w:ascii="Arial" w:hAnsi="Arial" w:cs="Arial"/>
          <w:bCs/>
          <w:sz w:val="26"/>
          <w:szCs w:val="26"/>
        </w:rPr>
        <w:t xml:space="preserve">          </w:t>
      </w:r>
      <w:r w:rsidR="008F0BC6">
        <w:rPr>
          <w:rFonts w:ascii="Arial" w:hAnsi="Arial" w:cs="Arial"/>
          <w:bCs/>
          <w:sz w:val="26"/>
          <w:szCs w:val="26"/>
        </w:rPr>
        <w:t xml:space="preserve"> Т.В.Валиуллина</w:t>
      </w:r>
    </w:p>
    <w:p w14:paraId="6E1CC628" w14:textId="54745208" w:rsidR="00366ECA" w:rsidRPr="009D39F2" w:rsidRDefault="00366ECA" w:rsidP="009D39F2">
      <w:pPr>
        <w:spacing w:after="0"/>
        <w:contextualSpacing/>
        <w:jc w:val="both"/>
        <w:rPr>
          <w:rFonts w:ascii="Arial" w:hAnsi="Arial" w:cs="Arial"/>
          <w:sz w:val="26"/>
          <w:szCs w:val="26"/>
        </w:rPr>
      </w:pPr>
    </w:p>
    <w:sectPr w:rsidR="00366ECA" w:rsidRPr="009D39F2" w:rsidSect="000D73D6">
      <w:pgSz w:w="11906" w:h="16838"/>
      <w:pgMar w:top="993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21411"/>
    <w:multiLevelType w:val="hybridMultilevel"/>
    <w:tmpl w:val="8856DC86"/>
    <w:lvl w:ilvl="0" w:tplc="191487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F6"/>
    <w:rsid w:val="000047FB"/>
    <w:rsid w:val="0001221A"/>
    <w:rsid w:val="000176D1"/>
    <w:rsid w:val="00030D75"/>
    <w:rsid w:val="00063FF1"/>
    <w:rsid w:val="00074DAB"/>
    <w:rsid w:val="00076876"/>
    <w:rsid w:val="000B374D"/>
    <w:rsid w:val="000C5B69"/>
    <w:rsid w:val="000C669F"/>
    <w:rsid w:val="000C7BEE"/>
    <w:rsid w:val="000D7007"/>
    <w:rsid w:val="000D73D6"/>
    <w:rsid w:val="000F72A4"/>
    <w:rsid w:val="00104D28"/>
    <w:rsid w:val="00112E74"/>
    <w:rsid w:val="00131E7F"/>
    <w:rsid w:val="00137F2B"/>
    <w:rsid w:val="00140D03"/>
    <w:rsid w:val="00141611"/>
    <w:rsid w:val="00151AB8"/>
    <w:rsid w:val="00160C16"/>
    <w:rsid w:val="001675AF"/>
    <w:rsid w:val="00187D2B"/>
    <w:rsid w:val="001950E1"/>
    <w:rsid w:val="001965ED"/>
    <w:rsid w:val="001A145B"/>
    <w:rsid w:val="001E7457"/>
    <w:rsid w:val="001F25ED"/>
    <w:rsid w:val="0020215B"/>
    <w:rsid w:val="00241D00"/>
    <w:rsid w:val="0024658B"/>
    <w:rsid w:val="00260AE6"/>
    <w:rsid w:val="00293BC7"/>
    <w:rsid w:val="00295AC0"/>
    <w:rsid w:val="002B116A"/>
    <w:rsid w:val="002B344A"/>
    <w:rsid w:val="002E4355"/>
    <w:rsid w:val="002E7974"/>
    <w:rsid w:val="00334958"/>
    <w:rsid w:val="00335CAE"/>
    <w:rsid w:val="00352AF7"/>
    <w:rsid w:val="0035320C"/>
    <w:rsid w:val="00354631"/>
    <w:rsid w:val="00366ECA"/>
    <w:rsid w:val="00376B89"/>
    <w:rsid w:val="0038126E"/>
    <w:rsid w:val="00382F55"/>
    <w:rsid w:val="00385167"/>
    <w:rsid w:val="003C1C6F"/>
    <w:rsid w:val="003D119A"/>
    <w:rsid w:val="003F6043"/>
    <w:rsid w:val="003F7443"/>
    <w:rsid w:val="00401724"/>
    <w:rsid w:val="0041503D"/>
    <w:rsid w:val="004463CC"/>
    <w:rsid w:val="00473810"/>
    <w:rsid w:val="00496531"/>
    <w:rsid w:val="004F12F6"/>
    <w:rsid w:val="004F6219"/>
    <w:rsid w:val="005004FA"/>
    <w:rsid w:val="005014AC"/>
    <w:rsid w:val="005168DB"/>
    <w:rsid w:val="005253E7"/>
    <w:rsid w:val="005450BE"/>
    <w:rsid w:val="005557CD"/>
    <w:rsid w:val="00580123"/>
    <w:rsid w:val="00591F63"/>
    <w:rsid w:val="005A1751"/>
    <w:rsid w:val="005A2645"/>
    <w:rsid w:val="005A3CDA"/>
    <w:rsid w:val="005B233F"/>
    <w:rsid w:val="005B4353"/>
    <w:rsid w:val="005D3B03"/>
    <w:rsid w:val="005F4540"/>
    <w:rsid w:val="005F631F"/>
    <w:rsid w:val="00605D41"/>
    <w:rsid w:val="006076F0"/>
    <w:rsid w:val="006270C1"/>
    <w:rsid w:val="00630389"/>
    <w:rsid w:val="00644DA2"/>
    <w:rsid w:val="00650B90"/>
    <w:rsid w:val="00651FCA"/>
    <w:rsid w:val="00654E0C"/>
    <w:rsid w:val="006809C8"/>
    <w:rsid w:val="006810CC"/>
    <w:rsid w:val="006B13B5"/>
    <w:rsid w:val="006B5764"/>
    <w:rsid w:val="006C6CBD"/>
    <w:rsid w:val="006C7003"/>
    <w:rsid w:val="006D3983"/>
    <w:rsid w:val="006D4A75"/>
    <w:rsid w:val="006E0BCB"/>
    <w:rsid w:val="006E4080"/>
    <w:rsid w:val="006E7099"/>
    <w:rsid w:val="006F714F"/>
    <w:rsid w:val="00701AF0"/>
    <w:rsid w:val="0071312E"/>
    <w:rsid w:val="00721ACA"/>
    <w:rsid w:val="00726023"/>
    <w:rsid w:val="00727B4C"/>
    <w:rsid w:val="00752873"/>
    <w:rsid w:val="00753B76"/>
    <w:rsid w:val="00773E34"/>
    <w:rsid w:val="00776675"/>
    <w:rsid w:val="007833AE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802BA6"/>
    <w:rsid w:val="008055E2"/>
    <w:rsid w:val="00815811"/>
    <w:rsid w:val="00816EA2"/>
    <w:rsid w:val="00820D98"/>
    <w:rsid w:val="008353A7"/>
    <w:rsid w:val="00844D13"/>
    <w:rsid w:val="00850963"/>
    <w:rsid w:val="00867BDC"/>
    <w:rsid w:val="0089485B"/>
    <w:rsid w:val="0089541E"/>
    <w:rsid w:val="008A427A"/>
    <w:rsid w:val="008B1521"/>
    <w:rsid w:val="008B238F"/>
    <w:rsid w:val="008D0FCB"/>
    <w:rsid w:val="008D46F2"/>
    <w:rsid w:val="008F0BC6"/>
    <w:rsid w:val="00926186"/>
    <w:rsid w:val="00944B7B"/>
    <w:rsid w:val="00945931"/>
    <w:rsid w:val="00945F43"/>
    <w:rsid w:val="00961106"/>
    <w:rsid w:val="00961D9C"/>
    <w:rsid w:val="009B1BFE"/>
    <w:rsid w:val="009B5BF2"/>
    <w:rsid w:val="009B61D8"/>
    <w:rsid w:val="009B68E4"/>
    <w:rsid w:val="009D39F2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455E0"/>
    <w:rsid w:val="00B564EE"/>
    <w:rsid w:val="00B62120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63AF0"/>
    <w:rsid w:val="00C71129"/>
    <w:rsid w:val="00C8133F"/>
    <w:rsid w:val="00C9156A"/>
    <w:rsid w:val="00CA2F94"/>
    <w:rsid w:val="00CA7924"/>
    <w:rsid w:val="00CC0291"/>
    <w:rsid w:val="00CC15F8"/>
    <w:rsid w:val="00CD1179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C71A0"/>
    <w:rsid w:val="00DD31EB"/>
    <w:rsid w:val="00DE3491"/>
    <w:rsid w:val="00E01801"/>
    <w:rsid w:val="00E115DA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E115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0C669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BA308-A3B2-43F6-9FFD-7505EE630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Узбек Антонина Николаевна</cp:lastModifiedBy>
  <cp:revision>16</cp:revision>
  <cp:lastPrinted>2020-09-24T07:06:00Z</cp:lastPrinted>
  <dcterms:created xsi:type="dcterms:W3CDTF">2020-07-14T09:00:00Z</dcterms:created>
  <dcterms:modified xsi:type="dcterms:W3CDTF">2020-12-30T03:52:00Z</dcterms:modified>
</cp:coreProperties>
</file>