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BABB" w14:textId="77777777" w:rsidR="00903F0C" w:rsidRPr="00D0681A" w:rsidRDefault="00903F0C" w:rsidP="00903F0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D0681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22C5DAF" wp14:editId="2B12ECAD">
            <wp:extent cx="595630" cy="712470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15261" w14:textId="77777777" w:rsidR="00903F0C" w:rsidRPr="00D0681A" w:rsidRDefault="00903F0C" w:rsidP="00903F0C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D0681A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08A220CB" w14:textId="77777777" w:rsidR="00903F0C" w:rsidRPr="00D0681A" w:rsidRDefault="00903F0C" w:rsidP="00903F0C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4ED0BF25" w14:textId="77777777" w:rsidR="00903F0C" w:rsidRPr="00D0681A" w:rsidRDefault="00903F0C" w:rsidP="00903F0C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D0681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3941DF82" w14:textId="77777777" w:rsidR="00903F0C" w:rsidRPr="00D0681A" w:rsidRDefault="00903F0C" w:rsidP="00903F0C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D0681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2F285BBD" w14:textId="77777777" w:rsidR="00903F0C" w:rsidRPr="00D0681A" w:rsidRDefault="00903F0C" w:rsidP="00903F0C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3A542F83" w14:textId="0C799D38" w:rsidR="00903F0C" w:rsidRPr="00D0681A" w:rsidRDefault="00903F0C" w:rsidP="00903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D0681A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CE0382">
        <w:rPr>
          <w:rFonts w:ascii="Times New Roman" w:eastAsia="Calibri" w:hAnsi="Times New Roman" w:cs="Times New Roman"/>
          <w:b/>
          <w:sz w:val="32"/>
          <w:szCs w:val="32"/>
          <w:lang w:bidi="en-US"/>
        </w:rPr>
        <w:t>61</w:t>
      </w:r>
    </w:p>
    <w:p w14:paraId="4AAF83DD" w14:textId="77777777" w:rsidR="00903F0C" w:rsidRPr="00D0681A" w:rsidRDefault="00903F0C" w:rsidP="0090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4A6295DE" w14:textId="3ADC6F26" w:rsidR="00943804" w:rsidRPr="002248D8" w:rsidRDefault="00CE0382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>28</w:t>
      </w:r>
      <w:r w:rsidR="00943804" w:rsidRPr="00224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22F2" w:rsidRPr="002248D8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943804" w:rsidRPr="002248D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43804" w:rsidRPr="002248D8">
        <w:rPr>
          <w:rFonts w:ascii="Times New Roman" w:eastAsia="Times New Roman" w:hAnsi="Times New Roman" w:cs="Times New Roman"/>
          <w:sz w:val="26"/>
          <w:szCs w:val="26"/>
        </w:rPr>
        <w:t xml:space="preserve"> года, 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943804" w:rsidRPr="002248D8">
        <w:rPr>
          <w:rFonts w:ascii="Times New Roman" w:eastAsia="Times New Roman" w:hAnsi="Times New Roman" w:cs="Times New Roman"/>
          <w:sz w:val="26"/>
          <w:szCs w:val="26"/>
        </w:rPr>
        <w:t xml:space="preserve">– 00 ч. </w:t>
      </w:r>
    </w:p>
    <w:p w14:paraId="431C44A8" w14:textId="77777777" w:rsidR="00943804" w:rsidRPr="002248D8" w:rsidRDefault="00943804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48D8">
        <w:rPr>
          <w:rFonts w:ascii="Times New Roman" w:eastAsia="Times New Roman" w:hAnsi="Times New Roman" w:cs="Times New Roman"/>
          <w:sz w:val="26"/>
          <w:szCs w:val="26"/>
        </w:rPr>
        <w:t>г.п. Пойковский, 4мкрн., д. 5, зал заседаний (кабинет № 303)</w:t>
      </w:r>
    </w:p>
    <w:p w14:paraId="2E82C729" w14:textId="78142B67" w:rsidR="00943804" w:rsidRPr="002248D8" w:rsidRDefault="00943804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48D8">
        <w:rPr>
          <w:rFonts w:ascii="Times New Roman" w:eastAsia="Times New Roman" w:hAnsi="Times New Roman" w:cs="Times New Roman"/>
          <w:sz w:val="26"/>
          <w:szCs w:val="26"/>
        </w:rPr>
        <w:t xml:space="preserve"> (сведения об участниках заседания указаны в протоколе №</w:t>
      </w:r>
      <w:r w:rsidR="006622F2" w:rsidRPr="002248D8">
        <w:rPr>
          <w:rFonts w:ascii="Times New Roman" w:eastAsia="Times New Roman" w:hAnsi="Times New Roman" w:cs="Times New Roman"/>
          <w:sz w:val="26"/>
          <w:szCs w:val="26"/>
        </w:rPr>
        <w:t>4</w:t>
      </w:r>
      <w:r w:rsidR="00CE0382"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6A1F3979" w14:textId="77777777" w:rsidR="00943804" w:rsidRPr="002248D8" w:rsidRDefault="00943804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48D8">
        <w:rPr>
          <w:rFonts w:ascii="Times New Roman" w:eastAsia="Times New Roman" w:hAnsi="Times New Roman" w:cs="Times New Roman"/>
          <w:sz w:val="26"/>
          <w:szCs w:val="26"/>
        </w:rPr>
        <w:t xml:space="preserve"> заседания муниципальной комиссии)</w:t>
      </w:r>
    </w:p>
    <w:p w14:paraId="4AECBF08" w14:textId="77777777" w:rsidR="00903F0C" w:rsidRPr="003E6637" w:rsidRDefault="00903F0C" w:rsidP="00903F0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bidi="en-US"/>
        </w:rPr>
      </w:pPr>
    </w:p>
    <w:p w14:paraId="78160B46" w14:textId="77777777" w:rsidR="0079044E" w:rsidRPr="00E724F9" w:rsidRDefault="0079044E" w:rsidP="0079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эффективности проводимой работы по профилактике наркомании </w:t>
      </w:r>
    </w:p>
    <w:p w14:paraId="1195713A" w14:textId="1568FF47" w:rsidR="00903F0C" w:rsidRPr="00E724F9" w:rsidRDefault="0079044E" w:rsidP="007904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72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алкоголизма, токсикомании и табакокурения среди несовершеннолетних</w:t>
      </w:r>
    </w:p>
    <w:p w14:paraId="33C5E34E" w14:textId="77777777" w:rsidR="0079044E" w:rsidRPr="00E724F9" w:rsidRDefault="0079044E" w:rsidP="003726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2D258421" w14:textId="6513EC14" w:rsidR="00903F0C" w:rsidRPr="00E724F9" w:rsidRDefault="00903F0C" w:rsidP="003726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724F9">
        <w:rPr>
          <w:rFonts w:ascii="Times New Roman" w:eastAsia="Calibri" w:hAnsi="Times New Roman" w:cs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180C6A" w:rsidRPr="00E724F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E724F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муниципальная комиссия установила:</w:t>
      </w:r>
    </w:p>
    <w:p w14:paraId="134AB976" w14:textId="77777777" w:rsidR="00903F0C" w:rsidRPr="00E724F9" w:rsidRDefault="00903F0C" w:rsidP="0037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34B9A4AE" w14:textId="751BE29A" w:rsidR="00B26E56" w:rsidRPr="00E724F9" w:rsidRDefault="00903F0C" w:rsidP="0037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По данным Отдела Министерства внутренних дел России по Нефтеюганскому району </w:t>
      </w:r>
      <w:r w:rsidR="00AA4587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(далее</w:t>
      </w:r>
      <w:r w:rsidR="009B6300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</w:t>
      </w:r>
      <w:r w:rsidR="00AA4587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– ОМВД) </w:t>
      </w:r>
      <w:r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за истекший период 202</w:t>
      </w:r>
      <w:r w:rsidR="00180C6A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4</w:t>
      </w:r>
      <w:r w:rsidR="007B68EB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года</w:t>
      </w:r>
      <w:r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несовершеннолетними преступлений по ст. 228 УК РФ не совершалось (</w:t>
      </w:r>
      <w:r w:rsidR="007B68EB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АППГ</w:t>
      </w:r>
      <w:r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- 0), фактов употребления несовершеннолетними психотропных веществ не выявлено</w:t>
      </w:r>
      <w:r w:rsidR="007B68EB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.</w:t>
      </w:r>
      <w:r w:rsidR="007B68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50EF859F" w14:textId="1E3B1CB1" w:rsidR="00B26E56" w:rsidRPr="00E724F9" w:rsidRDefault="00D51B89" w:rsidP="0037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По состоянию на 01.0</w:t>
      </w:r>
      <w:r w:rsidR="006622F2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.202</w:t>
      </w:r>
      <w:r w:rsidR="00180C6A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26E56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7B68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 ст. 20.22 КоАП РФ выявлено </w:t>
      </w:r>
      <w:r w:rsidR="007276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7B68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правонарушения</w:t>
      </w:r>
      <w:r w:rsidR="00E226CF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, совершенны</w:t>
      </w:r>
      <w:r w:rsidR="00B26E56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 </w:t>
      </w:r>
      <w:r w:rsidR="00BA178C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E226CF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учащимися</w:t>
      </w:r>
      <w:r w:rsidR="007276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Пойковской</w:t>
      </w:r>
      <w:r w:rsidR="00E226CF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школы № </w:t>
      </w:r>
      <w:r w:rsidR="007276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7B68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</w:t>
      </w:r>
      <w:r w:rsidR="00BA17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B68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BA17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80C6A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6622F2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совершенные </w:t>
      </w:r>
      <w:r w:rsidR="00BA178C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180C6A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622F2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учащимися </w:t>
      </w:r>
      <w:proofErr w:type="spellStart"/>
      <w:r w:rsidR="00180C6A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Пойковск</w:t>
      </w:r>
      <w:r w:rsidR="001207E7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ой</w:t>
      </w:r>
      <w:proofErr w:type="spellEnd"/>
      <w:r w:rsidR="00180C6A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622F2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школы № </w:t>
      </w:r>
      <w:r w:rsidR="00180C6A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7B68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</w:t>
      </w:r>
      <w:r w:rsidR="00180C6A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B26E56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правонарушени</w:t>
      </w:r>
      <w:r w:rsidR="00180C6A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B26E56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B68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по ст. 6.10 КоАП РФ (</w:t>
      </w:r>
      <w:r w:rsidR="007276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АППГ</w:t>
      </w:r>
      <w:r w:rsidR="00BA17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276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BA17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80C6A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B26E56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="007B68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7276EB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80C6A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За прошедший период 2024 года по причине употребления алкогольной продукции на профилактический учет в подразделение по делам несовершеннолетних поставлено 3 несовершеннолетних (в 2023</w:t>
      </w:r>
      <w:r w:rsidR="00BA17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80C6A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BA17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80C6A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6). </w:t>
      </w:r>
    </w:p>
    <w:p w14:paraId="0FE5F982" w14:textId="5CC87CC7" w:rsidR="007B68EB" w:rsidRPr="00E724F9" w:rsidRDefault="001207E7" w:rsidP="0037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E724F9">
        <w:rPr>
          <w:rFonts w:ascii="Times New Roman" w:hAnsi="Times New Roman" w:cs="Times New Roman"/>
          <w:sz w:val="24"/>
          <w:szCs w:val="24"/>
        </w:rPr>
        <w:t>Административных правонарушений, предусмотренных ст. 6.23 КоАП РФ, ст. 6.24 КоАП РФ не выявлено (АППГ</w:t>
      </w:r>
      <w:r w:rsidR="00BA178C">
        <w:rPr>
          <w:rFonts w:ascii="Times New Roman" w:hAnsi="Times New Roman" w:cs="Times New Roman"/>
          <w:sz w:val="24"/>
          <w:szCs w:val="24"/>
        </w:rPr>
        <w:t xml:space="preserve"> </w:t>
      </w:r>
      <w:r w:rsidRPr="00E724F9">
        <w:rPr>
          <w:rFonts w:ascii="Times New Roman" w:hAnsi="Times New Roman" w:cs="Times New Roman"/>
          <w:sz w:val="24"/>
          <w:szCs w:val="24"/>
        </w:rPr>
        <w:t>-</w:t>
      </w:r>
      <w:r w:rsidR="00B26E56" w:rsidRPr="00E724F9">
        <w:rPr>
          <w:rFonts w:ascii="Times New Roman" w:hAnsi="Times New Roman" w:cs="Times New Roman"/>
          <w:sz w:val="24"/>
          <w:szCs w:val="24"/>
        </w:rPr>
        <w:t xml:space="preserve"> 1 </w:t>
      </w:r>
      <w:r w:rsidR="009B6300" w:rsidRPr="00E724F9">
        <w:rPr>
          <w:rFonts w:ascii="Times New Roman" w:hAnsi="Times New Roman" w:cs="Times New Roman"/>
          <w:sz w:val="24"/>
          <w:szCs w:val="24"/>
        </w:rPr>
        <w:t>правонарушение</w:t>
      </w:r>
      <w:r w:rsidRPr="00E724F9">
        <w:rPr>
          <w:rFonts w:ascii="Times New Roman" w:hAnsi="Times New Roman" w:cs="Times New Roman"/>
          <w:sz w:val="24"/>
          <w:szCs w:val="24"/>
        </w:rPr>
        <w:t xml:space="preserve"> по </w:t>
      </w:r>
      <w:r w:rsidR="00B26E56" w:rsidRPr="00E724F9">
        <w:rPr>
          <w:rFonts w:ascii="Times New Roman" w:hAnsi="Times New Roman" w:cs="Times New Roman"/>
          <w:sz w:val="24"/>
          <w:szCs w:val="24"/>
        </w:rPr>
        <w:t>ч. 1 ст. 6.24 КоАП РФ совершенное учащ</w:t>
      </w:r>
      <w:r w:rsidR="00996306" w:rsidRPr="00E724F9">
        <w:rPr>
          <w:rFonts w:ascii="Times New Roman" w:hAnsi="Times New Roman" w:cs="Times New Roman"/>
          <w:sz w:val="24"/>
          <w:szCs w:val="24"/>
        </w:rPr>
        <w:t>имся</w:t>
      </w:r>
      <w:r w:rsidR="00B26E56" w:rsidRPr="00E724F9">
        <w:rPr>
          <w:rFonts w:ascii="Times New Roman" w:hAnsi="Times New Roman" w:cs="Times New Roman"/>
          <w:sz w:val="24"/>
          <w:szCs w:val="24"/>
        </w:rPr>
        <w:t xml:space="preserve"> школы № 4 </w:t>
      </w:r>
      <w:proofErr w:type="spellStart"/>
      <w:r w:rsidR="00B26E56" w:rsidRPr="00E724F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26E56" w:rsidRPr="00E724F9">
        <w:rPr>
          <w:rFonts w:ascii="Times New Roman" w:hAnsi="Times New Roman" w:cs="Times New Roman"/>
          <w:sz w:val="24"/>
          <w:szCs w:val="24"/>
        </w:rPr>
        <w:t>. Пойковский</w:t>
      </w:r>
      <w:r w:rsidRPr="00E724F9">
        <w:rPr>
          <w:rFonts w:ascii="Times New Roman" w:hAnsi="Times New Roman" w:cs="Times New Roman"/>
          <w:sz w:val="24"/>
          <w:szCs w:val="24"/>
        </w:rPr>
        <w:t>,</w:t>
      </w:r>
      <w:r w:rsidR="009B6300" w:rsidRPr="00E724F9">
        <w:rPr>
          <w:rFonts w:ascii="Times New Roman" w:hAnsi="Times New Roman" w:cs="Times New Roman"/>
          <w:sz w:val="24"/>
          <w:szCs w:val="24"/>
        </w:rPr>
        <w:t xml:space="preserve"> 1 </w:t>
      </w:r>
      <w:r w:rsidRPr="00E724F9">
        <w:rPr>
          <w:rFonts w:ascii="Times New Roman" w:hAnsi="Times New Roman" w:cs="Times New Roman"/>
          <w:sz w:val="24"/>
          <w:szCs w:val="24"/>
        </w:rPr>
        <w:t>-</w:t>
      </w:r>
      <w:r w:rsidR="00996306" w:rsidRPr="00E724F9">
        <w:rPr>
          <w:rFonts w:ascii="Times New Roman" w:hAnsi="Times New Roman" w:cs="Times New Roman"/>
          <w:sz w:val="24"/>
          <w:szCs w:val="24"/>
        </w:rPr>
        <w:t xml:space="preserve"> по ч. 2 ст. 6.23 КоАП РФ). </w:t>
      </w:r>
    </w:p>
    <w:p w14:paraId="04A1B46A" w14:textId="6123DEBC" w:rsidR="00A22DCA" w:rsidRPr="00E724F9" w:rsidRDefault="00A22DCA" w:rsidP="00372654">
      <w:pPr>
        <w:pStyle w:val="a5"/>
        <w:ind w:firstLine="708"/>
        <w:rPr>
          <w:sz w:val="24"/>
        </w:rPr>
      </w:pPr>
      <w:r w:rsidRPr="00E724F9">
        <w:rPr>
          <w:sz w:val="24"/>
        </w:rPr>
        <w:t>В целях профилактики с учащимися образовательных учреждений проводятся лекции, беседы об административной и уголовной ответственности за потребление и распространение наркотических средств, по предупреждению употребления психотропных, одурманивающих веществ, алкогольных напитков и табакокурения</w:t>
      </w:r>
      <w:r w:rsidR="00996306" w:rsidRPr="00E724F9">
        <w:rPr>
          <w:sz w:val="24"/>
        </w:rPr>
        <w:t>, по формированию здорового образа жизни</w:t>
      </w:r>
      <w:r w:rsidRPr="00E724F9">
        <w:rPr>
          <w:sz w:val="24"/>
        </w:rPr>
        <w:t>. В 202</w:t>
      </w:r>
      <w:r w:rsidR="001207E7" w:rsidRPr="00E724F9">
        <w:rPr>
          <w:sz w:val="24"/>
        </w:rPr>
        <w:t>3</w:t>
      </w:r>
      <w:r w:rsidR="00BA178C">
        <w:rPr>
          <w:sz w:val="24"/>
        </w:rPr>
        <w:t xml:space="preserve"> </w:t>
      </w:r>
      <w:r w:rsidRPr="00E724F9">
        <w:rPr>
          <w:sz w:val="24"/>
        </w:rPr>
        <w:t>-</w:t>
      </w:r>
      <w:r w:rsidR="00BA178C">
        <w:rPr>
          <w:sz w:val="24"/>
        </w:rPr>
        <w:t xml:space="preserve"> </w:t>
      </w:r>
      <w:r w:rsidRPr="00E724F9">
        <w:rPr>
          <w:sz w:val="24"/>
        </w:rPr>
        <w:t>202</w:t>
      </w:r>
      <w:r w:rsidR="001207E7" w:rsidRPr="00E724F9">
        <w:rPr>
          <w:sz w:val="24"/>
        </w:rPr>
        <w:t>4</w:t>
      </w:r>
      <w:r w:rsidRPr="00E724F9">
        <w:rPr>
          <w:sz w:val="24"/>
        </w:rPr>
        <w:t xml:space="preserve"> учебном году в 3 образовательных учреждениях г</w:t>
      </w:r>
      <w:r w:rsidR="00D51B89" w:rsidRPr="00E724F9">
        <w:rPr>
          <w:sz w:val="24"/>
        </w:rPr>
        <w:t>ородского поселения</w:t>
      </w:r>
      <w:r w:rsidRPr="00E724F9">
        <w:rPr>
          <w:sz w:val="24"/>
        </w:rPr>
        <w:t xml:space="preserve"> Пойковский проведено </w:t>
      </w:r>
      <w:r w:rsidR="001207E7" w:rsidRPr="00E724F9">
        <w:rPr>
          <w:sz w:val="24"/>
        </w:rPr>
        <w:t>67</w:t>
      </w:r>
      <w:r w:rsidRPr="00E724F9">
        <w:rPr>
          <w:sz w:val="24"/>
        </w:rPr>
        <w:t xml:space="preserve"> лекци</w:t>
      </w:r>
      <w:r w:rsidR="00996306" w:rsidRPr="00E724F9">
        <w:rPr>
          <w:sz w:val="24"/>
        </w:rPr>
        <w:t>й</w:t>
      </w:r>
      <w:r w:rsidRPr="00E724F9">
        <w:rPr>
          <w:sz w:val="24"/>
        </w:rPr>
        <w:t xml:space="preserve"> с общим охватом 2</w:t>
      </w:r>
      <w:r w:rsidR="001207E7" w:rsidRPr="00E724F9">
        <w:rPr>
          <w:sz w:val="24"/>
        </w:rPr>
        <w:t>890</w:t>
      </w:r>
      <w:r w:rsidR="00996306" w:rsidRPr="00E724F9">
        <w:rPr>
          <w:sz w:val="24"/>
        </w:rPr>
        <w:t xml:space="preserve"> </w:t>
      </w:r>
      <w:r w:rsidR="001207E7" w:rsidRPr="00E724F9">
        <w:rPr>
          <w:sz w:val="24"/>
        </w:rPr>
        <w:t>обучающихся (АППГ</w:t>
      </w:r>
      <w:r w:rsidR="00BA178C">
        <w:rPr>
          <w:sz w:val="24"/>
        </w:rPr>
        <w:t xml:space="preserve"> </w:t>
      </w:r>
      <w:r w:rsidR="001207E7" w:rsidRPr="00E724F9">
        <w:rPr>
          <w:sz w:val="24"/>
        </w:rPr>
        <w:t>- 96/2789)</w:t>
      </w:r>
      <w:r w:rsidRPr="00E724F9">
        <w:rPr>
          <w:sz w:val="24"/>
        </w:rPr>
        <w:t>.</w:t>
      </w:r>
    </w:p>
    <w:p w14:paraId="4A930539" w14:textId="2DB62284" w:rsidR="00903F0C" w:rsidRPr="00E724F9" w:rsidRDefault="00903F0C" w:rsidP="0037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истекший период </w:t>
      </w:r>
      <w:r w:rsidR="00372654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202</w:t>
      </w:r>
      <w:r w:rsidR="001207E7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</w:t>
      </w:r>
      <w:r w:rsidR="00D51B89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территории городского поселения Пойковский </w:t>
      </w:r>
      <w:r w:rsidR="006B683C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выявлено </w:t>
      </w:r>
      <w:r w:rsidR="001207E7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6B683C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фактов реализации</w:t>
      </w:r>
      <w:r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алкогольной продукции несовершеннолетним</w:t>
      </w:r>
      <w:r w:rsidR="0090532F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6B683C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0532F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отношении продавцов торговых точек составлены протоколы по ч.2.1 ст. 14.16 КоАП РФ </w:t>
      </w:r>
      <w:r w:rsidR="006B683C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="00D51B89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АППГ-</w:t>
      </w:r>
      <w:r w:rsidR="00996306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6B683C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</w:t>
      </w:r>
      <w:r w:rsidR="0090532F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зарегистрировано 2 преступления</w:t>
      </w:r>
      <w:r w:rsidR="00BA17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</w:t>
      </w:r>
      <w:r w:rsidR="0090532F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ст. 151.1 УК РФ (АППГ</w:t>
      </w:r>
      <w:r w:rsidR="00BA17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0532F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- 0).</w:t>
      </w:r>
      <w:r w:rsidR="001207E7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053C36D3" w14:textId="77777777" w:rsidR="00903F0C" w:rsidRPr="00E724F9" w:rsidRDefault="00372654" w:rsidP="0037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В текущем году</w:t>
      </w:r>
      <w:r w:rsidR="00903F0C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на территории Нефтеюганского района проводились оперативно-профилактические мероприятия</w:t>
      </w:r>
      <w:r w:rsidR="009B6300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:</w:t>
      </w:r>
      <w:r w:rsidR="00903F0C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«Алкоголь», «Сообщи, где торгуют смертью», «Дети России», «Здоровье», </w:t>
      </w:r>
      <w:r w:rsidR="00996306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«Твой выбор», </w:t>
      </w:r>
      <w:r w:rsidR="00903F0C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в рамках которых до населения доведены номера экстренных служб, куда можно сообщить информацию о распространении наркотических </w:t>
      </w:r>
      <w:r w:rsidR="00903F0C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lastRenderedPageBreak/>
        <w:t>средств. В ходе проведения мероприятий</w:t>
      </w:r>
      <w:r w:rsidR="009B6300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,</w:t>
      </w:r>
      <w:r w:rsidR="00903F0C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преступлений в сфере незаконного оборота наркотиков среди несовершеннолетних не </w:t>
      </w:r>
      <w:r w:rsidR="009B6300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выявлено</w:t>
      </w:r>
      <w:r w:rsidR="00903F0C" w:rsidRPr="00E724F9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.</w:t>
      </w:r>
    </w:p>
    <w:p w14:paraId="0E220338" w14:textId="095B7EE2" w:rsidR="003675D7" w:rsidRPr="003675D7" w:rsidRDefault="003675D7" w:rsidP="00367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бюджетного учреждения Ханты-Мансийского автономного округа – Югры «Нефтеюганская районная больница» на основании совместного приказа Департамента образования и департамента здравоохранения автономного округа «О проведении в 2023/2024 учебном году социально-психологического тестирования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Ханты-Мансийского автономного округа – Югры, направленного на раннее выявление не</w:t>
      </w:r>
      <w:r w:rsidR="00554FF4"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наркотических средств и психотропных веществ, профилактических медицинских осмотров обучающихся» </w:t>
      </w:r>
      <w:r w:rsidR="00B6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социально-психологическо</w:t>
      </w:r>
      <w:r w:rsidR="00B659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</w:t>
      </w:r>
      <w:r w:rsidR="00B659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Нефтеюганского района</w:t>
      </w:r>
      <w:r w:rsidR="00B6593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результатам которого</w:t>
      </w:r>
      <w:r w:rsidRPr="0036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 50 учащихся группы риска. Проведены медицинские осмотры 38 учащихся, предоставивших согласия на медицинские осмотры. Отказалось от проведения медицинского осмотра 11 детей</w:t>
      </w:r>
      <w:r w:rsidR="00B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75D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 осмотрен по уважительным причинам. У несовершеннолетних, прошедших медицинские осмотры, употребление ПАВ не подтвердилось.</w:t>
      </w:r>
    </w:p>
    <w:p w14:paraId="38D16836" w14:textId="4897E955" w:rsidR="00932373" w:rsidRPr="00E724F9" w:rsidRDefault="00932373" w:rsidP="00932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Образовательными организациями</w:t>
      </w:r>
      <w:r w:rsidR="00942B92"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12618E"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городского поселения Пойковский (муниципальное образовательное бюджетное учреждение «Средняя общеобразовательная школа №1» </w:t>
      </w:r>
      <w:proofErr w:type="spellStart"/>
      <w:r w:rsidR="0012618E"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пгт</w:t>
      </w:r>
      <w:proofErr w:type="spellEnd"/>
      <w:r w:rsidR="0012618E"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. Пойковский, Нефтеюганское районное муниципальное образовательное бюджетное учреждение «Пойковская средняя </w:t>
      </w:r>
      <w:r w:rsidR="00942B92"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общеобразовательная школа №2», </w:t>
      </w:r>
      <w:r w:rsidR="0012618E"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муниципальное образовательное бюджетное учреждение «Средняя общеобразовательная школа №4» </w:t>
      </w:r>
      <w:proofErr w:type="spellStart"/>
      <w:r w:rsidR="0012618E"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пгт</w:t>
      </w:r>
      <w:proofErr w:type="spellEnd"/>
      <w:r w:rsidR="0012618E"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. Пойковский, (далее по тексту – ПСОШ №1 ПСОШ №2, ПСОШ №4) </w:t>
      </w:r>
      <w:r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реализуется Межведомственный план профилактических мероприятий с учащимися и их родителями (законными представителями) по предупреждению употребления наркотических средств, психотропных, одурманивающих веществ и алкогольных напитков на 202</w:t>
      </w:r>
      <w:r w:rsidR="000638F0"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3</w:t>
      </w:r>
      <w:r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-202</w:t>
      </w:r>
      <w:r w:rsidR="000638F0"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4</w:t>
      </w:r>
      <w:r w:rsidRPr="00E724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учебный год. В рамках данного плана в течение учебного года организованы и проведены следующие мероприятия:</w:t>
      </w:r>
    </w:p>
    <w:p w14:paraId="082D2C7B" w14:textId="21763B5B" w:rsidR="006D686C" w:rsidRPr="00E724F9" w:rsidRDefault="0012618E" w:rsidP="00126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классные часы, </w:t>
      </w:r>
      <w:r w:rsidR="000066DD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уроки правовой грамотности, 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лекции, </w:t>
      </w:r>
      <w:r w:rsidR="007E6E6F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семинары, 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диспуты, беседы с несовершеннолетними на темы: </w:t>
      </w:r>
      <w:r w:rsidR="006D686C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«Быть здоровым-здорово!», «Ценность здоровья», «Жизненные ценности и перспективы», «Подросток и закон», «Противоправные действия и ответственность», «Минутка безопасности», «Ответственность перед законом за употребление ПАВ»,</w:t>
      </w:r>
      <w:r w:rsidR="006D686C" w:rsidRPr="00E724F9">
        <w:rPr>
          <w:rFonts w:ascii="Times New Roman" w:hAnsi="Times New Roman" w:cs="Times New Roman"/>
          <w:sz w:val="24"/>
          <w:szCs w:val="24"/>
        </w:rPr>
        <w:t xml:space="preserve"> </w:t>
      </w:r>
      <w:r w:rsidR="006D686C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«Здоровье или вредные привычки», «Здоровье или табак? Сделай выбор!», «Алкоголизм, риск и последствия», </w:t>
      </w:r>
      <w:r w:rsidR="000066DD" w:rsidRPr="00E7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«Преступления и правонарушения», «Ответственность за деяния, связанные с оборотом наркотиков», «Социальные нормы и асоциальное поведение (преступность, наркомания, алкоголизм)»</w:t>
      </w:r>
      <w:r w:rsidR="00BA3FCF" w:rsidRPr="00E7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«Социальные и медицинские последствия употребления несовершеннолетними табачных изделий, спиртсодержащей продукции, курительных смесей», «Административная и уголовная ответственность за немедицинское употребление и распространение наркотических веществ», «Опасная зависимость»</w:t>
      </w:r>
      <w:r w:rsidR="00E03800" w:rsidRPr="00E7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«Будущее без наркотиков. Влияние психотропных веществ на организм»</w:t>
      </w:r>
      <w:r w:rsidR="0057073D" w:rsidRPr="00E7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«Горькие плоды сладкой жизни», «Прежде чем сделать подумай!»</w:t>
      </w:r>
      <w:r w:rsidR="000B6E74" w:rsidRPr="00E7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DB4E4A" w14:textId="3B4D2776" w:rsidR="0012618E" w:rsidRPr="00E724F9" w:rsidRDefault="0012618E" w:rsidP="00126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групповые, интерактивные занятия</w:t>
      </w:r>
      <w:r w:rsidR="00F21F65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тематические консул</w:t>
      </w:r>
      <w:r w:rsidR="007E6E6F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ьтации</w:t>
      </w:r>
      <w:r w:rsidR="006D686C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тренинги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r w:rsidR="006D686C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«Познай себя», «Конфликты и пути их разрешения»,</w:t>
      </w:r>
      <w:r w:rsidR="006D686C" w:rsidRPr="00E724F9">
        <w:rPr>
          <w:rFonts w:ascii="Times New Roman" w:hAnsi="Times New Roman" w:cs="Times New Roman"/>
          <w:sz w:val="24"/>
          <w:szCs w:val="24"/>
        </w:rPr>
        <w:t xml:space="preserve"> </w:t>
      </w:r>
      <w:r w:rsidR="006D686C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«Полезные и вредные привычки», «Выбор за тобой», «Я в ответе за свои поступки»</w:t>
      </w:r>
      <w:r w:rsidR="00BA3FCF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«Как вредные привычки убивают нас. Что делать чтобы от них избавиться»,</w:t>
      </w:r>
      <w:r w:rsidR="006D686C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A3FCF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 честности и умении держать слово», «Как справиться с плохим настроением, раздражением, обидой», «Планы на будущее»</w:t>
      </w:r>
      <w:r w:rsidR="00330A2E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«Вредные привычки и борьба с ними»</w:t>
      </w:r>
      <w:r w:rsidR="0057073D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DD6E2A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7073D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«Растем здоровыми»</w:t>
      </w:r>
      <w:r w:rsidR="00DD6E2A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57073D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D6E2A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«Отношение подростков к пагубным привычкам»</w:t>
      </w:r>
      <w:r w:rsidR="00330A2E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т.д.</w:t>
      </w:r>
      <w:r w:rsidR="00C620CC"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1E574FCA" w14:textId="4985DB52" w:rsidR="0012618E" w:rsidRPr="00E724F9" w:rsidRDefault="0012618E" w:rsidP="00126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  <w:r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акции, конкурсы,</w:t>
      </w:r>
      <w:r w:rsidR="007E6E6F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 викторины</w:t>
      </w:r>
      <w:r w:rsidR="000B6E74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, тематические дни</w:t>
      </w:r>
      <w:r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: </w:t>
      </w:r>
      <w:r w:rsidR="006D686C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«Будущее без наркотиков!»</w:t>
      </w:r>
      <w:r w:rsidR="0057073D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, «День трезвости», «Спорт превыше всего!», «Здоровым быть здорово или мы за ЗОЖ», «Мы выбираем жизнь», «Спорт и здоровье», «День без табака»,</w:t>
      </w:r>
      <w:r w:rsidR="0057073D" w:rsidRPr="00E724F9">
        <w:rPr>
          <w:rFonts w:ascii="Times New Roman" w:hAnsi="Times New Roman" w:cs="Times New Roman"/>
          <w:sz w:val="24"/>
          <w:szCs w:val="24"/>
        </w:rPr>
        <w:t xml:space="preserve"> </w:t>
      </w:r>
      <w:r w:rsidR="0057073D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«XXI век – век без наркотиков»</w:t>
      </w:r>
      <w:r w:rsidR="007E6E6F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 </w:t>
      </w:r>
      <w:r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и т.д.</w:t>
      </w:r>
      <w:r w:rsidR="00C620CC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;</w:t>
      </w:r>
    </w:p>
    <w:p w14:paraId="215D2F5C" w14:textId="77777777" w:rsidR="000B6E74" w:rsidRPr="00E724F9" w:rsidRDefault="000B6E74" w:rsidP="000B6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- родительские собрания, лектории, консультации: 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7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детей на улице и дома», «Правонарушения и ответственность подростков», «Ответственность родителей за ненадлежащее воспитание детей», «Родительская поддержка», «Безопасное поведение в сети интернет», «Кризис подросткового возраста», «Стили 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 взаимоотношений. Влияние на атмосферу в семье», «Как помочь ребенку избавиться от вредной привычки»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т.д.;</w:t>
      </w:r>
    </w:p>
    <w:p w14:paraId="169CC93C" w14:textId="38C86FF2" w:rsidR="00C620CC" w:rsidRPr="00E724F9" w:rsidRDefault="00C620CC" w:rsidP="00F21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F9">
        <w:rPr>
          <w:rFonts w:ascii="Times New Roman" w:hAnsi="Times New Roman" w:cs="Times New Roman"/>
          <w:sz w:val="24"/>
          <w:szCs w:val="24"/>
        </w:rPr>
        <w:t>- м</w:t>
      </w:r>
      <w:r w:rsidR="00F21F65" w:rsidRPr="00E724F9">
        <w:rPr>
          <w:rFonts w:ascii="Times New Roman" w:hAnsi="Times New Roman" w:cs="Times New Roman"/>
          <w:sz w:val="24"/>
          <w:szCs w:val="24"/>
        </w:rPr>
        <w:t>етодическ</w:t>
      </w:r>
      <w:r w:rsidRPr="00E724F9">
        <w:rPr>
          <w:rFonts w:ascii="Times New Roman" w:hAnsi="Times New Roman" w:cs="Times New Roman"/>
          <w:sz w:val="24"/>
          <w:szCs w:val="24"/>
        </w:rPr>
        <w:t>ие</w:t>
      </w:r>
      <w:r w:rsidR="00F21F65" w:rsidRPr="00E724F9">
        <w:rPr>
          <w:rFonts w:ascii="Times New Roman" w:hAnsi="Times New Roman" w:cs="Times New Roman"/>
          <w:sz w:val="24"/>
          <w:szCs w:val="24"/>
        </w:rPr>
        <w:t xml:space="preserve"> совещани</w:t>
      </w:r>
      <w:r w:rsidRPr="00E724F9">
        <w:rPr>
          <w:rFonts w:ascii="Times New Roman" w:hAnsi="Times New Roman" w:cs="Times New Roman"/>
          <w:sz w:val="24"/>
          <w:szCs w:val="24"/>
        </w:rPr>
        <w:t>я, семинары, консультации</w:t>
      </w:r>
      <w:r w:rsidR="00F21F65" w:rsidRPr="00E724F9">
        <w:rPr>
          <w:rFonts w:ascii="Times New Roman" w:hAnsi="Times New Roman" w:cs="Times New Roman"/>
          <w:sz w:val="24"/>
          <w:szCs w:val="24"/>
        </w:rPr>
        <w:t xml:space="preserve"> для педагогов и классных руководителей</w:t>
      </w:r>
      <w:r w:rsidR="000B6E74" w:rsidRPr="00E724F9">
        <w:rPr>
          <w:rFonts w:ascii="Times New Roman" w:hAnsi="Times New Roman" w:cs="Times New Roman"/>
          <w:sz w:val="24"/>
          <w:szCs w:val="24"/>
        </w:rPr>
        <w:t xml:space="preserve">: </w:t>
      </w:r>
      <w:r w:rsidR="0030775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«Психологическая безопасность школьника», «Профилактика употребления ПАВ», «Конфликты в школьной среде», «Работа классного руководителя с Картой риска и прогностической таблицей риска», «Организация отдыха и </w:t>
      </w:r>
      <w:proofErr w:type="spellStart"/>
      <w:r w:rsidR="0030775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трудозанятости</w:t>
      </w:r>
      <w:proofErr w:type="spellEnd"/>
      <w:r w:rsidR="0030775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в летний период», «Методы и приемы взаимодействия с семьями по вопросам профилактики правонарушений несовершеннолетними»</w:t>
      </w:r>
      <w:r w:rsidR="00BA3FCF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7750" w:rsidRPr="00E724F9">
        <w:rPr>
          <w:rFonts w:ascii="Times New Roman" w:hAnsi="Times New Roman" w:cs="Times New Roman"/>
          <w:sz w:val="24"/>
          <w:szCs w:val="24"/>
        </w:rPr>
        <w:t xml:space="preserve"> </w:t>
      </w:r>
      <w:r w:rsidR="00BA3FCF" w:rsidRPr="00E724F9">
        <w:rPr>
          <w:rFonts w:ascii="Times New Roman" w:hAnsi="Times New Roman" w:cs="Times New Roman"/>
          <w:sz w:val="24"/>
          <w:szCs w:val="24"/>
        </w:rPr>
        <w:t>«Совершение правонарушения, постановка на профилактический учёт», «Организация работы с родителями по профилактике зависимости употребления психоактивных веществ среди детей и подростков», «Формы работы по профилактике девиантного поведения»</w:t>
      </w:r>
      <w:r w:rsidR="0057073D" w:rsidRPr="00E724F9">
        <w:rPr>
          <w:rFonts w:ascii="Times New Roman" w:hAnsi="Times New Roman" w:cs="Times New Roman"/>
          <w:sz w:val="24"/>
          <w:szCs w:val="24"/>
        </w:rPr>
        <w:t>, «Основы формирования навыков ЗОЖ»</w:t>
      </w:r>
    </w:p>
    <w:p w14:paraId="17E0B5E7" w14:textId="6194E7E5" w:rsidR="0012618E" w:rsidRPr="00E724F9" w:rsidRDefault="00B354A5" w:rsidP="00C620CC">
      <w:pPr>
        <w:tabs>
          <w:tab w:val="left" w:pos="30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  <w:r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В</w:t>
      </w:r>
      <w:r w:rsidR="00C620CC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о взаимодействии </w:t>
      </w:r>
      <w:r w:rsidR="0012618E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со структурами системы профилактики</w:t>
      </w:r>
      <w:r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 безнадзорности и правонарушений несовершеннолетних в рамках данного плана мероприятиями</w:t>
      </w:r>
      <w:r w:rsidRPr="00E724F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хвачено </w:t>
      </w:r>
      <w:r w:rsidR="00D345CA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2</w:t>
      </w:r>
      <w:r w:rsidR="002912F2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753</w:t>
      </w:r>
      <w:r w:rsidR="0012618E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 несовершеннолетних (</w:t>
      </w:r>
      <w:r w:rsidR="00D345CA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100</w:t>
      </w:r>
      <w:r w:rsidR="0012618E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 %), </w:t>
      </w:r>
      <w:r w:rsidR="002912F2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1776</w:t>
      </w:r>
      <w:r w:rsidR="0012618E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 родител</w:t>
      </w:r>
      <w:r w:rsidR="002912F2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ей</w:t>
      </w:r>
      <w:r w:rsidR="0012618E" w:rsidRPr="00E7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.</w:t>
      </w:r>
    </w:p>
    <w:p w14:paraId="22AF0DC0" w14:textId="6CB34F3C" w:rsidR="00A754AE" w:rsidRPr="00E724F9" w:rsidRDefault="00A754AE" w:rsidP="00A7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бюджетном учреждении </w:t>
      </w:r>
      <w:r w:rsidR="00131DB7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«Нефтеюганский районный комплексный центр социального обслуживания населения» за </w:t>
      </w:r>
      <w:r w:rsidR="006F5C23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6F5C23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E238F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профилактический учет поставлен</w:t>
      </w:r>
      <w:r w:rsidR="00013288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F2E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по причине употребление алкогольной продукции </w:t>
      </w:r>
      <w:r w:rsidR="006F5C23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</w:t>
      </w:r>
      <w:r w:rsidR="00B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C23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F2E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5C23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Составлены индивидуальные программы реабилитации, которые включают в себя индивидуальные и групповые коррекционные мероприятия с несовершеннолетними, направленные на социализацию личности, мотиваци</w:t>
      </w:r>
      <w:r w:rsidR="00B354A5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ведению здорового </w:t>
      </w:r>
      <w:r w:rsidR="006F5C23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законопослушного образа жизни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EE570B" w14:textId="4A435282" w:rsidR="000A0F2E" w:rsidRPr="000A0F2E" w:rsidRDefault="000A0F2E" w:rsidP="000A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9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0A0F2E">
        <w:rPr>
          <w:rFonts w:ascii="Times New Roman" w:eastAsia="Calibri" w:hAnsi="Times New Roman" w:cs="Times New Roman"/>
          <w:sz w:val="24"/>
          <w:szCs w:val="24"/>
          <w:lang w:eastAsia="ru-RU"/>
        </w:rPr>
        <w:t>роводятся индивидуальные консультации несовершеннолетних, находящихся в социально опасном положении, и их родителей (законных представителей) на тему: «Наркотики или жизнь. Выбор за тобой», охват составил 10 несовершеннолетних и 9 родителей. Среди родителей распространены п</w:t>
      </w:r>
      <w:r w:rsidRPr="000A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амятки «Как можно понять, что ребенок употребляет ПАВ». </w:t>
      </w:r>
      <w:r w:rsidRPr="000A0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CF53174" w14:textId="4F18CD18" w:rsidR="000A0F2E" w:rsidRPr="00E724F9" w:rsidRDefault="000A0F2E" w:rsidP="000A0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F9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Pr="000A0F2E">
        <w:rPr>
          <w:rFonts w:ascii="Times New Roman" w:eastAsia="Calibri" w:hAnsi="Times New Roman" w:cs="Times New Roman"/>
          <w:sz w:val="24"/>
          <w:szCs w:val="24"/>
        </w:rPr>
        <w:t xml:space="preserve">коррекция поведения несовершеннолетних, в том числе находящихся в конфликте с законом, посредством </w:t>
      </w:r>
      <w:r w:rsidRPr="000A0F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посещения занятий в группах дневного пребывания «Фарватер», </w:t>
      </w:r>
      <w:r w:rsidRPr="000A0F2E">
        <w:rPr>
          <w:rFonts w:ascii="Times New Roman" w:eastAsia="Calibri" w:hAnsi="Times New Roman" w:cs="Times New Roman"/>
          <w:color w:val="000000"/>
          <w:sz w:val="24"/>
          <w:szCs w:val="24"/>
        </w:rPr>
        <w:t>целью которой является п</w:t>
      </w:r>
      <w:r w:rsidRPr="000A0F2E">
        <w:rPr>
          <w:rFonts w:ascii="Times New Roman" w:eastAsia="Calibri" w:hAnsi="Times New Roman" w:cs="Times New Roman"/>
          <w:sz w:val="24"/>
          <w:szCs w:val="24"/>
        </w:rPr>
        <w:t>равовое воспитание, формирование навыков законопослушного поведения и ведения здорового образа жизни среди несовершеннолетних,</w:t>
      </w:r>
      <w:r w:rsidRPr="000A0F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«Мастерство коммуникаций». </w:t>
      </w:r>
      <w:r w:rsidRPr="000A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полугодии 2024 года </w:t>
      </w:r>
      <w:r w:rsidRPr="000A0F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группах дневного пребывания</w:t>
      </w:r>
      <w:r w:rsidRPr="000A0F2E">
        <w:rPr>
          <w:rFonts w:ascii="Times New Roman" w:eastAsia="Calibri" w:hAnsi="Times New Roman" w:cs="Times New Roman"/>
          <w:sz w:val="24"/>
          <w:szCs w:val="24"/>
        </w:rPr>
        <w:t xml:space="preserve"> мероприятиями охвачено 248 несовершеннолетних, из них </w:t>
      </w:r>
      <w:r w:rsidRPr="000A0F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 несовершеннолетних, состоящих на профилактическом учете</w:t>
      </w:r>
      <w:r w:rsidRPr="000A0F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80E7E4" w14:textId="13309C31" w:rsidR="000A0F2E" w:rsidRPr="000A0F2E" w:rsidRDefault="000A0F2E" w:rsidP="000A0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24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рамках проведения месячника антинаркотической направленности на официальном сайте Учреждения и официальных аккаунтах в социальных сетях «Одноклассники», «ВКонтакте» размещена профилактическая информация: «Как и почему нужно сказать нет», а также информация о вреде </w:t>
      </w:r>
      <w:proofErr w:type="spellStart"/>
      <w:r w:rsidRPr="00E724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вейпов</w:t>
      </w:r>
      <w:proofErr w:type="spellEnd"/>
      <w:r w:rsidRPr="00E724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курительных трубок и других электронных устройств для курения: «Опасные </w:t>
      </w:r>
      <w:proofErr w:type="spellStart"/>
      <w:r w:rsidRPr="00E724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вэйпы</w:t>
      </w:r>
      <w:proofErr w:type="spellEnd"/>
      <w:r w:rsidRPr="00E724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E724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Попкорновая</w:t>
      </w:r>
      <w:proofErr w:type="spellEnd"/>
      <w:r w:rsidRPr="00E724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болезнь».</w:t>
      </w:r>
    </w:p>
    <w:p w14:paraId="09505A89" w14:textId="752ED011" w:rsidR="00A754AE" w:rsidRPr="00E724F9" w:rsidRDefault="00A754AE" w:rsidP="0054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межведомственного плана профилактических мероприятий на 202</w:t>
      </w:r>
      <w:r w:rsidR="000A0F2E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0A0F2E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 учащимися и их родителями по предупреждению употребления наркотических средств, психотропных, одурманивающих веществ и алкогольных напитков в образовательных учреждениях </w:t>
      </w:r>
      <w:proofErr w:type="spellStart"/>
      <w:r w:rsidR="000A0F2E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0A0F2E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Пойковский 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</w:t>
      </w:r>
      <w:r w:rsidR="00E95BD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мероприятия: </w:t>
      </w:r>
      <w:r w:rsidR="000A0F2E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«Вредные привычки» </w:t>
      </w:r>
      <w:r w:rsidR="00E95BD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A0F2E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64 несовершеннолетних</w:t>
      </w:r>
      <w:r w:rsidR="00E95BD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0A0F2E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BD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«Твой выбор», «</w:t>
      </w:r>
      <w:proofErr w:type="spellStart"/>
      <w:r w:rsidR="00E95BD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</w:t>
      </w:r>
      <w:proofErr w:type="spellEnd"/>
      <w:r w:rsidR="00E95BD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НЕТ» (82),</w:t>
      </w:r>
      <w:r w:rsidR="00E95BD0" w:rsidRPr="00E724F9">
        <w:rPr>
          <w:rFonts w:ascii="Times New Roman" w:hAnsi="Times New Roman" w:cs="Times New Roman"/>
          <w:sz w:val="24"/>
          <w:szCs w:val="24"/>
        </w:rPr>
        <w:t xml:space="preserve"> </w:t>
      </w:r>
      <w:r w:rsidR="00E95BD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«Свободны от наркотиков» (29), «Выбор за тобой» (35), «Наркотики или жизнь. Выбор за тобой!» (45).</w:t>
      </w:r>
    </w:p>
    <w:p w14:paraId="6AADF975" w14:textId="297A6771" w:rsidR="00A754AE" w:rsidRPr="00E724F9" w:rsidRDefault="00A754AE" w:rsidP="00A7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проведения активной профилактической де</w:t>
      </w:r>
      <w:r w:rsidR="00B354A5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</w:t>
      </w:r>
      <w:r w:rsidR="00E95BD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органов и </w:t>
      </w:r>
      <w:r w:rsidR="009E7E39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системы профилактики безнадзорности и правонарушений несо</w:t>
      </w:r>
      <w:r w:rsidR="009E7E39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вершеннолетних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отсутствие несовершеннолетних, состоящих на профилактическом учете по причине употребления </w:t>
      </w:r>
      <w:r w:rsidR="009E7E39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психотропных и 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 средств в 202</w:t>
      </w:r>
      <w:r w:rsidR="00E95BD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в отчетном периоде 202</w:t>
      </w:r>
      <w:r w:rsidR="00E95BD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95BD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E7E39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r w:rsidR="00A065E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9E7E39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поставленных на </w:t>
      </w:r>
      <w:r w:rsidR="00A065E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</w:t>
      </w:r>
      <w:r w:rsidR="009E7E39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по </w:t>
      </w:r>
      <w:r w:rsidR="00A065E0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 употребления алкогольной продукции.</w:t>
      </w:r>
    </w:p>
    <w:p w14:paraId="2F47E67B" w14:textId="77777777" w:rsidR="00AA4587" w:rsidRPr="00E724F9" w:rsidRDefault="00AA4587" w:rsidP="003726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E724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7461C284" w14:textId="77777777" w:rsidR="00903F0C" w:rsidRPr="00E724F9" w:rsidRDefault="00903F0C" w:rsidP="003726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</w:p>
    <w:p w14:paraId="657026E1" w14:textId="5E9CDAA6" w:rsidR="004850EB" w:rsidRPr="00E724F9" w:rsidRDefault="004850EB" w:rsidP="004850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24F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</w:t>
      </w:r>
      <w:r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 </w:t>
      </w:r>
      <w:r w:rsidR="002576C8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 эффективности проводимой работы по профилактике наркомании и алкоголизма, токсикомании и табакокурения среди несовершеннолетних </w:t>
      </w:r>
      <w:r w:rsidR="00B354A5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принять к сведению</w:t>
      </w:r>
      <w:r w:rsidR="00580985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1A90795B" w14:textId="28247959" w:rsidR="004850EB" w:rsidRPr="00E724F9" w:rsidRDefault="00580985" w:rsidP="00580985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="004850EB" w:rsidRPr="00E72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рок: </w:t>
      </w:r>
      <w:r w:rsidR="002576C8" w:rsidRPr="00E72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28</w:t>
      </w:r>
      <w:r w:rsidR="004850EB" w:rsidRPr="00E72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августа 202</w:t>
      </w:r>
      <w:r w:rsidR="002576C8" w:rsidRPr="00E72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4850EB" w:rsidRPr="00E72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="004850EB" w:rsidRPr="00E72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38C55F3" w14:textId="77777777" w:rsidR="004850EB" w:rsidRPr="00E724F9" w:rsidRDefault="004850EB" w:rsidP="0048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807829" w14:textId="77777777" w:rsidR="002576C8" w:rsidRPr="00E724F9" w:rsidRDefault="004850EB" w:rsidP="0025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1» </w:t>
      </w:r>
      <w:proofErr w:type="spellStart"/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Пойковский (В.Н. Кокорев) </w:t>
      </w:r>
      <w:r w:rsidR="002576C8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во 2 четверти 2024-2025 учебного года совместно с волонтерским отрядом</w:t>
      </w:r>
      <w:r w:rsidR="002576C8" w:rsidRPr="00E72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76C8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акцию «Будущее без наркотиков!» для обучающихся 7-11 классов.</w:t>
      </w:r>
    </w:p>
    <w:p w14:paraId="3F8E814E" w14:textId="77777777" w:rsidR="002576C8" w:rsidRPr="002576C8" w:rsidRDefault="002576C8" w:rsidP="0025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590360F4" w14:textId="77777777" w:rsidR="002576C8" w:rsidRPr="002576C8" w:rsidRDefault="002576C8" w:rsidP="002576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7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15 декабря 2024 года.</w:t>
      </w:r>
    </w:p>
    <w:p w14:paraId="6B484975" w14:textId="71AB65C0" w:rsidR="004850EB" w:rsidRPr="00E724F9" w:rsidRDefault="004850EB" w:rsidP="002576C8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FA451" w14:textId="5CDB7D70" w:rsidR="002576C8" w:rsidRPr="00E724F9" w:rsidRDefault="004850EB" w:rsidP="00257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E72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4F9">
        <w:rPr>
          <w:rFonts w:ascii="Times New Roman" w:eastAsia="Times New Roman" w:hAnsi="Times New Roman" w:cs="Times New Roman"/>
          <w:bCs/>
          <w:sz w:val="24"/>
          <w:szCs w:val="24"/>
        </w:rPr>
        <w:t>Нефтеюганскому районному м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общеобразовательному бюджетному учреждению «</w:t>
      </w:r>
      <w:proofErr w:type="spellStart"/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Пойковская</w:t>
      </w:r>
      <w:proofErr w:type="spellEnd"/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2» </w:t>
      </w:r>
      <w:r w:rsidR="002576C8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(О.В. Шаль)</w:t>
      </w:r>
      <w:r w:rsidRPr="00E724F9">
        <w:rPr>
          <w:rFonts w:ascii="Times New Roman" w:hAnsi="Times New Roman" w:cs="Times New Roman"/>
          <w:sz w:val="24"/>
          <w:szCs w:val="24"/>
        </w:rPr>
        <w:t xml:space="preserve"> </w:t>
      </w:r>
      <w:r w:rsidR="002576C8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во 2 четверти 2024-2025 учебного года для обучающихся 5-11 классов акцию «Мы против наркотиков»»</w:t>
      </w:r>
      <w:r w:rsidR="002576C8" w:rsidRPr="00E72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76C8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привлечением несовершеннолетних, состоящих на профилактическом учете по причине употребления алкогольной продукции.</w:t>
      </w:r>
    </w:p>
    <w:p w14:paraId="559FA27F" w14:textId="77777777" w:rsidR="002576C8" w:rsidRPr="002576C8" w:rsidRDefault="002576C8" w:rsidP="00257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6829D1A1" w14:textId="77777777" w:rsidR="002576C8" w:rsidRPr="002576C8" w:rsidRDefault="002576C8" w:rsidP="00257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7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20 декабря 2024 года.</w:t>
      </w:r>
    </w:p>
    <w:p w14:paraId="33515EBD" w14:textId="275BF21E" w:rsidR="004850EB" w:rsidRPr="00E724F9" w:rsidRDefault="004850EB" w:rsidP="002576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FCD8E" w14:textId="14AF734F" w:rsidR="002576C8" w:rsidRPr="00E724F9" w:rsidRDefault="004850EB" w:rsidP="00257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4» </w:t>
      </w:r>
      <w:proofErr w:type="spellStart"/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Пойковский (Н.А. Боброва) </w:t>
      </w:r>
      <w:r w:rsidR="002576C8"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во 2 четверти 2024-2025 учебного года</w:t>
      </w:r>
      <w:r w:rsidR="002576C8" w:rsidRPr="00E724F9">
        <w:rPr>
          <w:rFonts w:ascii="Times New Roman" w:eastAsia="Calibri" w:hAnsi="Times New Roman" w:cs="Times New Roman"/>
          <w:sz w:val="24"/>
          <w:szCs w:val="24"/>
        </w:rPr>
        <w:t xml:space="preserve"> круглый стол «О здоровье детей – всерьез!» среди обучающихся 7-11 классах с приглашением специалистов Нефтеюганской районной больницы и представителей духовенства. </w:t>
      </w:r>
    </w:p>
    <w:p w14:paraId="3DEDA7EA" w14:textId="77777777" w:rsidR="002576C8" w:rsidRPr="002576C8" w:rsidRDefault="002576C8" w:rsidP="00257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614F81FD" w14:textId="77777777" w:rsidR="002576C8" w:rsidRPr="002576C8" w:rsidRDefault="002576C8" w:rsidP="002576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7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15 декабря 2024 года.</w:t>
      </w:r>
    </w:p>
    <w:p w14:paraId="18AA10C4" w14:textId="423AB9C7" w:rsidR="004850EB" w:rsidRPr="00E724F9" w:rsidRDefault="004850EB" w:rsidP="002576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354C5" w14:textId="132021E0" w:rsidR="002576C8" w:rsidRPr="00E724F9" w:rsidRDefault="004850EB" w:rsidP="00257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2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724F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Отделу Министерства внутренних дел России по Нефтеюганскому району Отделу полиции № 1 (дислокация г.п. </w:t>
      </w:r>
      <w:proofErr w:type="spellStart"/>
      <w:r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Пойковский</w:t>
      </w:r>
      <w:proofErr w:type="spellEnd"/>
      <w:r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) (</w:t>
      </w:r>
      <w:r w:rsidR="002576C8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Д.А. </w:t>
      </w:r>
      <w:proofErr w:type="spellStart"/>
      <w:r w:rsidR="002576C8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Котрухов</w:t>
      </w:r>
      <w:proofErr w:type="spellEnd"/>
      <w:r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</w:t>
      </w:r>
      <w:r w:rsidRPr="00554FF4">
        <w:rPr>
          <w:rFonts w:ascii="Times New Roman" w:eastAsia="Times New Roman" w:hAnsi="Times New Roman" w:cs="Times New Roman"/>
          <w:sz w:val="24"/>
          <w:szCs w:val="24"/>
          <w:lang w:bidi="en-US"/>
        </w:rPr>
        <w:t>во взаимодействии</w:t>
      </w:r>
      <w:r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 представителями общественных организаций, волонтерами </w:t>
      </w:r>
      <w:r w:rsidR="002576C8" w:rsidRPr="00E724F9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 проведение рейдов по торговым точкам с целью предупреждения реализации алкогольной и спиртосодержащей продукции, табачных изделий и других товаров, запрещенных законодательством к продаже несовершеннолетним.</w:t>
      </w:r>
    </w:p>
    <w:p w14:paraId="5E97D23F" w14:textId="77777777" w:rsidR="002576C8" w:rsidRPr="002576C8" w:rsidRDefault="002576C8" w:rsidP="0025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2576C8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Срок: </w:t>
      </w:r>
      <w:r w:rsidRPr="00257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20 декабря 2024 года</w:t>
      </w:r>
    </w:p>
    <w:p w14:paraId="01699C13" w14:textId="77777777" w:rsidR="002576C8" w:rsidRPr="002576C8" w:rsidRDefault="002576C8" w:rsidP="002576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065006DE" w14:textId="77777777" w:rsidR="002576C8" w:rsidRPr="00E724F9" w:rsidRDefault="004850EB" w:rsidP="002576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F9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E724F9">
        <w:rPr>
          <w:rFonts w:ascii="Times New Roman" w:eastAsia="Calibri" w:hAnsi="Times New Roman" w:cs="Times New Roman"/>
          <w:sz w:val="24"/>
          <w:szCs w:val="24"/>
        </w:rPr>
        <w:t xml:space="preserve"> Бюджетному учреждению Ханты</w:t>
      </w:r>
      <w:r w:rsidR="00B354A5" w:rsidRPr="00E724F9">
        <w:rPr>
          <w:rFonts w:ascii="Times New Roman" w:eastAsia="Calibri" w:hAnsi="Times New Roman" w:cs="Times New Roman"/>
          <w:sz w:val="24"/>
          <w:szCs w:val="24"/>
        </w:rPr>
        <w:t xml:space="preserve">-Мансийского автономного округа - </w:t>
      </w:r>
      <w:r w:rsidRPr="00E724F9">
        <w:rPr>
          <w:rFonts w:ascii="Times New Roman" w:eastAsia="Calibri" w:hAnsi="Times New Roman" w:cs="Times New Roman"/>
          <w:sz w:val="24"/>
          <w:szCs w:val="24"/>
        </w:rPr>
        <w:t xml:space="preserve">Югры «Нефтеюганский районный комплексный центр социального обслуживания населения» (Е.М. Елизарьева) </w:t>
      </w:r>
      <w:r w:rsidR="002576C8" w:rsidRPr="00E724F9">
        <w:rPr>
          <w:rFonts w:ascii="Times New Roman" w:eastAsia="Calibri" w:hAnsi="Times New Roman" w:cs="Times New Roman"/>
          <w:sz w:val="24"/>
          <w:szCs w:val="24"/>
        </w:rPr>
        <w:t>в целях популяризации среди населения здорового образа жизни и отказа от употребления наркотических веществ, организовать и провести волонтерскую про</w:t>
      </w:r>
      <w:r w:rsidR="002576C8" w:rsidRPr="00E724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филактическую акцию «Я против наркотиков» с привлечением к участию несовершеннолетних, состоящих на профилактическом учете, в том числе по причине употребления алкогольной продукции.  </w:t>
      </w:r>
    </w:p>
    <w:p w14:paraId="47241916" w14:textId="77777777" w:rsidR="002576C8" w:rsidRPr="002576C8" w:rsidRDefault="002576C8" w:rsidP="00257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4EE341CD" w14:textId="77777777" w:rsidR="002576C8" w:rsidRPr="002576C8" w:rsidRDefault="002576C8" w:rsidP="002576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7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01 ноября 2024 года.</w:t>
      </w:r>
    </w:p>
    <w:p w14:paraId="12DBECC5" w14:textId="77777777" w:rsidR="002576C8" w:rsidRPr="00E724F9" w:rsidRDefault="002576C8" w:rsidP="00257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0AC0B5" w14:textId="262C76F2" w:rsidR="00763191" w:rsidRPr="00E724F9" w:rsidRDefault="00763191" w:rsidP="00257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72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7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578FB0E6" w14:textId="77777777" w:rsidR="00763191" w:rsidRPr="00E724F9" w:rsidRDefault="00763191" w:rsidP="0076319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3E825CE5" w14:textId="21F493D1" w:rsidR="004850EB" w:rsidRPr="00E724F9" w:rsidRDefault="004850EB" w:rsidP="004850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2A3281E7" w14:textId="2744BD0A" w:rsidR="00131DB7" w:rsidRPr="00E724F9" w:rsidRDefault="00131DB7" w:rsidP="004850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6EAE440C" w14:textId="3DABED49" w:rsidR="004850EB" w:rsidRPr="00E724F9" w:rsidRDefault="004850EB" w:rsidP="004850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F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E724F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E724F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E724F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E724F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E724F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E724F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  <w:t xml:space="preserve">А.В. </w:t>
      </w:r>
      <w:proofErr w:type="spellStart"/>
      <w:r w:rsidRPr="00E724F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Митюкляева</w:t>
      </w:r>
      <w:proofErr w:type="spellEnd"/>
    </w:p>
    <w:p w14:paraId="2E7564FD" w14:textId="77777777" w:rsidR="004850EB" w:rsidRPr="00E724F9" w:rsidRDefault="004850EB" w:rsidP="0048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B015A6" w14:textId="77777777" w:rsidR="004850EB" w:rsidRPr="00E724F9" w:rsidRDefault="004850EB" w:rsidP="00485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p w14:paraId="463B760B" w14:textId="77777777" w:rsidR="009273B7" w:rsidRPr="00E724F9" w:rsidRDefault="009273B7" w:rsidP="004850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73B7" w:rsidRPr="00E7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6A9"/>
    <w:multiLevelType w:val="hybridMultilevel"/>
    <w:tmpl w:val="B75249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7C38"/>
    <w:multiLevelType w:val="hybridMultilevel"/>
    <w:tmpl w:val="725E21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45404F1"/>
    <w:multiLevelType w:val="hybridMultilevel"/>
    <w:tmpl w:val="5454796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F7030E2"/>
    <w:multiLevelType w:val="hybridMultilevel"/>
    <w:tmpl w:val="485EA1C4"/>
    <w:lvl w:ilvl="0" w:tplc="64B8422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ABA"/>
    <w:rsid w:val="000066DD"/>
    <w:rsid w:val="00013288"/>
    <w:rsid w:val="00015E1C"/>
    <w:rsid w:val="000172F6"/>
    <w:rsid w:val="00020ABA"/>
    <w:rsid w:val="000462B9"/>
    <w:rsid w:val="00050AC8"/>
    <w:rsid w:val="000638F0"/>
    <w:rsid w:val="000923B8"/>
    <w:rsid w:val="000A0F2E"/>
    <w:rsid w:val="000A5360"/>
    <w:rsid w:val="000B6E74"/>
    <w:rsid w:val="000C2D08"/>
    <w:rsid w:val="00106DD7"/>
    <w:rsid w:val="00113E77"/>
    <w:rsid w:val="001207E7"/>
    <w:rsid w:val="00123E92"/>
    <w:rsid w:val="0012618E"/>
    <w:rsid w:val="00131DB7"/>
    <w:rsid w:val="00140ECD"/>
    <w:rsid w:val="001511C5"/>
    <w:rsid w:val="001550BB"/>
    <w:rsid w:val="00180C6A"/>
    <w:rsid w:val="001823A6"/>
    <w:rsid w:val="00195DF8"/>
    <w:rsid w:val="001A6223"/>
    <w:rsid w:val="001B273C"/>
    <w:rsid w:val="001E219B"/>
    <w:rsid w:val="0022418D"/>
    <w:rsid w:val="002248D8"/>
    <w:rsid w:val="00231CF5"/>
    <w:rsid w:val="002338B3"/>
    <w:rsid w:val="002576C8"/>
    <w:rsid w:val="00264870"/>
    <w:rsid w:val="002912F2"/>
    <w:rsid w:val="002A60A3"/>
    <w:rsid w:val="002F1030"/>
    <w:rsid w:val="00307750"/>
    <w:rsid w:val="00322928"/>
    <w:rsid w:val="00326FE5"/>
    <w:rsid w:val="00330A2E"/>
    <w:rsid w:val="0036499A"/>
    <w:rsid w:val="003675D7"/>
    <w:rsid w:val="00372654"/>
    <w:rsid w:val="003C1FC8"/>
    <w:rsid w:val="003C7395"/>
    <w:rsid w:val="003D303F"/>
    <w:rsid w:val="003E6637"/>
    <w:rsid w:val="003F57CB"/>
    <w:rsid w:val="00404C83"/>
    <w:rsid w:val="0046674A"/>
    <w:rsid w:val="00470863"/>
    <w:rsid w:val="004850EB"/>
    <w:rsid w:val="004C1CB2"/>
    <w:rsid w:val="004E238F"/>
    <w:rsid w:val="00514AD2"/>
    <w:rsid w:val="005422CD"/>
    <w:rsid w:val="00550195"/>
    <w:rsid w:val="00554FF4"/>
    <w:rsid w:val="00564E8C"/>
    <w:rsid w:val="0057073D"/>
    <w:rsid w:val="00580985"/>
    <w:rsid w:val="00597060"/>
    <w:rsid w:val="005D3384"/>
    <w:rsid w:val="00626402"/>
    <w:rsid w:val="006622F2"/>
    <w:rsid w:val="006B063F"/>
    <w:rsid w:val="006B683C"/>
    <w:rsid w:val="006C4FBE"/>
    <w:rsid w:val="006D686C"/>
    <w:rsid w:val="006F1DA7"/>
    <w:rsid w:val="006F5C23"/>
    <w:rsid w:val="007276EB"/>
    <w:rsid w:val="00763191"/>
    <w:rsid w:val="007816BC"/>
    <w:rsid w:val="0079044E"/>
    <w:rsid w:val="007B25BF"/>
    <w:rsid w:val="007B68EB"/>
    <w:rsid w:val="007E0049"/>
    <w:rsid w:val="007E6E6F"/>
    <w:rsid w:val="00855130"/>
    <w:rsid w:val="00864CB1"/>
    <w:rsid w:val="0088104A"/>
    <w:rsid w:val="00886163"/>
    <w:rsid w:val="008E3540"/>
    <w:rsid w:val="00903F0C"/>
    <w:rsid w:val="0090532F"/>
    <w:rsid w:val="00920178"/>
    <w:rsid w:val="009273B7"/>
    <w:rsid w:val="00932373"/>
    <w:rsid w:val="00942B92"/>
    <w:rsid w:val="00943804"/>
    <w:rsid w:val="00947A0D"/>
    <w:rsid w:val="00971569"/>
    <w:rsid w:val="0097539A"/>
    <w:rsid w:val="00987548"/>
    <w:rsid w:val="00996306"/>
    <w:rsid w:val="009B6300"/>
    <w:rsid w:val="009D46A2"/>
    <w:rsid w:val="009E7E39"/>
    <w:rsid w:val="00A00807"/>
    <w:rsid w:val="00A065E0"/>
    <w:rsid w:val="00A22DCA"/>
    <w:rsid w:val="00A35570"/>
    <w:rsid w:val="00A57A5E"/>
    <w:rsid w:val="00A754AE"/>
    <w:rsid w:val="00A82794"/>
    <w:rsid w:val="00A9404A"/>
    <w:rsid w:val="00AA4587"/>
    <w:rsid w:val="00AD35FF"/>
    <w:rsid w:val="00B055AF"/>
    <w:rsid w:val="00B26E56"/>
    <w:rsid w:val="00B354A5"/>
    <w:rsid w:val="00B37F41"/>
    <w:rsid w:val="00B47807"/>
    <w:rsid w:val="00B6593C"/>
    <w:rsid w:val="00B751EB"/>
    <w:rsid w:val="00BA178C"/>
    <w:rsid w:val="00BA3FCF"/>
    <w:rsid w:val="00BB6F0B"/>
    <w:rsid w:val="00BE29D8"/>
    <w:rsid w:val="00C03FE2"/>
    <w:rsid w:val="00C325A1"/>
    <w:rsid w:val="00C56B4B"/>
    <w:rsid w:val="00C620CC"/>
    <w:rsid w:val="00C64D9B"/>
    <w:rsid w:val="00C67388"/>
    <w:rsid w:val="00CC1494"/>
    <w:rsid w:val="00CE0382"/>
    <w:rsid w:val="00CE455F"/>
    <w:rsid w:val="00D0681A"/>
    <w:rsid w:val="00D3134D"/>
    <w:rsid w:val="00D32492"/>
    <w:rsid w:val="00D345CA"/>
    <w:rsid w:val="00D51B89"/>
    <w:rsid w:val="00D61DBF"/>
    <w:rsid w:val="00D932B4"/>
    <w:rsid w:val="00D95C70"/>
    <w:rsid w:val="00DA554C"/>
    <w:rsid w:val="00DB1051"/>
    <w:rsid w:val="00DD2EF8"/>
    <w:rsid w:val="00DD6E2A"/>
    <w:rsid w:val="00E03800"/>
    <w:rsid w:val="00E226CF"/>
    <w:rsid w:val="00E724F9"/>
    <w:rsid w:val="00E95BD0"/>
    <w:rsid w:val="00ED4E71"/>
    <w:rsid w:val="00ED78BF"/>
    <w:rsid w:val="00EE014F"/>
    <w:rsid w:val="00EE4AF0"/>
    <w:rsid w:val="00EE674D"/>
    <w:rsid w:val="00F21F65"/>
    <w:rsid w:val="00F61327"/>
    <w:rsid w:val="00F710D0"/>
    <w:rsid w:val="00F85665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A061"/>
  <w15:docId w15:val="{3A0F921C-6D42-47CA-BA4D-96CB28A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8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22D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2D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9D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9D4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E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7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1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5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69</cp:revision>
  <cp:lastPrinted>2024-09-09T05:33:00Z</cp:lastPrinted>
  <dcterms:created xsi:type="dcterms:W3CDTF">2020-06-14T08:16:00Z</dcterms:created>
  <dcterms:modified xsi:type="dcterms:W3CDTF">2024-09-09T05:33:00Z</dcterms:modified>
</cp:coreProperties>
</file>