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4724F" w14:textId="77777777" w:rsidR="007C2431" w:rsidRPr="007C2431" w:rsidRDefault="007C2431" w:rsidP="007C2431">
      <w:pPr>
        <w:jc w:val="center"/>
        <w:rPr>
          <w:rFonts w:ascii="Calibri" w:eastAsia="Times New Roman" w:hAnsi="Calibri"/>
        </w:rPr>
      </w:pPr>
      <w:bookmarkStart w:id="0" w:name="_GoBack"/>
      <w:bookmarkEnd w:id="0"/>
      <w:r w:rsidRPr="007C2431">
        <w:rPr>
          <w:rFonts w:ascii="Calibri" w:eastAsia="Times New Roman" w:hAnsi="Calibri"/>
          <w:noProof/>
          <w:lang w:val="ru-RU" w:eastAsia="ru-RU" w:bidi="ar-SA"/>
        </w:rPr>
        <w:drawing>
          <wp:inline distT="0" distB="0" distL="0" distR="0" wp14:anchorId="65957DDF" wp14:editId="330ABD96">
            <wp:extent cx="595630" cy="712470"/>
            <wp:effectExtent l="0" t="0" r="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22721" w14:textId="77777777" w:rsidR="007C2431" w:rsidRPr="007C2431" w:rsidRDefault="007C2431" w:rsidP="007C2431">
      <w:pPr>
        <w:tabs>
          <w:tab w:val="left" w:pos="9214"/>
        </w:tabs>
        <w:ind w:left="-1260"/>
        <w:contextualSpacing/>
        <w:jc w:val="center"/>
        <w:outlineLvl w:val="5"/>
        <w:rPr>
          <w:rFonts w:ascii="Times New Roman" w:eastAsia="Times New Roman" w:hAnsi="Times New Roman"/>
          <w:b/>
          <w:bCs/>
          <w:sz w:val="36"/>
          <w:szCs w:val="36"/>
          <w:lang w:val="ru-RU"/>
        </w:rPr>
      </w:pPr>
      <w:r w:rsidRPr="007C2431">
        <w:rPr>
          <w:rFonts w:ascii="Times New Roman" w:eastAsia="Times New Roman" w:hAnsi="Times New Roman"/>
          <w:b/>
          <w:bCs/>
          <w:sz w:val="22"/>
          <w:szCs w:val="22"/>
          <w:lang w:val="ru-RU"/>
        </w:rPr>
        <w:t xml:space="preserve">        Администрация Нефтеюганского района</w:t>
      </w:r>
    </w:p>
    <w:p w14:paraId="4143DC14" w14:textId="77777777" w:rsidR="007C2431" w:rsidRPr="007C2431" w:rsidRDefault="007C2431" w:rsidP="007C2431">
      <w:pPr>
        <w:keepNext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16"/>
          <w:szCs w:val="16"/>
          <w:lang w:val="ru-RU"/>
        </w:rPr>
      </w:pPr>
    </w:p>
    <w:p w14:paraId="635EC2DB" w14:textId="77777777" w:rsidR="007C2431" w:rsidRPr="007C2431" w:rsidRDefault="007C2431" w:rsidP="007C2431">
      <w:pPr>
        <w:keepNext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36"/>
          <w:lang w:val="ru-RU"/>
        </w:rPr>
      </w:pPr>
      <w:r w:rsidRPr="007C2431">
        <w:rPr>
          <w:rFonts w:ascii="Times New Roman" w:eastAsia="Times New Roman" w:hAnsi="Times New Roman"/>
          <w:b/>
          <w:bCs/>
          <w:kern w:val="32"/>
          <w:sz w:val="36"/>
          <w:szCs w:val="36"/>
          <w:lang w:val="ru-RU"/>
        </w:rPr>
        <w:t xml:space="preserve">Муниципальная комиссия  </w:t>
      </w:r>
    </w:p>
    <w:p w14:paraId="4566325C" w14:textId="77777777" w:rsidR="007C2431" w:rsidRPr="007C2431" w:rsidRDefault="007C2431" w:rsidP="007C2431">
      <w:pPr>
        <w:keepNext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36"/>
          <w:lang w:val="ru-RU"/>
        </w:rPr>
      </w:pPr>
      <w:r w:rsidRPr="007C2431">
        <w:rPr>
          <w:rFonts w:ascii="Times New Roman" w:eastAsia="Times New Roman" w:hAnsi="Times New Roman"/>
          <w:b/>
          <w:bCs/>
          <w:kern w:val="32"/>
          <w:sz w:val="36"/>
          <w:szCs w:val="36"/>
          <w:lang w:val="ru-RU"/>
        </w:rPr>
        <w:t>по делам несовершеннолетних и защите их прав</w:t>
      </w:r>
    </w:p>
    <w:p w14:paraId="7CA6D55A" w14:textId="77777777" w:rsidR="007C2431" w:rsidRPr="007C2431" w:rsidRDefault="007C2431" w:rsidP="007C2431">
      <w:pPr>
        <w:ind w:left="-540"/>
        <w:contextualSpacing/>
        <w:jc w:val="center"/>
        <w:rPr>
          <w:rFonts w:ascii="Times New Roman" w:eastAsia="Times New Roman" w:hAnsi="Times New Roman"/>
          <w:spacing w:val="20"/>
          <w:lang w:val="ru-RU"/>
        </w:rPr>
      </w:pPr>
    </w:p>
    <w:p w14:paraId="2753C70C" w14:textId="6F7C73DB" w:rsidR="007C2431" w:rsidRPr="007C2431" w:rsidRDefault="007C2431" w:rsidP="007C2431">
      <w:pPr>
        <w:jc w:val="center"/>
        <w:rPr>
          <w:rFonts w:ascii="Times New Roman" w:eastAsia="Calibri" w:hAnsi="Times New Roman"/>
          <w:b/>
          <w:bCs/>
          <w:sz w:val="32"/>
          <w:szCs w:val="32"/>
          <w:lang w:val="ru-RU"/>
        </w:rPr>
      </w:pPr>
      <w:r w:rsidRPr="007C2431">
        <w:rPr>
          <w:rFonts w:ascii="Times New Roman" w:eastAsia="Calibri" w:hAnsi="Times New Roman"/>
          <w:b/>
          <w:sz w:val="32"/>
          <w:szCs w:val="32"/>
          <w:lang w:val="ru-RU"/>
        </w:rPr>
        <w:t>ПОСТАНОВЛЕНИЕ № 3</w:t>
      </w:r>
      <w:r w:rsidR="00345A2B">
        <w:rPr>
          <w:rFonts w:ascii="Times New Roman" w:eastAsia="Calibri" w:hAnsi="Times New Roman"/>
          <w:b/>
          <w:sz w:val="32"/>
          <w:szCs w:val="32"/>
          <w:lang w:val="ru-RU"/>
        </w:rPr>
        <w:t>9</w:t>
      </w:r>
    </w:p>
    <w:p w14:paraId="5407D9D2" w14:textId="77777777" w:rsidR="007C2431" w:rsidRPr="007C2431" w:rsidRDefault="007C2431" w:rsidP="007C2431">
      <w:pPr>
        <w:rPr>
          <w:rFonts w:ascii="Times New Roman" w:eastAsia="Calibri" w:hAnsi="Times New Roman"/>
          <w:u w:val="single"/>
          <w:lang w:val="ru-RU"/>
        </w:rPr>
      </w:pPr>
    </w:p>
    <w:p w14:paraId="4C3C2B8C" w14:textId="216A441F" w:rsidR="007C2431" w:rsidRPr="00B62BE1" w:rsidRDefault="007C2431" w:rsidP="007C2431">
      <w:pPr>
        <w:jc w:val="center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B62BE1">
        <w:rPr>
          <w:rFonts w:ascii="Times New Roman" w:eastAsia="Calibri" w:hAnsi="Times New Roman"/>
          <w:sz w:val="26"/>
          <w:szCs w:val="26"/>
          <w:lang w:val="ru-RU"/>
        </w:rPr>
        <w:t xml:space="preserve"> </w:t>
      </w:r>
      <w:r w:rsidR="00FE0C43" w:rsidRPr="00B62BE1">
        <w:rPr>
          <w:rFonts w:ascii="Times New Roman" w:eastAsia="Calibri" w:hAnsi="Times New Roman"/>
          <w:sz w:val="26"/>
          <w:szCs w:val="26"/>
          <w:lang w:val="ru-RU"/>
        </w:rPr>
        <w:t>09 июня</w:t>
      </w: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202</w:t>
      </w:r>
      <w:r w:rsidR="00FE0C43"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>3</w:t>
      </w: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года, 10– 00 ч. </w:t>
      </w:r>
    </w:p>
    <w:p w14:paraId="3B5F8708" w14:textId="77777777" w:rsidR="007C2431" w:rsidRPr="00B62BE1" w:rsidRDefault="007C2431" w:rsidP="007C2431">
      <w:pPr>
        <w:jc w:val="center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>г.п. Пойковский, 4мкрн., д. 5, зал заседаний (кабинет № 303)</w:t>
      </w:r>
    </w:p>
    <w:p w14:paraId="5ACC0A55" w14:textId="6FE4836F" w:rsidR="007C2431" w:rsidRPr="00B62BE1" w:rsidRDefault="007C2431" w:rsidP="007C2431">
      <w:pPr>
        <w:jc w:val="center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(сведения об участниках заседания указаны в протоколе №2</w:t>
      </w:r>
      <w:r w:rsidR="00FE0C43"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>9</w:t>
      </w:r>
    </w:p>
    <w:p w14:paraId="60B54335" w14:textId="77777777" w:rsidR="007C2431" w:rsidRPr="00B62BE1" w:rsidRDefault="007C2431" w:rsidP="007C2431">
      <w:pPr>
        <w:jc w:val="center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заседания муниципальной комиссии)</w:t>
      </w:r>
    </w:p>
    <w:p w14:paraId="24E02A69" w14:textId="77777777" w:rsidR="007C2431" w:rsidRPr="00B62BE1" w:rsidRDefault="007C2431" w:rsidP="007C2431">
      <w:pPr>
        <w:rPr>
          <w:rFonts w:ascii="Times New Roman" w:eastAsia="Times New Roman" w:hAnsi="Times New Roman"/>
          <w:sz w:val="26"/>
          <w:szCs w:val="26"/>
          <w:lang w:val="ru-RU"/>
        </w:rPr>
      </w:pPr>
    </w:p>
    <w:p w14:paraId="4D262E6C" w14:textId="77777777" w:rsidR="00345A2B" w:rsidRPr="00345A2B" w:rsidRDefault="00345A2B" w:rsidP="00345A2B">
      <w:pPr>
        <w:jc w:val="both"/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</w:pPr>
      <w:r w:rsidRPr="00345A2B"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  <w:t xml:space="preserve">Об исполнении постановлений муниципальной комиссии </w:t>
      </w:r>
    </w:p>
    <w:p w14:paraId="63BA3F11" w14:textId="77777777" w:rsidR="00345A2B" w:rsidRPr="00345A2B" w:rsidRDefault="00345A2B" w:rsidP="00345A2B">
      <w:pPr>
        <w:jc w:val="both"/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</w:pPr>
      <w:r w:rsidRPr="00345A2B"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  <w:t xml:space="preserve">по делам несовершеннолетних и защите их прав </w:t>
      </w:r>
    </w:p>
    <w:p w14:paraId="57C52E53" w14:textId="7B124EEE" w:rsidR="007C2431" w:rsidRPr="00345A2B" w:rsidRDefault="00345A2B" w:rsidP="00345A2B">
      <w:pPr>
        <w:jc w:val="both"/>
        <w:rPr>
          <w:rFonts w:ascii="Times New Roman" w:eastAsia="Calibri" w:hAnsi="Times New Roman"/>
          <w:sz w:val="26"/>
          <w:szCs w:val="26"/>
          <w:lang w:val="ru-RU"/>
        </w:rPr>
      </w:pPr>
      <w:r w:rsidRPr="00345A2B"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  <w:t>Нефтеюганского района в городском поселении Пойковский.</w:t>
      </w:r>
    </w:p>
    <w:p w14:paraId="198FC2CA" w14:textId="77777777" w:rsidR="00345A2B" w:rsidRPr="00345A2B" w:rsidRDefault="00345A2B" w:rsidP="007C2431">
      <w:pPr>
        <w:ind w:firstLine="708"/>
        <w:jc w:val="both"/>
        <w:rPr>
          <w:rFonts w:ascii="Times New Roman" w:eastAsia="Calibri" w:hAnsi="Times New Roman"/>
          <w:sz w:val="26"/>
          <w:szCs w:val="26"/>
          <w:lang w:val="ru-RU"/>
        </w:rPr>
      </w:pPr>
    </w:p>
    <w:p w14:paraId="428F07B6" w14:textId="393C1780" w:rsidR="007C2431" w:rsidRPr="00345A2B" w:rsidRDefault="007C2431" w:rsidP="007C2431">
      <w:pPr>
        <w:ind w:firstLine="708"/>
        <w:jc w:val="both"/>
        <w:rPr>
          <w:rFonts w:ascii="Times New Roman" w:eastAsia="Calibri" w:hAnsi="Times New Roman"/>
          <w:sz w:val="26"/>
          <w:szCs w:val="26"/>
          <w:lang w:val="ru-RU"/>
        </w:rPr>
      </w:pPr>
      <w:r w:rsidRPr="00345A2B">
        <w:rPr>
          <w:rFonts w:ascii="Times New Roman" w:eastAsia="Calibri" w:hAnsi="Times New Roman"/>
          <w:sz w:val="26"/>
          <w:szCs w:val="26"/>
          <w:lang w:val="ru-RU"/>
        </w:rPr>
        <w:t>Заслушав и обсудив информацию по вопросу, предусмотренному планом работы муниципальной комиссии по делам несовершеннолетних и защите их прав Нефтеюганского района на 202</w:t>
      </w:r>
      <w:r w:rsidR="00FE0C43" w:rsidRPr="00345A2B">
        <w:rPr>
          <w:rFonts w:ascii="Times New Roman" w:eastAsia="Calibri" w:hAnsi="Times New Roman"/>
          <w:sz w:val="26"/>
          <w:szCs w:val="26"/>
          <w:lang w:val="ru-RU"/>
        </w:rPr>
        <w:t>3</w:t>
      </w:r>
      <w:r w:rsidRPr="00345A2B">
        <w:rPr>
          <w:rFonts w:ascii="Times New Roman" w:eastAsia="Calibri" w:hAnsi="Times New Roman"/>
          <w:sz w:val="26"/>
          <w:szCs w:val="26"/>
          <w:lang w:val="ru-RU"/>
        </w:rPr>
        <w:t xml:space="preserve"> год, муниципальная комиссия установила:</w:t>
      </w:r>
    </w:p>
    <w:p w14:paraId="042797A1" w14:textId="77777777" w:rsidR="007C2431" w:rsidRPr="00345A2B" w:rsidRDefault="007C2431" w:rsidP="007C2431">
      <w:pPr>
        <w:pStyle w:val="Default"/>
        <w:rPr>
          <w:sz w:val="26"/>
          <w:szCs w:val="26"/>
        </w:rPr>
      </w:pPr>
    </w:p>
    <w:p w14:paraId="7CEC8B30" w14:textId="4D17759E" w:rsidR="00345A2B" w:rsidRPr="00345A2B" w:rsidRDefault="00345A2B" w:rsidP="00345A2B">
      <w:pPr>
        <w:ind w:firstLine="709"/>
        <w:jc w:val="both"/>
        <w:rPr>
          <w:rFonts w:ascii="Times New Roman" w:eastAsia="Calibri" w:hAnsi="Times New Roman"/>
          <w:sz w:val="26"/>
          <w:szCs w:val="26"/>
          <w:lang w:val="ru-RU" w:bidi="ar-SA"/>
        </w:rPr>
      </w:pPr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 xml:space="preserve">На контроле муниципальной комиссии по состоянию на 08 июня 2023 года находилось 6 поручений, принятых на заседаниях комиссии в 2022 году и 26 поручений, принятых на заседаниях комиссии по </w:t>
      </w:r>
      <w:proofErr w:type="spellStart"/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>общепрофилактическим</w:t>
      </w:r>
      <w:proofErr w:type="spellEnd"/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 xml:space="preserve"> вопросам в 2023</w:t>
      </w:r>
      <w:r>
        <w:rPr>
          <w:rFonts w:ascii="Times New Roman" w:eastAsia="Calibri" w:hAnsi="Times New Roman"/>
          <w:sz w:val="26"/>
          <w:szCs w:val="26"/>
          <w:lang w:val="ru-RU" w:bidi="ar-SA"/>
        </w:rPr>
        <w:t xml:space="preserve"> </w:t>
      </w:r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>г</w:t>
      </w:r>
      <w:r>
        <w:rPr>
          <w:rFonts w:ascii="Times New Roman" w:eastAsia="Calibri" w:hAnsi="Times New Roman"/>
          <w:sz w:val="26"/>
          <w:szCs w:val="26"/>
          <w:lang w:val="ru-RU" w:bidi="ar-SA"/>
        </w:rPr>
        <w:t>оду</w:t>
      </w:r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>:</w:t>
      </w:r>
    </w:p>
    <w:p w14:paraId="19A4AACC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2 постановления от 23.09.2022 № 64;</w:t>
      </w:r>
    </w:p>
    <w:p w14:paraId="5D391F69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5 постановления от 18.11.2022 № 77;</w:t>
      </w:r>
    </w:p>
    <w:p w14:paraId="7376EE09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5 постановления от 18.11.2022 № 78;</w:t>
      </w:r>
    </w:p>
    <w:p w14:paraId="3496C8E1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2, 3, 4 постановления от 16.12.2022 № 83;</w:t>
      </w:r>
    </w:p>
    <w:p w14:paraId="17A53216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2, 3, 4, 5, 6 постановления от 20.01.2023 № 1;</w:t>
      </w:r>
    </w:p>
    <w:p w14:paraId="377F415F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3, 4, 5 постановления от 10.02.2023 № 8;</w:t>
      </w:r>
    </w:p>
    <w:p w14:paraId="27FBA903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2 постановления от 10.02.2023 № 9;</w:t>
      </w:r>
    </w:p>
    <w:p w14:paraId="7C8FA736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2, 3, 4, 5, 6 постановления от 24.03.2023 № 18;</w:t>
      </w:r>
    </w:p>
    <w:p w14:paraId="2E0EBBA1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2, 3, 4, 5 постановления от 14.04.2023 № 20;</w:t>
      </w:r>
    </w:p>
    <w:p w14:paraId="0640D074" w14:textId="77777777" w:rsidR="00345A2B" w:rsidRPr="00345A2B" w:rsidRDefault="00345A2B" w:rsidP="00345A2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z w:val="26"/>
          <w:szCs w:val="26"/>
          <w:lang w:val="ru-RU" w:bidi="ar-SA"/>
        </w:rPr>
        <w:t>пункт 2, 3, 4 постановления от 14.04.2023 № 21.</w:t>
      </w:r>
    </w:p>
    <w:p w14:paraId="7F89B81F" w14:textId="77777777" w:rsidR="00345A2B" w:rsidRPr="00345A2B" w:rsidRDefault="00345A2B" w:rsidP="00345A2B">
      <w:pPr>
        <w:ind w:firstLine="708"/>
        <w:jc w:val="both"/>
        <w:rPr>
          <w:rFonts w:ascii="Times New Roman" w:eastAsia="Calibri" w:hAnsi="Times New Roman"/>
          <w:sz w:val="26"/>
          <w:szCs w:val="26"/>
          <w:lang w:val="ru-RU" w:bidi="ar-SA"/>
        </w:rPr>
      </w:pPr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>Поручения выполнены в полном объеме и в срок.</w:t>
      </w:r>
    </w:p>
    <w:p w14:paraId="61697020" w14:textId="77777777" w:rsidR="00345A2B" w:rsidRPr="00345A2B" w:rsidRDefault="00345A2B" w:rsidP="00345A2B">
      <w:pPr>
        <w:ind w:firstLine="708"/>
        <w:jc w:val="both"/>
        <w:rPr>
          <w:rFonts w:ascii="Times New Roman" w:eastAsia="Calibri" w:hAnsi="Times New Roman"/>
          <w:sz w:val="26"/>
          <w:szCs w:val="26"/>
          <w:lang w:val="ru-RU"/>
        </w:rPr>
      </w:pPr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>В целях исполнения требований, предусмотренных пунктом 3 статьи 11 Федерального закона Российской Федерации от 24.06.1999 № 120-ФЗ «Об основах системы профилактики безнадзорности и правонарушений несовершеннолетних</w:t>
      </w:r>
      <w:proofErr w:type="gramStart"/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>»,  муниципальная</w:t>
      </w:r>
      <w:proofErr w:type="gramEnd"/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 xml:space="preserve"> комиссия   </w:t>
      </w:r>
      <w:r w:rsidRPr="00345A2B">
        <w:rPr>
          <w:rFonts w:ascii="Times New Roman" w:eastAsia="Calibri" w:hAnsi="Times New Roman"/>
          <w:b/>
          <w:sz w:val="26"/>
          <w:szCs w:val="26"/>
          <w:lang w:val="ru-RU" w:bidi="ar-SA"/>
        </w:rPr>
        <w:t>п о с т а н о в и л а:</w:t>
      </w:r>
    </w:p>
    <w:p w14:paraId="24FF6700" w14:textId="77777777" w:rsidR="00345A2B" w:rsidRPr="00345A2B" w:rsidRDefault="00345A2B" w:rsidP="00345A2B">
      <w:pPr>
        <w:ind w:firstLine="708"/>
        <w:jc w:val="both"/>
        <w:rPr>
          <w:rFonts w:ascii="Times New Roman" w:eastAsia="Calibri" w:hAnsi="Times New Roman"/>
          <w:b/>
          <w:sz w:val="26"/>
          <w:szCs w:val="26"/>
          <w:lang w:val="ru-RU" w:bidi="ar-SA"/>
        </w:rPr>
      </w:pPr>
    </w:p>
    <w:p w14:paraId="751F29A3" w14:textId="1807F9B4" w:rsidR="00345A2B" w:rsidRPr="00345A2B" w:rsidRDefault="00345A2B" w:rsidP="00345A2B">
      <w:pPr>
        <w:ind w:firstLine="708"/>
        <w:jc w:val="both"/>
        <w:rPr>
          <w:rFonts w:ascii="Times New Roman" w:eastAsia="Calibri" w:hAnsi="Times New Roman"/>
          <w:sz w:val="26"/>
          <w:szCs w:val="26"/>
          <w:lang w:val="ru-RU" w:bidi="ar-SA"/>
        </w:rPr>
      </w:pPr>
      <w:r w:rsidRPr="00345A2B">
        <w:rPr>
          <w:rFonts w:ascii="Times New Roman" w:eastAsia="Calibri" w:hAnsi="Times New Roman"/>
          <w:b/>
          <w:sz w:val="26"/>
          <w:szCs w:val="26"/>
          <w:lang w:val="ru-RU" w:bidi="ar-SA"/>
        </w:rPr>
        <w:t>1.</w:t>
      </w:r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 xml:space="preserve"> Снять с контроля постановления муниципальной комиссии по делам несовершеннолетних и защите их прав Нефтеюганского района в городском поселении Пойковский со сроком исполнения до  08 июня 2023 г</w:t>
      </w:r>
      <w:r>
        <w:rPr>
          <w:rFonts w:ascii="Times New Roman" w:eastAsia="Calibri" w:hAnsi="Times New Roman"/>
          <w:sz w:val="26"/>
          <w:szCs w:val="26"/>
          <w:lang w:val="ru-RU" w:bidi="ar-SA"/>
        </w:rPr>
        <w:t>ода</w:t>
      </w:r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>.</w:t>
      </w:r>
    </w:p>
    <w:p w14:paraId="478D4CB9" w14:textId="77777777" w:rsidR="00345A2B" w:rsidRPr="00345A2B" w:rsidRDefault="00345A2B" w:rsidP="00345A2B">
      <w:pPr>
        <w:ind w:firstLine="708"/>
        <w:jc w:val="both"/>
        <w:rPr>
          <w:rFonts w:ascii="Times New Roman" w:eastAsia="Calibri" w:hAnsi="Times New Roman"/>
          <w:b/>
          <w:bCs/>
          <w:sz w:val="26"/>
          <w:szCs w:val="26"/>
          <w:lang w:val="ru-RU" w:eastAsia="ru-RU" w:bidi="ar-SA"/>
        </w:rPr>
      </w:pPr>
      <w:r w:rsidRPr="00345A2B">
        <w:rPr>
          <w:rFonts w:ascii="Times New Roman" w:eastAsia="Calibri" w:hAnsi="Times New Roman"/>
          <w:b/>
          <w:bCs/>
          <w:sz w:val="26"/>
          <w:szCs w:val="26"/>
          <w:lang w:val="ru-RU" w:eastAsia="ru-RU" w:bidi="ar-SA"/>
        </w:rPr>
        <w:t xml:space="preserve">Срок: </w:t>
      </w:r>
      <w:r w:rsidRPr="00345A2B">
        <w:rPr>
          <w:rFonts w:ascii="Times New Roman" w:eastAsia="Calibri" w:hAnsi="Times New Roman"/>
          <w:b/>
          <w:bCs/>
          <w:sz w:val="26"/>
          <w:szCs w:val="26"/>
          <w:u w:val="single"/>
          <w:lang w:val="ru-RU" w:eastAsia="ru-RU" w:bidi="ar-SA"/>
        </w:rPr>
        <w:t>09 июня 2023 года</w:t>
      </w:r>
      <w:r w:rsidRPr="00345A2B">
        <w:rPr>
          <w:rFonts w:ascii="Times New Roman" w:eastAsia="Calibri" w:hAnsi="Times New Roman"/>
          <w:b/>
          <w:bCs/>
          <w:sz w:val="26"/>
          <w:szCs w:val="26"/>
          <w:lang w:val="ru-RU" w:eastAsia="ru-RU" w:bidi="ar-SA"/>
        </w:rPr>
        <w:t xml:space="preserve">. </w:t>
      </w:r>
    </w:p>
    <w:p w14:paraId="3193B211" w14:textId="77777777" w:rsidR="00345A2B" w:rsidRPr="00345A2B" w:rsidRDefault="00345A2B" w:rsidP="00345A2B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 w:rsidRPr="00345A2B">
        <w:rPr>
          <w:rFonts w:ascii="Times New Roman" w:eastAsia="Calibri" w:hAnsi="Times New Roman"/>
          <w:b/>
          <w:sz w:val="26"/>
          <w:szCs w:val="26"/>
          <w:lang w:val="ru-RU" w:bidi="ar-SA"/>
        </w:rPr>
        <w:lastRenderedPageBreak/>
        <w:t>2.</w:t>
      </w:r>
      <w:r w:rsidRPr="00345A2B">
        <w:rPr>
          <w:rFonts w:ascii="Times New Roman" w:eastAsia="Calibri" w:hAnsi="Times New Roman"/>
          <w:sz w:val="26"/>
          <w:szCs w:val="26"/>
          <w:lang w:val="ru-RU" w:bidi="ar-SA"/>
        </w:rPr>
        <w:t xml:space="preserve"> Контроль за исполнением постановления возложить на</w:t>
      </w:r>
      <w:r w:rsidRPr="00345A2B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ответственного секретаря муниципальной комиссии по делам несовершеннолетних и защите их прав Нефтеюганского района в городском поселении Пойковский.</w:t>
      </w:r>
    </w:p>
    <w:p w14:paraId="0A230A2D" w14:textId="77777777" w:rsidR="00345A2B" w:rsidRPr="00345A2B" w:rsidRDefault="00345A2B" w:rsidP="00345A2B">
      <w:pPr>
        <w:ind w:firstLine="708"/>
        <w:contextualSpacing/>
        <w:jc w:val="both"/>
        <w:rPr>
          <w:rFonts w:ascii="Times New Roman" w:eastAsia="Times New Roman" w:hAnsi="Times New Roman"/>
          <w:spacing w:val="-6"/>
          <w:sz w:val="26"/>
          <w:szCs w:val="26"/>
          <w:lang w:val="ru-RU"/>
        </w:rPr>
      </w:pPr>
    </w:p>
    <w:p w14:paraId="7D4A0535" w14:textId="77777777" w:rsidR="00345A2B" w:rsidRPr="00345A2B" w:rsidRDefault="00345A2B" w:rsidP="00345A2B">
      <w:pPr>
        <w:jc w:val="both"/>
        <w:rPr>
          <w:rFonts w:ascii="Times New Roman" w:eastAsia="Times New Roman" w:hAnsi="Times New Roman"/>
          <w:spacing w:val="-6"/>
          <w:sz w:val="26"/>
          <w:szCs w:val="26"/>
          <w:lang w:val="ru-RU"/>
        </w:rPr>
      </w:pPr>
    </w:p>
    <w:p w14:paraId="1BB6D08C" w14:textId="62127D0C" w:rsidR="00345A2B" w:rsidRPr="00345A2B" w:rsidRDefault="00345A2B" w:rsidP="00345A2B">
      <w:pPr>
        <w:jc w:val="both"/>
        <w:rPr>
          <w:rFonts w:ascii="Times New Roman" w:eastAsia="Times New Roman" w:hAnsi="Times New Roman"/>
          <w:spacing w:val="-6"/>
          <w:sz w:val="26"/>
          <w:szCs w:val="26"/>
          <w:lang w:val="ru-RU"/>
        </w:rPr>
      </w:pPr>
    </w:p>
    <w:p w14:paraId="4F6B3BF0" w14:textId="77777777" w:rsidR="00345A2B" w:rsidRPr="00345A2B" w:rsidRDefault="00345A2B" w:rsidP="00345A2B">
      <w:pPr>
        <w:jc w:val="both"/>
        <w:rPr>
          <w:rFonts w:ascii="Calibri" w:eastAsia="Calibri" w:hAnsi="Calibri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Председательствующий</w:t>
      </w:r>
      <w:r w:rsidRPr="00345A2B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345A2B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345A2B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345A2B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345A2B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345A2B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  <w:t>А.В. Митюкляева</w:t>
      </w:r>
    </w:p>
    <w:p w14:paraId="5FE73F0D" w14:textId="42C951E0" w:rsidR="00345A2B" w:rsidRPr="00345A2B" w:rsidRDefault="00345A2B" w:rsidP="00345A2B">
      <w:pPr>
        <w:jc w:val="both"/>
        <w:rPr>
          <w:rFonts w:ascii="Calibri" w:eastAsia="Calibri" w:hAnsi="Calibri"/>
          <w:sz w:val="26"/>
          <w:szCs w:val="26"/>
          <w:lang w:val="ru-RU" w:bidi="ar-SA"/>
        </w:rPr>
      </w:pPr>
      <w:r w:rsidRPr="00345A2B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</w:p>
    <w:p w14:paraId="5EAB1D72" w14:textId="77777777" w:rsidR="00C6205B" w:rsidRPr="00345A2B" w:rsidRDefault="00C6205B" w:rsidP="00345A2B">
      <w:pPr>
        <w:pStyle w:val="Default"/>
        <w:ind w:firstLine="708"/>
        <w:jc w:val="both"/>
        <w:rPr>
          <w:sz w:val="26"/>
          <w:szCs w:val="26"/>
        </w:rPr>
      </w:pPr>
    </w:p>
    <w:sectPr w:rsidR="00C6205B" w:rsidRPr="00345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533CA"/>
    <w:multiLevelType w:val="hybridMultilevel"/>
    <w:tmpl w:val="2F509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3B0"/>
    <w:rsid w:val="00021BBD"/>
    <w:rsid w:val="0002466A"/>
    <w:rsid w:val="00093A07"/>
    <w:rsid w:val="0016525C"/>
    <w:rsid w:val="00165B12"/>
    <w:rsid w:val="00207A05"/>
    <w:rsid w:val="00266680"/>
    <w:rsid w:val="002C0D72"/>
    <w:rsid w:val="002D31E4"/>
    <w:rsid w:val="00345A2B"/>
    <w:rsid w:val="00417068"/>
    <w:rsid w:val="004A44FF"/>
    <w:rsid w:val="004A61DC"/>
    <w:rsid w:val="004E6636"/>
    <w:rsid w:val="0055190E"/>
    <w:rsid w:val="00562FD0"/>
    <w:rsid w:val="005710DD"/>
    <w:rsid w:val="00640C5B"/>
    <w:rsid w:val="00671E86"/>
    <w:rsid w:val="006F13FF"/>
    <w:rsid w:val="0072136D"/>
    <w:rsid w:val="0074225C"/>
    <w:rsid w:val="00776B18"/>
    <w:rsid w:val="00785793"/>
    <w:rsid w:val="007C2431"/>
    <w:rsid w:val="00810C12"/>
    <w:rsid w:val="00861D63"/>
    <w:rsid w:val="00883513"/>
    <w:rsid w:val="008923B0"/>
    <w:rsid w:val="008B2C43"/>
    <w:rsid w:val="008E0927"/>
    <w:rsid w:val="00915607"/>
    <w:rsid w:val="0094469F"/>
    <w:rsid w:val="009F5D0F"/>
    <w:rsid w:val="00A12FEB"/>
    <w:rsid w:val="00A75D3B"/>
    <w:rsid w:val="00AB0459"/>
    <w:rsid w:val="00B62BE1"/>
    <w:rsid w:val="00BD5A09"/>
    <w:rsid w:val="00BE5FA5"/>
    <w:rsid w:val="00C12630"/>
    <w:rsid w:val="00C6205B"/>
    <w:rsid w:val="00C910CE"/>
    <w:rsid w:val="00CC1EF2"/>
    <w:rsid w:val="00CD4AE0"/>
    <w:rsid w:val="00D7622D"/>
    <w:rsid w:val="00D87899"/>
    <w:rsid w:val="00D96EC4"/>
    <w:rsid w:val="00DF735F"/>
    <w:rsid w:val="00E02108"/>
    <w:rsid w:val="00E41E63"/>
    <w:rsid w:val="00E834E2"/>
    <w:rsid w:val="00F12275"/>
    <w:rsid w:val="00F67A22"/>
    <w:rsid w:val="00F95666"/>
    <w:rsid w:val="00FB0645"/>
    <w:rsid w:val="00FE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9DC14"/>
  <w15:docId w15:val="{63A5C809-B762-468D-8040-B700921E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0C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2FEB"/>
    <w:rPr>
      <w:b/>
      <w:bCs/>
    </w:rPr>
  </w:style>
  <w:style w:type="paragraph" w:styleId="a4">
    <w:name w:val="No Spacing"/>
    <w:basedOn w:val="a"/>
    <w:link w:val="a5"/>
    <w:uiPriority w:val="1"/>
    <w:qFormat/>
    <w:rsid w:val="00A12FEB"/>
    <w:rPr>
      <w:szCs w:val="32"/>
    </w:rPr>
  </w:style>
  <w:style w:type="character" w:customStyle="1" w:styleId="a5">
    <w:name w:val="Без интервала Знак"/>
    <w:basedOn w:val="a0"/>
    <w:link w:val="a4"/>
    <w:uiPriority w:val="1"/>
    <w:locked/>
    <w:rsid w:val="00A12FEB"/>
    <w:rPr>
      <w:rFonts w:eastAsiaTheme="minorEastAsia" w:cs="Times New Roman"/>
      <w:sz w:val="24"/>
      <w:szCs w:val="32"/>
      <w:lang w:val="en-US" w:bidi="en-US"/>
    </w:rPr>
  </w:style>
  <w:style w:type="paragraph" w:styleId="a6">
    <w:name w:val="Normal (Web)"/>
    <w:basedOn w:val="a"/>
    <w:uiPriority w:val="99"/>
    <w:unhideWhenUsed/>
    <w:rsid w:val="00A12FEB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4A44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4FF"/>
    <w:rPr>
      <w:rFonts w:ascii="Tahoma" w:eastAsiaTheme="minorEastAsia" w:hAnsi="Tahoma" w:cs="Tahoma"/>
      <w:sz w:val="16"/>
      <w:szCs w:val="16"/>
      <w:lang w:val="en-US" w:bidi="en-US"/>
    </w:rPr>
  </w:style>
  <w:style w:type="paragraph" w:customStyle="1" w:styleId="Default">
    <w:name w:val="Default"/>
    <w:rsid w:val="007C24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1857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Ольга В. Кителева</cp:lastModifiedBy>
  <cp:revision>2</cp:revision>
  <cp:lastPrinted>2023-06-14T05:37:00Z</cp:lastPrinted>
  <dcterms:created xsi:type="dcterms:W3CDTF">2023-07-10T11:19:00Z</dcterms:created>
  <dcterms:modified xsi:type="dcterms:W3CDTF">2023-07-10T11:19:00Z</dcterms:modified>
</cp:coreProperties>
</file>