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2F2" w:rsidRDefault="00A862F2" w:rsidP="00A862F2">
      <w:pPr>
        <w:tabs>
          <w:tab w:val="left" w:pos="540"/>
        </w:tabs>
        <w:ind w:left="-142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Пояснительная записка к муниципальной программ</w:t>
      </w:r>
      <w:r w:rsidR="009D6183">
        <w:rPr>
          <w:rFonts w:ascii="Arial" w:hAnsi="Arial" w:cs="Arial"/>
          <w:b/>
          <w:sz w:val="26"/>
          <w:szCs w:val="26"/>
        </w:rPr>
        <w:t>е</w:t>
      </w:r>
      <w:r>
        <w:rPr>
          <w:rFonts w:ascii="Arial" w:hAnsi="Arial" w:cs="Arial"/>
          <w:b/>
          <w:sz w:val="26"/>
          <w:szCs w:val="26"/>
        </w:rPr>
        <w:t xml:space="preserve"> «Энергосбережение и повышение энергетической эффективности в городском поселении Пойковский на 2019-2024 годы и на период до 2030 года»</w:t>
      </w:r>
    </w:p>
    <w:p w:rsidR="00C25AFB" w:rsidRDefault="00C25AFB" w:rsidP="00C25AFB">
      <w:pPr>
        <w:tabs>
          <w:tab w:val="left" w:pos="540"/>
        </w:tabs>
        <w:spacing w:after="0" w:line="240" w:lineRule="auto"/>
        <w:ind w:left="-426"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данную программу вносятся изменения на основании Протокола заседания координационного совета по проведению экспертизы и оценки реализации муниципальных и ведомственных целевых программ муниципального образования городское поселение Пойковский №1 от 17.02.2020.</w:t>
      </w:r>
    </w:p>
    <w:p w:rsidR="00C25AFB" w:rsidRDefault="00C25AFB" w:rsidP="00C25AFB">
      <w:pPr>
        <w:spacing w:after="0" w:line="240" w:lineRule="auto"/>
        <w:ind w:left="-284" w:firstLine="142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Основное мероприятие: «Техническое обслуживание и оснащение общими и индивидуальными приборами учет</w:t>
      </w:r>
      <w:r w:rsidR="00F14E2C">
        <w:rPr>
          <w:rFonts w:ascii="Arial" w:hAnsi="Arial" w:cs="Arial"/>
          <w:sz w:val="26"/>
          <w:szCs w:val="26"/>
        </w:rPr>
        <w:t xml:space="preserve">а энергоресурсов» увеличение </w:t>
      </w:r>
      <w:proofErr w:type="gramStart"/>
      <w:r w:rsidR="00F14E2C">
        <w:rPr>
          <w:rFonts w:ascii="Arial" w:hAnsi="Arial" w:cs="Arial"/>
          <w:sz w:val="26"/>
          <w:szCs w:val="26"/>
        </w:rPr>
        <w:t>на  сумму</w:t>
      </w:r>
      <w:proofErr w:type="gramEnd"/>
      <w:r w:rsidR="00F14E2C">
        <w:rPr>
          <w:rFonts w:ascii="Arial" w:hAnsi="Arial" w:cs="Arial"/>
          <w:sz w:val="26"/>
          <w:szCs w:val="26"/>
        </w:rPr>
        <w:t xml:space="preserve"> </w:t>
      </w:r>
      <w:bookmarkStart w:id="0" w:name="_GoBack"/>
      <w:bookmarkEnd w:id="0"/>
      <w:r>
        <w:rPr>
          <w:rFonts w:ascii="Arial" w:hAnsi="Arial" w:cs="Arial"/>
          <w:sz w:val="26"/>
          <w:szCs w:val="26"/>
        </w:rPr>
        <w:t xml:space="preserve"> 166,000 тыс.руб.</w:t>
      </w:r>
    </w:p>
    <w:p w:rsidR="00A862F2" w:rsidRDefault="00C25AFB" w:rsidP="00C25AFB">
      <w:pPr>
        <w:spacing w:after="0" w:line="240" w:lineRule="auto"/>
        <w:ind w:left="-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="00703A02" w:rsidRPr="00703A02">
        <w:rPr>
          <w:rFonts w:ascii="Arial" w:hAnsi="Arial" w:cs="Arial"/>
          <w:sz w:val="26"/>
          <w:szCs w:val="26"/>
        </w:rPr>
        <w:t>Общий объем фина</w:t>
      </w:r>
      <w:r>
        <w:rPr>
          <w:rFonts w:ascii="Arial" w:hAnsi="Arial" w:cs="Arial"/>
          <w:sz w:val="26"/>
          <w:szCs w:val="26"/>
        </w:rPr>
        <w:t>нсирования программы составит 62 089,90691 тыс. руб., в том числе:</w:t>
      </w:r>
    </w:p>
    <w:p w:rsidR="00C25AFB" w:rsidRDefault="00C25AFB" w:rsidP="00C25AFB">
      <w:pPr>
        <w:spacing w:after="0" w:line="240" w:lineRule="auto"/>
        <w:ind w:left="-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федеральный бюджет - 0,0 тыс.руб.</w:t>
      </w:r>
    </w:p>
    <w:p w:rsidR="00C25AFB" w:rsidRDefault="00C25AFB" w:rsidP="00C25AFB">
      <w:pPr>
        <w:spacing w:after="0" w:line="240" w:lineRule="auto"/>
        <w:ind w:left="-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бюджет автономного округа – 0,0 тыс.руб.</w:t>
      </w:r>
    </w:p>
    <w:p w:rsidR="00C25AFB" w:rsidRDefault="00C25AFB" w:rsidP="00C25AFB">
      <w:pPr>
        <w:spacing w:after="0" w:line="240" w:lineRule="auto"/>
        <w:ind w:left="-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бюджет района – 0, 0тыс.руб. </w:t>
      </w:r>
    </w:p>
    <w:p w:rsidR="00C25AFB" w:rsidRDefault="00C25AFB" w:rsidP="00C25AFB">
      <w:pPr>
        <w:spacing w:after="0" w:line="240" w:lineRule="auto"/>
        <w:ind w:left="-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бюджет городского поселения – 7 139,90691 тыс.руб.</w:t>
      </w:r>
    </w:p>
    <w:p w:rsidR="00C25AFB" w:rsidRDefault="00C25AFB" w:rsidP="00C25AFB">
      <w:pPr>
        <w:spacing w:after="0" w:line="240" w:lineRule="auto"/>
        <w:ind w:left="-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иные источники – 54 950,00000 тыс.руб.</w:t>
      </w:r>
    </w:p>
    <w:p w:rsidR="00A862F2" w:rsidRDefault="00A862F2" w:rsidP="00C25AFB">
      <w:pPr>
        <w:ind w:left="-142"/>
        <w:rPr>
          <w:rFonts w:ascii="Arial" w:hAnsi="Arial" w:cs="Arial"/>
          <w:sz w:val="26"/>
          <w:szCs w:val="26"/>
        </w:rPr>
      </w:pPr>
    </w:p>
    <w:p w:rsidR="00C25AFB" w:rsidRDefault="00C25AFB" w:rsidP="00A862F2">
      <w:pPr>
        <w:rPr>
          <w:rFonts w:ascii="Arial" w:hAnsi="Arial" w:cs="Arial"/>
          <w:sz w:val="26"/>
          <w:szCs w:val="26"/>
        </w:rPr>
      </w:pPr>
    </w:p>
    <w:p w:rsidR="00A862F2" w:rsidRDefault="00C25AFB" w:rsidP="00C25AFB">
      <w:pPr>
        <w:ind w:left="-567"/>
      </w:pPr>
      <w:r>
        <w:rPr>
          <w:rFonts w:ascii="Arial" w:hAnsi="Arial" w:cs="Arial"/>
          <w:sz w:val="26"/>
          <w:szCs w:val="26"/>
        </w:rPr>
        <w:t xml:space="preserve">Ведущий инженер </w:t>
      </w:r>
      <w:r w:rsidR="00A862F2">
        <w:rPr>
          <w:rFonts w:ascii="Arial" w:hAnsi="Arial" w:cs="Arial"/>
          <w:sz w:val="26"/>
          <w:szCs w:val="26"/>
        </w:rPr>
        <w:tab/>
        <w:t xml:space="preserve">                                </w:t>
      </w:r>
      <w:r w:rsidR="009438FD">
        <w:rPr>
          <w:rFonts w:ascii="Arial" w:hAnsi="Arial" w:cs="Arial"/>
          <w:sz w:val="26"/>
          <w:szCs w:val="26"/>
        </w:rPr>
        <w:t xml:space="preserve">                             </w:t>
      </w:r>
      <w:r w:rsidR="00A862F2">
        <w:rPr>
          <w:rFonts w:ascii="Arial" w:hAnsi="Arial" w:cs="Arial"/>
          <w:sz w:val="26"/>
          <w:szCs w:val="26"/>
        </w:rPr>
        <w:t xml:space="preserve"> </w:t>
      </w:r>
      <w:r w:rsidR="009438FD">
        <w:rPr>
          <w:rFonts w:ascii="Arial" w:hAnsi="Arial" w:cs="Arial"/>
          <w:sz w:val="26"/>
          <w:szCs w:val="26"/>
        </w:rPr>
        <w:t>Т.В</w:t>
      </w:r>
      <w:r w:rsidR="00A862F2">
        <w:rPr>
          <w:rFonts w:ascii="Arial" w:hAnsi="Arial" w:cs="Arial"/>
          <w:sz w:val="26"/>
          <w:szCs w:val="26"/>
        </w:rPr>
        <w:t>.</w:t>
      </w:r>
      <w:r w:rsidR="009438FD">
        <w:rPr>
          <w:rFonts w:ascii="Arial" w:hAnsi="Arial" w:cs="Arial"/>
          <w:sz w:val="26"/>
          <w:szCs w:val="26"/>
        </w:rPr>
        <w:t xml:space="preserve">Валиуллина </w:t>
      </w:r>
    </w:p>
    <w:p w:rsidR="00A862F2" w:rsidRPr="00F365CA" w:rsidRDefault="00A862F2" w:rsidP="00A862F2">
      <w:pPr>
        <w:pStyle w:val="a3"/>
        <w:rPr>
          <w:rFonts w:ascii="Arial" w:hAnsi="Arial" w:cs="Arial"/>
          <w:sz w:val="24"/>
          <w:szCs w:val="24"/>
        </w:rPr>
      </w:pPr>
    </w:p>
    <w:sectPr w:rsidR="00A862F2" w:rsidRPr="00F365CA" w:rsidSect="00C25AF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5A26"/>
    <w:rsid w:val="00037565"/>
    <w:rsid w:val="000C5A26"/>
    <w:rsid w:val="000E3562"/>
    <w:rsid w:val="00146A9E"/>
    <w:rsid w:val="002C6275"/>
    <w:rsid w:val="003016AD"/>
    <w:rsid w:val="00370EEB"/>
    <w:rsid w:val="003D06F4"/>
    <w:rsid w:val="00447766"/>
    <w:rsid w:val="00497184"/>
    <w:rsid w:val="00556059"/>
    <w:rsid w:val="00703A02"/>
    <w:rsid w:val="009438FD"/>
    <w:rsid w:val="009A64D2"/>
    <w:rsid w:val="009D6183"/>
    <w:rsid w:val="00A862F2"/>
    <w:rsid w:val="00AD0047"/>
    <w:rsid w:val="00B2745C"/>
    <w:rsid w:val="00C22D66"/>
    <w:rsid w:val="00C25AFB"/>
    <w:rsid w:val="00F14E2C"/>
    <w:rsid w:val="00F5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C9EFF-42F9-4EDE-ADE9-6C930C01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2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2F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86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62F2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C6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7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D2C241-6722-43AB-A620-9A3D5B179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Ветребенько И С</dc:creator>
  <cp:keywords/>
  <dc:description/>
  <cp:lastModifiedBy>Татьяна В. Валиуллина</cp:lastModifiedBy>
  <cp:revision>14</cp:revision>
  <cp:lastPrinted>2020-03-03T12:04:00Z</cp:lastPrinted>
  <dcterms:created xsi:type="dcterms:W3CDTF">2019-03-06T05:03:00Z</dcterms:created>
  <dcterms:modified xsi:type="dcterms:W3CDTF">2020-03-03T12:05:00Z</dcterms:modified>
</cp:coreProperties>
</file>