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3C1C6F">
        <w:rPr>
          <w:rFonts w:ascii="Arial" w:hAnsi="Arial" w:cs="Arial"/>
          <w:b/>
          <w:sz w:val="26"/>
          <w:szCs w:val="26"/>
        </w:rPr>
        <w:t xml:space="preserve"> «</w:t>
      </w:r>
      <w:r w:rsidR="00CC15F8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>
        <w:rPr>
          <w:rFonts w:ascii="Arial" w:hAnsi="Arial" w:cs="Arial"/>
          <w:b/>
          <w:sz w:val="26"/>
          <w:szCs w:val="26"/>
        </w:rPr>
        <w:t xml:space="preserve">проживание </w:t>
      </w:r>
      <w:r w:rsidR="00A23CE0" w:rsidRPr="003C1C6F">
        <w:rPr>
          <w:rFonts w:ascii="Arial" w:hAnsi="Arial" w:cs="Arial"/>
          <w:b/>
          <w:sz w:val="26"/>
          <w:szCs w:val="26"/>
        </w:rPr>
        <w:t>в</w:t>
      </w:r>
      <w:r w:rsidRPr="003C1C6F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8B1521" w:rsidRDefault="003C1C6F" w:rsidP="00260AE6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</w:p>
    <w:p w14:paraId="54E35B49" w14:textId="77777777" w:rsidR="00E778B9" w:rsidRPr="003C1C6F" w:rsidRDefault="00E778B9" w:rsidP="003C1C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5A1BA26" w14:textId="77777777" w:rsidR="005D3B03" w:rsidRPr="001C4A79" w:rsidRDefault="005D3B03" w:rsidP="005D3B03">
      <w:pPr>
        <w:tabs>
          <w:tab w:val="left" w:pos="540"/>
        </w:tabs>
        <w:spacing w:after="0" w:line="240" w:lineRule="auto"/>
        <w:ind w:left="-142" w:firstLine="283"/>
        <w:jc w:val="both"/>
        <w:rPr>
          <w:rFonts w:ascii="Arial" w:hAnsi="Arial" w:cs="Arial"/>
          <w:sz w:val="26"/>
          <w:szCs w:val="26"/>
        </w:rPr>
      </w:pPr>
      <w:r w:rsidRPr="001C4A79">
        <w:rPr>
          <w:rFonts w:ascii="Arial" w:hAnsi="Arial" w:cs="Arial"/>
          <w:sz w:val="26"/>
          <w:szCs w:val="26"/>
        </w:rPr>
        <w:t xml:space="preserve">В данную программу вносятся изменения </w:t>
      </w:r>
      <w:r>
        <w:rPr>
          <w:rFonts w:ascii="Arial" w:hAnsi="Arial" w:cs="Arial"/>
          <w:sz w:val="26"/>
          <w:szCs w:val="26"/>
        </w:rPr>
        <w:t>на</w:t>
      </w:r>
      <w:r w:rsidRPr="001C4A79">
        <w:rPr>
          <w:rFonts w:ascii="Arial" w:hAnsi="Arial" w:cs="Arial"/>
          <w:sz w:val="26"/>
          <w:szCs w:val="26"/>
        </w:rPr>
        <w:t xml:space="preserve"> основании </w:t>
      </w:r>
      <w:r>
        <w:rPr>
          <w:rFonts w:ascii="Arial" w:hAnsi="Arial" w:cs="Arial"/>
          <w:sz w:val="26"/>
          <w:szCs w:val="26"/>
        </w:rPr>
        <w:t>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 №1 от 17.02.2020.</w:t>
      </w:r>
    </w:p>
    <w:p w14:paraId="33580CAC" w14:textId="2958893E" w:rsidR="00260AE6" w:rsidRPr="005D3B03" w:rsidRDefault="005D3B03" w:rsidP="005D3B03">
      <w:pPr>
        <w:spacing w:after="0" w:line="240" w:lineRule="auto"/>
        <w:ind w:firstLine="14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0AE6" w:rsidRPr="005D3B03">
        <w:rPr>
          <w:rFonts w:ascii="Arial" w:hAnsi="Arial" w:cs="Arial"/>
          <w:sz w:val="26"/>
          <w:szCs w:val="26"/>
        </w:rPr>
        <w:t>Основное мероприятие</w:t>
      </w:r>
      <w:r>
        <w:rPr>
          <w:rFonts w:ascii="Arial" w:hAnsi="Arial" w:cs="Arial"/>
          <w:sz w:val="26"/>
          <w:szCs w:val="26"/>
        </w:rPr>
        <w:t xml:space="preserve"> </w:t>
      </w:r>
      <w:r w:rsidR="00076876">
        <w:rPr>
          <w:rFonts w:ascii="Arial" w:hAnsi="Arial" w:cs="Arial"/>
          <w:sz w:val="26"/>
          <w:szCs w:val="26"/>
        </w:rPr>
        <w:t>1.</w:t>
      </w:r>
      <w:r w:rsidR="00076876" w:rsidRPr="005D3B03">
        <w:rPr>
          <w:rFonts w:ascii="Arial" w:hAnsi="Arial" w:cs="Arial"/>
          <w:sz w:val="26"/>
          <w:szCs w:val="26"/>
        </w:rPr>
        <w:t xml:space="preserve"> «</w:t>
      </w:r>
      <w:r w:rsidR="00260AE6" w:rsidRPr="005D3B03">
        <w:rPr>
          <w:rFonts w:ascii="Arial" w:hAnsi="Arial" w:cs="Arial"/>
          <w:sz w:val="26"/>
          <w:szCs w:val="26"/>
        </w:rPr>
        <w:t>Комплексное благоустройство городского поселения» увеличивается на</w:t>
      </w:r>
      <w:r>
        <w:rPr>
          <w:rFonts w:ascii="Arial" w:hAnsi="Arial" w:cs="Arial"/>
          <w:sz w:val="26"/>
          <w:szCs w:val="26"/>
        </w:rPr>
        <w:t xml:space="preserve"> сумму </w:t>
      </w:r>
      <w:r w:rsidRPr="005D3B03">
        <w:rPr>
          <w:rFonts w:ascii="Arial" w:hAnsi="Arial" w:cs="Arial"/>
          <w:sz w:val="26"/>
          <w:szCs w:val="26"/>
        </w:rPr>
        <w:t>2 048,05789 тыс. руб.</w:t>
      </w:r>
    </w:p>
    <w:p w14:paraId="48615F66" w14:textId="77777777" w:rsidR="005D3B03" w:rsidRDefault="005D3B03" w:rsidP="005D3B0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D3B03">
        <w:rPr>
          <w:rFonts w:ascii="Arial" w:hAnsi="Arial" w:cs="Arial"/>
          <w:sz w:val="26"/>
          <w:szCs w:val="26"/>
        </w:rPr>
        <w:t xml:space="preserve"> Основное мероприятие</w:t>
      </w:r>
      <w:r>
        <w:rPr>
          <w:rFonts w:ascii="Arial" w:hAnsi="Arial" w:cs="Arial"/>
          <w:sz w:val="26"/>
          <w:szCs w:val="26"/>
        </w:rPr>
        <w:t xml:space="preserve"> 2.</w:t>
      </w:r>
      <w:r w:rsidRPr="005D3B03">
        <w:rPr>
          <w:rFonts w:ascii="Arial" w:hAnsi="Arial" w:cs="Arial"/>
          <w:sz w:val="26"/>
          <w:szCs w:val="26"/>
        </w:rPr>
        <w:t xml:space="preserve"> «Содержание парков, скверов» </w:t>
      </w:r>
      <w:r>
        <w:rPr>
          <w:rFonts w:ascii="Arial" w:hAnsi="Arial" w:cs="Arial"/>
          <w:sz w:val="26"/>
          <w:szCs w:val="26"/>
        </w:rPr>
        <w:t>увеличивается на сумму 184,68977 тыс.руб.</w:t>
      </w:r>
    </w:p>
    <w:p w14:paraId="2805F95C" w14:textId="083BFC2B" w:rsidR="00C20C54" w:rsidRPr="00C20C54" w:rsidRDefault="00260AE6" w:rsidP="00C20C54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60AE6">
        <w:rPr>
          <w:rFonts w:ascii="Arial" w:hAnsi="Arial" w:cs="Arial"/>
          <w:sz w:val="24"/>
          <w:szCs w:val="24"/>
        </w:rPr>
        <w:t xml:space="preserve"> </w:t>
      </w:r>
      <w:r w:rsidRPr="005D3B03">
        <w:rPr>
          <w:rFonts w:ascii="Arial" w:hAnsi="Arial" w:cs="Arial"/>
          <w:sz w:val="26"/>
          <w:szCs w:val="26"/>
        </w:rPr>
        <w:t>Основное мероприятие</w:t>
      </w:r>
      <w:r w:rsidR="005D3B03" w:rsidRPr="005D3B03">
        <w:rPr>
          <w:rFonts w:ascii="Arial" w:hAnsi="Arial" w:cs="Arial"/>
          <w:sz w:val="26"/>
          <w:szCs w:val="26"/>
        </w:rPr>
        <w:t xml:space="preserve"> 3.</w:t>
      </w:r>
      <w:r w:rsidRPr="005D3B03">
        <w:rPr>
          <w:rFonts w:ascii="Arial" w:hAnsi="Arial" w:cs="Arial"/>
          <w:sz w:val="26"/>
          <w:szCs w:val="26"/>
        </w:rPr>
        <w:t xml:space="preserve"> «Обеспечение эколог</w:t>
      </w:r>
      <w:r w:rsidR="005D3B03">
        <w:rPr>
          <w:rFonts w:ascii="Arial" w:hAnsi="Arial" w:cs="Arial"/>
          <w:sz w:val="26"/>
          <w:szCs w:val="26"/>
        </w:rPr>
        <w:t>ической безопасности» увеличивается на сумму 1 057,72963 тыс. руб.</w:t>
      </w:r>
    </w:p>
    <w:p w14:paraId="29F8B86F" w14:textId="0B4BEA56" w:rsidR="005D3B03" w:rsidRPr="00260AE6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60AE6">
        <w:rPr>
          <w:rFonts w:ascii="Arial" w:hAnsi="Arial" w:cs="Arial"/>
          <w:sz w:val="24"/>
          <w:szCs w:val="24"/>
        </w:rPr>
        <w:t xml:space="preserve">- 2020 год </w:t>
      </w:r>
      <w:r w:rsidR="006B13B5">
        <w:rPr>
          <w:rFonts w:ascii="Arial" w:hAnsi="Arial" w:cs="Arial"/>
          <w:sz w:val="24"/>
          <w:szCs w:val="24"/>
        </w:rPr>
        <w:t>–</w:t>
      </w:r>
      <w:r w:rsidR="00C20C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1 057,72963 тыс.руб.</w:t>
      </w:r>
      <w:r w:rsidRPr="00260AE6">
        <w:rPr>
          <w:rFonts w:ascii="Arial" w:hAnsi="Arial" w:cs="Arial"/>
          <w:sz w:val="24"/>
          <w:szCs w:val="24"/>
        </w:rPr>
        <w:t xml:space="preserve"> </w:t>
      </w:r>
    </w:p>
    <w:p w14:paraId="524D7493" w14:textId="5E997A0E" w:rsidR="00076876" w:rsidRDefault="00076876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Увеличение</w:t>
      </w:r>
      <w:r w:rsidR="00FB4F5E">
        <w:rPr>
          <w:rFonts w:ascii="Arial" w:hAnsi="Arial" w:cs="Arial"/>
          <w:sz w:val="24"/>
          <w:szCs w:val="24"/>
        </w:rPr>
        <w:t xml:space="preserve"> бюджета автономного округа:</w:t>
      </w:r>
    </w:p>
    <w:p w14:paraId="45C8519E" w14:textId="37B1DBF4" w:rsidR="005D3B03" w:rsidRPr="00260AE6" w:rsidRDefault="0038126E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- 2021 год </w:t>
      </w:r>
      <w:bookmarkStart w:id="0" w:name="_GoBack"/>
      <w:bookmarkEnd w:id="0"/>
      <w:r w:rsidR="00FB4F5E">
        <w:rPr>
          <w:rFonts w:ascii="Arial" w:hAnsi="Arial" w:cs="Arial"/>
          <w:sz w:val="24"/>
          <w:szCs w:val="24"/>
        </w:rPr>
        <w:t>– 55</w:t>
      </w:r>
      <w:r w:rsidR="005D3B03">
        <w:rPr>
          <w:rFonts w:ascii="Arial" w:hAnsi="Arial" w:cs="Arial"/>
          <w:sz w:val="24"/>
          <w:szCs w:val="24"/>
        </w:rPr>
        <w:t>,099</w:t>
      </w:r>
      <w:r w:rsidR="005D3B03" w:rsidRPr="00260AE6">
        <w:rPr>
          <w:rFonts w:ascii="Arial" w:hAnsi="Arial" w:cs="Arial"/>
          <w:sz w:val="24"/>
          <w:szCs w:val="24"/>
        </w:rPr>
        <w:t xml:space="preserve"> тыс. руб. </w:t>
      </w:r>
    </w:p>
    <w:p w14:paraId="7741DFD5" w14:textId="4878F5E7" w:rsidR="0038126E" w:rsidRDefault="005D3B03" w:rsidP="003812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- 2022 год –</w:t>
      </w:r>
      <w:r w:rsidR="003812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55,258</w:t>
      </w:r>
      <w:r w:rsidRPr="00260AE6">
        <w:rPr>
          <w:rFonts w:ascii="Arial" w:hAnsi="Arial" w:cs="Arial"/>
          <w:sz w:val="24"/>
          <w:szCs w:val="24"/>
        </w:rPr>
        <w:t xml:space="preserve"> тыс. руб. </w:t>
      </w:r>
    </w:p>
    <w:p w14:paraId="69285847" w14:textId="06BEFA4C" w:rsidR="00260AE6" w:rsidRDefault="005D3B03" w:rsidP="0038126E">
      <w:pPr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Уточненный общий объем финансирования </w:t>
      </w:r>
      <w:r w:rsidR="00260AE6" w:rsidRPr="00260AE6">
        <w:rPr>
          <w:rFonts w:ascii="Arial" w:hAnsi="Arial" w:cs="Arial"/>
          <w:sz w:val="24"/>
          <w:szCs w:val="24"/>
        </w:rPr>
        <w:t xml:space="preserve">программы составит </w:t>
      </w:r>
      <w:r>
        <w:rPr>
          <w:rFonts w:ascii="Arial" w:hAnsi="Arial" w:cs="Arial"/>
          <w:sz w:val="24"/>
          <w:szCs w:val="24"/>
        </w:rPr>
        <w:t xml:space="preserve">                             852 242,68679</w:t>
      </w:r>
      <w:r w:rsidR="00260AE6" w:rsidRPr="00260AE6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471CA50E" w14:textId="3064F387" w:rsidR="0038126E" w:rsidRDefault="0038126E" w:rsidP="00260A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федеральный бюджет – 0,0 тыс.руб.</w:t>
      </w:r>
    </w:p>
    <w:p w14:paraId="456AE1CB" w14:textId="2BBEB9A1" w:rsidR="0038126E" w:rsidRDefault="0038126E" w:rsidP="00260A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бюджет автономного округа – 4 968,00000 тыс.руб.</w:t>
      </w:r>
    </w:p>
    <w:p w14:paraId="5370DC42" w14:textId="72530FD6" w:rsidR="0038126E" w:rsidRDefault="0038126E" w:rsidP="00260A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бюджет района – 6 </w:t>
      </w:r>
      <w:r w:rsidR="00FB4F5E">
        <w:rPr>
          <w:rFonts w:ascii="Arial" w:hAnsi="Arial" w:cs="Arial"/>
          <w:sz w:val="24"/>
          <w:szCs w:val="24"/>
        </w:rPr>
        <w:t>090,50297</w:t>
      </w:r>
      <w:r>
        <w:rPr>
          <w:rFonts w:ascii="Arial" w:hAnsi="Arial" w:cs="Arial"/>
          <w:sz w:val="24"/>
          <w:szCs w:val="24"/>
        </w:rPr>
        <w:t xml:space="preserve"> тыс.руб.</w:t>
      </w:r>
    </w:p>
    <w:p w14:paraId="06672154" w14:textId="0CDCC3B5" w:rsidR="0038126E" w:rsidRDefault="0038126E" w:rsidP="00260A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бюджет городского поселения – 391 627,21625 тыс.руб.</w:t>
      </w:r>
    </w:p>
    <w:p w14:paraId="7EA14B90" w14:textId="18B40CAA" w:rsidR="0038126E" w:rsidRPr="00260AE6" w:rsidRDefault="0038126E" w:rsidP="00260A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иные источники – 449 266,15057 тыс.руб.</w:t>
      </w:r>
    </w:p>
    <w:p w14:paraId="6F4E0540" w14:textId="77777777" w:rsidR="005D3B03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F2C5BCB" w14:textId="77777777" w:rsidR="005D3B03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3CA31D3" w14:textId="77777777" w:rsidR="005D3B03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EE60C2B" w14:textId="77777777" w:rsidR="005D3B03" w:rsidRDefault="005D3B03" w:rsidP="005D3B0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E1CC628" w14:textId="44D8F575" w:rsidR="00366ECA" w:rsidRPr="003C1C6F" w:rsidRDefault="00076876" w:rsidP="00366ECA">
      <w:p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Ведущий инженер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</w:t>
      </w:r>
      <w:r w:rsidR="005A3CDA">
        <w:rPr>
          <w:rFonts w:ascii="Arial" w:hAnsi="Arial" w:cs="Arial"/>
          <w:sz w:val="24"/>
          <w:szCs w:val="24"/>
        </w:rPr>
        <w:t xml:space="preserve">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5A3CDA">
        <w:rPr>
          <w:rFonts w:ascii="Arial" w:hAnsi="Arial" w:cs="Arial"/>
          <w:sz w:val="24"/>
          <w:szCs w:val="24"/>
        </w:rPr>
        <w:t xml:space="preserve"> 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</w:p>
    <w:sectPr w:rsidR="00366ECA" w:rsidRPr="003C1C6F" w:rsidSect="000C7BE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47FB"/>
    <w:rsid w:val="0001221A"/>
    <w:rsid w:val="000176D1"/>
    <w:rsid w:val="00030D75"/>
    <w:rsid w:val="00063FF1"/>
    <w:rsid w:val="00074DAB"/>
    <w:rsid w:val="00076876"/>
    <w:rsid w:val="000C5B69"/>
    <w:rsid w:val="000C7BEE"/>
    <w:rsid w:val="00104D28"/>
    <w:rsid w:val="00137F2B"/>
    <w:rsid w:val="00140D03"/>
    <w:rsid w:val="00141611"/>
    <w:rsid w:val="00151AB8"/>
    <w:rsid w:val="00160C16"/>
    <w:rsid w:val="001675AF"/>
    <w:rsid w:val="00187D2B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B233F"/>
    <w:rsid w:val="005D3B03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61D8"/>
    <w:rsid w:val="009B68E4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27577-E96F-4015-8D63-F75E4129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86</cp:revision>
  <cp:lastPrinted>2020-03-04T04:33:00Z</cp:lastPrinted>
  <dcterms:created xsi:type="dcterms:W3CDTF">2018-02-01T06:41:00Z</dcterms:created>
  <dcterms:modified xsi:type="dcterms:W3CDTF">2020-03-04T04:33:00Z</dcterms:modified>
</cp:coreProperties>
</file>