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BBC" w:rsidRDefault="003E2BBC" w:rsidP="00790BD1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:rsidR="00945931" w:rsidRPr="003C1C6F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 w:rsidRPr="003C1C6F">
        <w:rPr>
          <w:rFonts w:ascii="Arial" w:hAnsi="Arial" w:cs="Arial"/>
          <w:b/>
          <w:sz w:val="26"/>
          <w:szCs w:val="26"/>
        </w:rPr>
        <w:t xml:space="preserve">Пояснительная записка к проекту муниципальной программы «Развитие </w:t>
      </w:r>
      <w:r w:rsidR="00BD359E" w:rsidRPr="003C1C6F">
        <w:rPr>
          <w:rFonts w:ascii="Arial" w:hAnsi="Arial" w:cs="Arial"/>
          <w:b/>
          <w:sz w:val="26"/>
          <w:szCs w:val="26"/>
        </w:rPr>
        <w:t xml:space="preserve">    </w:t>
      </w:r>
      <w:r w:rsidRPr="003C1C6F">
        <w:rPr>
          <w:rFonts w:ascii="Arial" w:hAnsi="Arial" w:cs="Arial"/>
          <w:b/>
          <w:sz w:val="26"/>
          <w:szCs w:val="26"/>
        </w:rPr>
        <w:t>транспортной системы в городс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3C1C6F">
        <w:rPr>
          <w:rFonts w:ascii="Arial" w:hAnsi="Arial" w:cs="Arial"/>
          <w:b/>
          <w:sz w:val="26"/>
          <w:szCs w:val="26"/>
        </w:rPr>
        <w:t>годы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3C1C6F">
        <w:rPr>
          <w:rFonts w:ascii="Arial" w:hAnsi="Arial" w:cs="Arial"/>
          <w:b/>
          <w:sz w:val="26"/>
          <w:szCs w:val="26"/>
        </w:rPr>
        <w:t>».</w:t>
      </w:r>
    </w:p>
    <w:p w:rsidR="000241FB" w:rsidRPr="00CD1179" w:rsidRDefault="000241FB" w:rsidP="000241FB">
      <w:pPr>
        <w:tabs>
          <w:tab w:val="left" w:pos="540"/>
        </w:tabs>
        <w:spacing w:after="0" w:line="240" w:lineRule="auto"/>
        <w:ind w:left="-142" w:firstLine="283"/>
        <w:jc w:val="both"/>
        <w:rPr>
          <w:rFonts w:ascii="Arial" w:hAnsi="Arial" w:cs="Arial"/>
        </w:rPr>
      </w:pPr>
      <w:r w:rsidRPr="00CD1179">
        <w:rPr>
          <w:rFonts w:ascii="Arial" w:hAnsi="Arial" w:cs="Arial"/>
        </w:rPr>
        <w:t>В данную программу вносятся изменения</w:t>
      </w:r>
      <w:r>
        <w:rPr>
          <w:rFonts w:ascii="Arial" w:hAnsi="Arial" w:cs="Arial"/>
        </w:rPr>
        <w:t xml:space="preserve"> в части финансирования на 2020 год </w:t>
      </w:r>
      <w:r w:rsidRPr="00CD1179">
        <w:rPr>
          <w:rFonts w:ascii="Arial" w:hAnsi="Arial" w:cs="Arial"/>
        </w:rPr>
        <w:t>на основании Протокола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городское поселение Пойковский</w:t>
      </w:r>
      <w:r>
        <w:rPr>
          <w:rFonts w:ascii="Arial" w:hAnsi="Arial" w:cs="Arial"/>
        </w:rPr>
        <w:t xml:space="preserve"> №9 от 14.05</w:t>
      </w:r>
      <w:r w:rsidRPr="00CD1179">
        <w:rPr>
          <w:rFonts w:ascii="Arial" w:hAnsi="Arial" w:cs="Arial"/>
        </w:rPr>
        <w:t>.2020.</w:t>
      </w:r>
    </w:p>
    <w:p w:rsidR="000241FB" w:rsidRPr="00CD1179" w:rsidRDefault="000241FB" w:rsidP="000241FB">
      <w:pPr>
        <w:spacing w:after="0" w:line="240" w:lineRule="auto"/>
        <w:jc w:val="both"/>
        <w:rPr>
          <w:rFonts w:ascii="Arial" w:hAnsi="Arial" w:cs="Arial"/>
        </w:rPr>
      </w:pPr>
    </w:p>
    <w:p w:rsidR="000241FB" w:rsidRDefault="000241FB" w:rsidP="000241FB">
      <w:pPr>
        <w:jc w:val="both"/>
        <w:rPr>
          <w:rFonts w:ascii="Arial" w:hAnsi="Arial" w:cs="Arial"/>
          <w:bCs/>
          <w:u w:val="single"/>
        </w:rPr>
      </w:pPr>
      <w:r w:rsidRPr="002E3AC1">
        <w:rPr>
          <w:rFonts w:ascii="Arial" w:hAnsi="Arial" w:cs="Arial"/>
          <w:bCs/>
          <w:u w:val="single"/>
        </w:rPr>
        <w:t>Основное мероприятие</w:t>
      </w:r>
      <w:r>
        <w:rPr>
          <w:rFonts w:ascii="Arial" w:hAnsi="Arial" w:cs="Arial"/>
          <w:bCs/>
          <w:u w:val="single"/>
        </w:rPr>
        <w:t xml:space="preserve"> 2</w:t>
      </w:r>
      <w:r w:rsidRPr="002E3AC1">
        <w:rPr>
          <w:rFonts w:ascii="Arial" w:hAnsi="Arial" w:cs="Arial"/>
          <w:bCs/>
          <w:u w:val="single"/>
        </w:rPr>
        <w:t xml:space="preserve"> "Капитальный ремонт, ремонт и содержание автомобильных дорог и искусственных дорожных сооружений общего пользования местного значения"</w:t>
      </w:r>
    </w:p>
    <w:p w:rsidR="000241FB" w:rsidRDefault="000241FB" w:rsidP="000241FB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252C5C">
        <w:rPr>
          <w:rFonts w:ascii="Arial" w:hAnsi="Arial" w:cs="Arial"/>
          <w:bCs/>
        </w:rPr>
        <w:t xml:space="preserve">на основании </w:t>
      </w:r>
      <w:r>
        <w:rPr>
          <w:rFonts w:ascii="Arial" w:hAnsi="Arial" w:cs="Arial"/>
          <w:bCs/>
        </w:rPr>
        <w:t>служебной записки</w:t>
      </w:r>
      <w:r w:rsidRPr="00D21021">
        <w:t xml:space="preserve"> </w:t>
      </w:r>
      <w:r w:rsidRPr="00D21021">
        <w:rPr>
          <w:rFonts w:ascii="Arial" w:hAnsi="Arial" w:cs="Arial"/>
          <w:bCs/>
        </w:rPr>
        <w:t>от МКУ "Служба ЖКХ и благоустройства"</w:t>
      </w:r>
      <w:r>
        <w:rPr>
          <w:rFonts w:ascii="Arial" w:hAnsi="Arial" w:cs="Arial"/>
          <w:bCs/>
        </w:rPr>
        <w:t xml:space="preserve"> </w:t>
      </w:r>
      <w:r w:rsidRPr="002E3AC1">
        <w:rPr>
          <w:rFonts w:ascii="Arial" w:hAnsi="Arial" w:cs="Arial"/>
          <w:bCs/>
        </w:rPr>
        <w:t xml:space="preserve">от </w:t>
      </w:r>
      <w:r w:rsidRPr="00073D9C">
        <w:rPr>
          <w:rFonts w:ascii="Arial" w:hAnsi="Arial" w:cs="Arial"/>
          <w:bCs/>
        </w:rPr>
        <w:t>12.05.2020 № 391</w:t>
      </w:r>
      <w:r w:rsidRPr="002E3AC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уменьшение финансирования в размере 350,тыс.руб.: </w:t>
      </w:r>
      <w:r w:rsidRPr="002E3AC1">
        <w:rPr>
          <w:rFonts w:ascii="Arial" w:hAnsi="Arial" w:cs="Arial"/>
          <w:bCs/>
        </w:rPr>
        <w:t>перераспределение экономии с п.2.22 Работы по приобр</w:t>
      </w:r>
      <w:r>
        <w:rPr>
          <w:rFonts w:ascii="Arial" w:hAnsi="Arial" w:cs="Arial"/>
          <w:bCs/>
        </w:rPr>
        <w:t>е</w:t>
      </w:r>
      <w:r w:rsidRPr="002E3AC1">
        <w:rPr>
          <w:rFonts w:ascii="Arial" w:hAnsi="Arial" w:cs="Arial"/>
          <w:bCs/>
        </w:rPr>
        <w:t>тени</w:t>
      </w:r>
      <w:r>
        <w:rPr>
          <w:rFonts w:ascii="Arial" w:hAnsi="Arial" w:cs="Arial"/>
          <w:bCs/>
        </w:rPr>
        <w:t>ю</w:t>
      </w:r>
      <w:r w:rsidRPr="002E3AC1">
        <w:rPr>
          <w:rFonts w:ascii="Arial" w:hAnsi="Arial" w:cs="Arial"/>
          <w:bCs/>
        </w:rPr>
        <w:t xml:space="preserve"> и установке дорожных знаков </w:t>
      </w:r>
      <w:r>
        <w:rPr>
          <w:rFonts w:ascii="Arial" w:hAnsi="Arial" w:cs="Arial"/>
          <w:bCs/>
        </w:rPr>
        <w:t xml:space="preserve"> в размере </w:t>
      </w:r>
      <w:r w:rsidRPr="002E3AC1">
        <w:rPr>
          <w:rFonts w:ascii="Arial" w:hAnsi="Arial" w:cs="Arial"/>
          <w:bCs/>
        </w:rPr>
        <w:t>235,72581</w:t>
      </w:r>
      <w:r>
        <w:rPr>
          <w:rFonts w:ascii="Arial" w:hAnsi="Arial" w:cs="Arial"/>
          <w:bCs/>
        </w:rPr>
        <w:t xml:space="preserve"> тыс.руб.</w:t>
      </w:r>
      <w:r w:rsidRPr="002E3AC1">
        <w:rPr>
          <w:rFonts w:ascii="Arial" w:hAnsi="Arial" w:cs="Arial"/>
          <w:bCs/>
        </w:rPr>
        <w:t>, с п.2.23 Работы по приобретению и установке дорожных знаков и искус</w:t>
      </w:r>
      <w:r>
        <w:rPr>
          <w:rFonts w:ascii="Arial" w:hAnsi="Arial" w:cs="Arial"/>
          <w:bCs/>
        </w:rPr>
        <w:t>с</w:t>
      </w:r>
      <w:r w:rsidRPr="002E3AC1">
        <w:rPr>
          <w:rFonts w:ascii="Arial" w:hAnsi="Arial" w:cs="Arial"/>
          <w:bCs/>
        </w:rPr>
        <w:t xml:space="preserve">твенных дорожных неровностей </w:t>
      </w:r>
      <w:r>
        <w:rPr>
          <w:rFonts w:ascii="Arial" w:hAnsi="Arial" w:cs="Arial"/>
          <w:bCs/>
        </w:rPr>
        <w:t xml:space="preserve">в размере </w:t>
      </w:r>
      <w:r w:rsidRPr="002E3AC1">
        <w:rPr>
          <w:rFonts w:ascii="Arial" w:hAnsi="Arial" w:cs="Arial"/>
          <w:bCs/>
        </w:rPr>
        <w:t>76,99610</w:t>
      </w:r>
      <w:r>
        <w:rPr>
          <w:rFonts w:ascii="Arial" w:hAnsi="Arial" w:cs="Arial"/>
          <w:bCs/>
        </w:rPr>
        <w:t xml:space="preserve"> тыс.руб.</w:t>
      </w:r>
      <w:r w:rsidRPr="002E3AC1">
        <w:rPr>
          <w:rFonts w:ascii="Arial" w:hAnsi="Arial" w:cs="Arial"/>
          <w:bCs/>
        </w:rPr>
        <w:t xml:space="preserve">, с п.2.33 Работу по ремонту тротуара к остановке МУП УТВС </w:t>
      </w:r>
      <w:r>
        <w:rPr>
          <w:rFonts w:ascii="Arial" w:hAnsi="Arial" w:cs="Arial"/>
          <w:bCs/>
        </w:rPr>
        <w:t xml:space="preserve">в размере </w:t>
      </w:r>
      <w:r w:rsidRPr="002E3AC1">
        <w:rPr>
          <w:rFonts w:ascii="Arial" w:hAnsi="Arial" w:cs="Arial"/>
          <w:bCs/>
        </w:rPr>
        <w:t>37,</w:t>
      </w:r>
      <w:r>
        <w:rPr>
          <w:rFonts w:ascii="Arial" w:hAnsi="Arial" w:cs="Arial"/>
          <w:bCs/>
        </w:rPr>
        <w:t xml:space="preserve">27809 тыс.руб. </w:t>
      </w:r>
      <w:r w:rsidRPr="002E3AC1">
        <w:rPr>
          <w:rFonts w:ascii="Arial" w:hAnsi="Arial" w:cs="Arial"/>
          <w:bCs/>
        </w:rPr>
        <w:t>на МП Комф</w:t>
      </w:r>
      <w:r>
        <w:rPr>
          <w:rFonts w:ascii="Arial" w:hAnsi="Arial" w:cs="Arial"/>
          <w:bCs/>
        </w:rPr>
        <w:t>ортное проживание в гп.Пойковский в сумме 150,0 тыс.руб. на приобретение мобильных биотуалетов</w:t>
      </w:r>
      <w:r w:rsidRPr="002E3AC1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 xml:space="preserve">и </w:t>
      </w:r>
      <w:r w:rsidRPr="002E3AC1">
        <w:rPr>
          <w:rFonts w:ascii="Arial" w:hAnsi="Arial" w:cs="Arial"/>
          <w:bCs/>
        </w:rPr>
        <w:t xml:space="preserve">на МП </w:t>
      </w:r>
      <w:r>
        <w:rPr>
          <w:rFonts w:ascii="Arial" w:hAnsi="Arial" w:cs="Arial"/>
          <w:bCs/>
        </w:rPr>
        <w:t>«</w:t>
      </w:r>
      <w:r w:rsidRPr="002E3AC1">
        <w:rPr>
          <w:rFonts w:ascii="Arial" w:hAnsi="Arial" w:cs="Arial"/>
          <w:bCs/>
        </w:rPr>
        <w:t>Энергосбережение и повышение энергетической эффективности</w:t>
      </w:r>
      <w:r>
        <w:rPr>
          <w:rFonts w:ascii="Arial" w:hAnsi="Arial" w:cs="Arial"/>
          <w:bCs/>
        </w:rPr>
        <w:t>»</w:t>
      </w:r>
      <w:r w:rsidRPr="00D2102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в сумме 200 тыс.руб. на установку и замену узлов учет а в жилом фонде в размере 100 тыс.руб. и на монтаж циркуляционной  трубы в здании администрации 100,0 тыс.руб. </w:t>
      </w:r>
    </w:p>
    <w:p w:rsidR="000241FB" w:rsidRDefault="000241FB" w:rsidP="000241FB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252C5C">
        <w:rPr>
          <w:rFonts w:ascii="Arial" w:hAnsi="Arial" w:cs="Arial"/>
          <w:bCs/>
        </w:rPr>
        <w:t xml:space="preserve">на основании </w:t>
      </w:r>
      <w:r>
        <w:rPr>
          <w:rFonts w:ascii="Arial" w:hAnsi="Arial" w:cs="Arial"/>
          <w:bCs/>
        </w:rPr>
        <w:t>служебной записки</w:t>
      </w:r>
      <w:r w:rsidRPr="00D21021">
        <w:t xml:space="preserve"> </w:t>
      </w:r>
      <w:r w:rsidRPr="00D21021">
        <w:rPr>
          <w:rFonts w:ascii="Arial" w:hAnsi="Arial" w:cs="Arial"/>
          <w:bCs/>
        </w:rPr>
        <w:t>от МКУ "Служба ЖКХ и благоустройства"</w:t>
      </w:r>
      <w:r>
        <w:rPr>
          <w:rFonts w:ascii="Arial" w:hAnsi="Arial" w:cs="Arial"/>
          <w:bCs/>
        </w:rPr>
        <w:t xml:space="preserve"> </w:t>
      </w:r>
      <w:r w:rsidRPr="005108B8">
        <w:rPr>
          <w:rFonts w:ascii="Arial" w:hAnsi="Arial" w:cs="Arial"/>
          <w:bCs/>
        </w:rPr>
        <w:t>от 12.05.2020 № 392</w:t>
      </w:r>
      <w:r w:rsidRPr="002E3AC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перераспределение денежных средств </w:t>
      </w:r>
      <w:r w:rsidRPr="005108B8">
        <w:rPr>
          <w:rFonts w:ascii="Arial" w:hAnsi="Arial" w:cs="Arial"/>
          <w:bCs/>
        </w:rPr>
        <w:t xml:space="preserve">с п 2.33 работы по ремонту тротуара к остановке МУП УТВС </w:t>
      </w:r>
      <w:r>
        <w:rPr>
          <w:rFonts w:ascii="Arial" w:hAnsi="Arial" w:cs="Arial"/>
          <w:bCs/>
        </w:rPr>
        <w:t xml:space="preserve">в размере </w:t>
      </w:r>
      <w:r w:rsidRPr="005108B8">
        <w:rPr>
          <w:rFonts w:ascii="Arial" w:hAnsi="Arial" w:cs="Arial"/>
          <w:bCs/>
        </w:rPr>
        <w:t>42,22191</w:t>
      </w:r>
      <w:r>
        <w:rPr>
          <w:rFonts w:ascii="Arial" w:hAnsi="Arial" w:cs="Arial"/>
          <w:bCs/>
        </w:rPr>
        <w:t xml:space="preserve"> тыс.руб.</w:t>
      </w:r>
      <w:r w:rsidRPr="005108B8">
        <w:rPr>
          <w:rFonts w:ascii="Arial" w:hAnsi="Arial" w:cs="Arial"/>
          <w:bCs/>
        </w:rPr>
        <w:t xml:space="preserve">, с п.2.41 нанесение разметки дорог, пешеходных переходов </w:t>
      </w:r>
      <w:r>
        <w:rPr>
          <w:rFonts w:ascii="Arial" w:hAnsi="Arial" w:cs="Arial"/>
          <w:bCs/>
        </w:rPr>
        <w:t xml:space="preserve">в размере </w:t>
      </w:r>
      <w:r w:rsidRPr="005108B8">
        <w:rPr>
          <w:rFonts w:ascii="Arial" w:hAnsi="Arial" w:cs="Arial"/>
          <w:bCs/>
        </w:rPr>
        <w:t>84,65062</w:t>
      </w:r>
      <w:r>
        <w:rPr>
          <w:rFonts w:ascii="Arial" w:hAnsi="Arial" w:cs="Arial"/>
          <w:bCs/>
        </w:rPr>
        <w:t xml:space="preserve"> тыс. руб., </w:t>
      </w:r>
      <w:r w:rsidRPr="005108B8">
        <w:rPr>
          <w:rFonts w:ascii="Arial" w:hAnsi="Arial" w:cs="Arial"/>
          <w:bCs/>
        </w:rPr>
        <w:t xml:space="preserve">с п 2.43 комплекс работ по содержанию дорог </w:t>
      </w:r>
      <w:r>
        <w:rPr>
          <w:rFonts w:ascii="Arial" w:hAnsi="Arial" w:cs="Arial"/>
          <w:bCs/>
        </w:rPr>
        <w:t xml:space="preserve">в размере </w:t>
      </w:r>
      <w:r w:rsidRPr="005108B8">
        <w:rPr>
          <w:rFonts w:ascii="Arial" w:hAnsi="Arial" w:cs="Arial"/>
          <w:bCs/>
        </w:rPr>
        <w:t>608,50663</w:t>
      </w:r>
      <w:r>
        <w:rPr>
          <w:rFonts w:ascii="Arial" w:hAnsi="Arial" w:cs="Arial"/>
          <w:bCs/>
        </w:rPr>
        <w:t xml:space="preserve"> тыс.руб</w:t>
      </w:r>
      <w:r w:rsidRPr="005108B8">
        <w:rPr>
          <w:rFonts w:ascii="Arial" w:hAnsi="Arial" w:cs="Arial"/>
          <w:bCs/>
        </w:rPr>
        <w:t xml:space="preserve">, с п.2.45 ремонт освещение улично-дорожной сети </w:t>
      </w:r>
      <w:r>
        <w:rPr>
          <w:rFonts w:ascii="Arial" w:hAnsi="Arial" w:cs="Arial"/>
          <w:bCs/>
        </w:rPr>
        <w:t xml:space="preserve">в размере </w:t>
      </w:r>
      <w:r w:rsidRPr="005108B8">
        <w:rPr>
          <w:rFonts w:ascii="Arial" w:hAnsi="Arial" w:cs="Arial"/>
          <w:bCs/>
        </w:rPr>
        <w:t>164,62084</w:t>
      </w:r>
      <w:r>
        <w:rPr>
          <w:rFonts w:ascii="Arial" w:hAnsi="Arial" w:cs="Arial"/>
          <w:bCs/>
        </w:rPr>
        <w:t xml:space="preserve"> тыс.руб.</w:t>
      </w:r>
      <w:r w:rsidRPr="005108B8">
        <w:rPr>
          <w:rFonts w:ascii="Arial" w:hAnsi="Arial" w:cs="Arial"/>
          <w:bCs/>
        </w:rPr>
        <w:t xml:space="preserve"> на п.2.42 Работы по ямочному ремонту </w:t>
      </w:r>
      <w:r>
        <w:rPr>
          <w:rFonts w:ascii="Arial" w:hAnsi="Arial" w:cs="Arial"/>
          <w:bCs/>
        </w:rPr>
        <w:t xml:space="preserve">в сумме 900,0 тыс.руб. Также перераспределение денежных средств </w:t>
      </w:r>
      <w:r w:rsidRPr="005108B8">
        <w:rPr>
          <w:rFonts w:ascii="Arial" w:hAnsi="Arial" w:cs="Arial"/>
          <w:bCs/>
        </w:rPr>
        <w:t>с п.2.41</w:t>
      </w:r>
      <w:r>
        <w:rPr>
          <w:rFonts w:ascii="Arial" w:hAnsi="Arial" w:cs="Arial"/>
          <w:bCs/>
        </w:rPr>
        <w:t xml:space="preserve"> Н</w:t>
      </w:r>
      <w:r w:rsidRPr="005108B8">
        <w:rPr>
          <w:rFonts w:ascii="Arial" w:hAnsi="Arial" w:cs="Arial"/>
          <w:bCs/>
        </w:rPr>
        <w:t xml:space="preserve">анесение разметки дорог, пешеходных переходов </w:t>
      </w:r>
      <w:r>
        <w:rPr>
          <w:rFonts w:ascii="Arial" w:hAnsi="Arial" w:cs="Arial"/>
          <w:bCs/>
        </w:rPr>
        <w:t xml:space="preserve">в размере </w:t>
      </w:r>
      <w:r w:rsidRPr="005108B8">
        <w:rPr>
          <w:rFonts w:ascii="Arial" w:hAnsi="Arial" w:cs="Arial"/>
          <w:bCs/>
        </w:rPr>
        <w:t>1500,0</w:t>
      </w:r>
      <w:r>
        <w:rPr>
          <w:rFonts w:ascii="Arial" w:hAnsi="Arial" w:cs="Arial"/>
          <w:bCs/>
        </w:rPr>
        <w:t xml:space="preserve"> тыс.руб.</w:t>
      </w:r>
      <w:r w:rsidRPr="005108B8">
        <w:rPr>
          <w:rFonts w:ascii="Arial" w:hAnsi="Arial" w:cs="Arial"/>
          <w:bCs/>
        </w:rPr>
        <w:t xml:space="preserve"> на п 2.27 Ремонт системы отвода ливневых и дождевых вод</w:t>
      </w:r>
      <w:r>
        <w:rPr>
          <w:rFonts w:ascii="Arial" w:hAnsi="Arial" w:cs="Arial"/>
          <w:bCs/>
        </w:rPr>
        <w:t xml:space="preserve"> в размере </w:t>
      </w:r>
      <w:r w:rsidRPr="005108B8">
        <w:rPr>
          <w:rFonts w:ascii="Arial" w:hAnsi="Arial" w:cs="Arial"/>
          <w:bCs/>
        </w:rPr>
        <w:t>1500,0</w:t>
      </w:r>
      <w:r>
        <w:rPr>
          <w:rFonts w:ascii="Arial" w:hAnsi="Arial" w:cs="Arial"/>
          <w:bCs/>
        </w:rPr>
        <w:t xml:space="preserve"> тыс.руб.</w:t>
      </w:r>
    </w:p>
    <w:p w:rsidR="000241FB" w:rsidRDefault="000241FB" w:rsidP="000241FB">
      <w:pPr>
        <w:jc w:val="both"/>
        <w:rPr>
          <w:rFonts w:ascii="Arial" w:hAnsi="Arial" w:cs="Arial"/>
          <w:bCs/>
        </w:rPr>
      </w:pPr>
    </w:p>
    <w:p w:rsidR="000241FB" w:rsidRPr="00A1285D" w:rsidRDefault="000241FB" w:rsidP="000241FB">
      <w:pPr>
        <w:ind w:firstLine="708"/>
        <w:jc w:val="both"/>
        <w:rPr>
          <w:rFonts w:ascii="Arial" w:hAnsi="Arial" w:cs="Arial"/>
          <w:b/>
          <w:bCs/>
        </w:rPr>
      </w:pPr>
      <w:r w:rsidRPr="00A1285D">
        <w:rPr>
          <w:rFonts w:ascii="Arial" w:hAnsi="Arial" w:cs="Arial"/>
          <w:b/>
          <w:bCs/>
        </w:rPr>
        <w:t xml:space="preserve">Уточненный общий объем финансирования программы составит </w:t>
      </w:r>
      <w:r>
        <w:rPr>
          <w:rFonts w:ascii="Arial" w:hAnsi="Arial" w:cs="Arial"/>
          <w:b/>
          <w:bCs/>
        </w:rPr>
        <w:t>18</w:t>
      </w:r>
      <w:r w:rsidRPr="00A1285D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9</w:t>
      </w:r>
      <w:r w:rsidRPr="00A1285D">
        <w:rPr>
          <w:rFonts w:ascii="Arial" w:hAnsi="Arial" w:cs="Arial"/>
          <w:b/>
          <w:bCs/>
        </w:rPr>
        <w:t> 149,37433 тыс. руб., в том числе:</w:t>
      </w:r>
    </w:p>
    <w:p w:rsidR="000241FB" w:rsidRPr="00A1285D" w:rsidRDefault="000241FB" w:rsidP="000241FB">
      <w:pPr>
        <w:ind w:firstLine="708"/>
        <w:jc w:val="both"/>
        <w:rPr>
          <w:rFonts w:ascii="Arial" w:hAnsi="Arial" w:cs="Arial"/>
          <w:b/>
          <w:bCs/>
        </w:rPr>
      </w:pPr>
      <w:r w:rsidRPr="00A1285D">
        <w:rPr>
          <w:rFonts w:ascii="Arial" w:hAnsi="Arial" w:cs="Arial"/>
          <w:b/>
          <w:bCs/>
        </w:rPr>
        <w:t>- федеральный бюджет – 0 тыс.руб.;</w:t>
      </w:r>
    </w:p>
    <w:p w:rsidR="000241FB" w:rsidRPr="00A1285D" w:rsidRDefault="000241FB" w:rsidP="000241FB">
      <w:pPr>
        <w:ind w:firstLine="708"/>
        <w:jc w:val="both"/>
        <w:rPr>
          <w:rFonts w:ascii="Arial" w:hAnsi="Arial" w:cs="Arial"/>
          <w:b/>
          <w:bCs/>
        </w:rPr>
      </w:pPr>
      <w:r w:rsidRPr="00A1285D">
        <w:rPr>
          <w:rFonts w:ascii="Arial" w:hAnsi="Arial" w:cs="Arial"/>
          <w:b/>
          <w:bCs/>
        </w:rPr>
        <w:t xml:space="preserve">- бюджет автономного округа – 15 043,73525 тыс.руб.; </w:t>
      </w:r>
    </w:p>
    <w:p w:rsidR="000241FB" w:rsidRPr="00A1285D" w:rsidRDefault="000241FB" w:rsidP="000241FB">
      <w:pPr>
        <w:ind w:firstLine="708"/>
        <w:jc w:val="both"/>
        <w:rPr>
          <w:rFonts w:ascii="Arial" w:hAnsi="Arial" w:cs="Arial"/>
          <w:b/>
          <w:bCs/>
        </w:rPr>
      </w:pPr>
      <w:r w:rsidRPr="00A1285D">
        <w:rPr>
          <w:rFonts w:ascii="Arial" w:hAnsi="Arial" w:cs="Arial"/>
          <w:b/>
          <w:bCs/>
        </w:rPr>
        <w:t>- бюджет района – 0 тыс.руб.;</w:t>
      </w:r>
    </w:p>
    <w:p w:rsidR="000241FB" w:rsidRPr="00A1285D" w:rsidRDefault="000241FB" w:rsidP="000241FB">
      <w:pPr>
        <w:ind w:firstLine="708"/>
        <w:jc w:val="both"/>
        <w:rPr>
          <w:rFonts w:ascii="Arial" w:hAnsi="Arial" w:cs="Arial"/>
          <w:b/>
          <w:bCs/>
        </w:rPr>
      </w:pPr>
      <w:r w:rsidRPr="00A1285D">
        <w:rPr>
          <w:rFonts w:ascii="Arial" w:hAnsi="Arial" w:cs="Arial"/>
          <w:b/>
          <w:bCs/>
        </w:rPr>
        <w:t>- бюджет городского поселения – 1 460 30</w:t>
      </w:r>
      <w:r>
        <w:rPr>
          <w:rFonts w:ascii="Arial" w:hAnsi="Arial" w:cs="Arial"/>
          <w:b/>
          <w:bCs/>
        </w:rPr>
        <w:t>5</w:t>
      </w:r>
      <w:r w:rsidRPr="00A1285D">
        <w:rPr>
          <w:rFonts w:ascii="Arial" w:hAnsi="Arial" w:cs="Arial"/>
          <w:b/>
          <w:bCs/>
        </w:rPr>
        <w:t xml:space="preserve">,63908 тыс.руб.; </w:t>
      </w:r>
    </w:p>
    <w:p w:rsidR="000241FB" w:rsidRDefault="000241FB" w:rsidP="000241FB">
      <w:pPr>
        <w:ind w:firstLine="708"/>
        <w:jc w:val="both"/>
        <w:rPr>
          <w:rFonts w:ascii="Arial" w:hAnsi="Arial" w:cs="Arial"/>
          <w:b/>
          <w:bCs/>
        </w:rPr>
      </w:pPr>
      <w:r w:rsidRPr="00A1285D">
        <w:rPr>
          <w:rFonts w:ascii="Arial" w:hAnsi="Arial" w:cs="Arial"/>
          <w:b/>
          <w:bCs/>
        </w:rPr>
        <w:t>- иные источники 343 800,0 тыс. руб.</w:t>
      </w:r>
    </w:p>
    <w:p w:rsidR="00FC7D0E" w:rsidRDefault="00FC7D0E" w:rsidP="003E106E">
      <w:pPr>
        <w:tabs>
          <w:tab w:val="left" w:pos="284"/>
        </w:tabs>
        <w:jc w:val="both"/>
        <w:rPr>
          <w:rFonts w:ascii="Arial" w:hAnsi="Arial" w:cs="Arial"/>
          <w:sz w:val="26"/>
          <w:szCs w:val="26"/>
        </w:rPr>
      </w:pPr>
    </w:p>
    <w:p w:rsidR="00FC7D0E" w:rsidRPr="003C1C6F" w:rsidRDefault="00FC7D0E" w:rsidP="00FC7D0E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</w:p>
    <w:p w:rsidR="00366ECA" w:rsidRPr="000241FB" w:rsidRDefault="003E2BBC" w:rsidP="00366ECA">
      <w:r w:rsidRPr="000241FB">
        <w:rPr>
          <w:rFonts w:ascii="Arial" w:hAnsi="Arial" w:cs="Arial"/>
        </w:rPr>
        <w:t>Ведущий инженер</w:t>
      </w:r>
      <w:r w:rsidR="00366ECA" w:rsidRPr="000241FB">
        <w:rPr>
          <w:rFonts w:ascii="Arial" w:hAnsi="Arial" w:cs="Arial"/>
        </w:rPr>
        <w:tab/>
      </w:r>
      <w:r w:rsidR="00366ECA" w:rsidRPr="000241FB">
        <w:rPr>
          <w:rFonts w:ascii="Arial" w:hAnsi="Arial" w:cs="Arial"/>
        </w:rPr>
        <w:tab/>
      </w:r>
      <w:r w:rsidR="00F96CAA" w:rsidRPr="000241FB">
        <w:rPr>
          <w:rFonts w:ascii="Arial" w:hAnsi="Arial" w:cs="Arial"/>
        </w:rPr>
        <w:t xml:space="preserve">                                 </w:t>
      </w:r>
      <w:r w:rsidR="00DA2C97" w:rsidRPr="000241FB">
        <w:rPr>
          <w:rFonts w:ascii="Arial" w:hAnsi="Arial" w:cs="Arial"/>
        </w:rPr>
        <w:t xml:space="preserve">               </w:t>
      </w:r>
      <w:r w:rsidR="00F96CAA" w:rsidRPr="000241FB">
        <w:rPr>
          <w:rFonts w:ascii="Arial" w:hAnsi="Arial" w:cs="Arial"/>
        </w:rPr>
        <w:t xml:space="preserve">              </w:t>
      </w:r>
      <w:r w:rsidR="00D9708F" w:rsidRPr="000241FB">
        <w:rPr>
          <w:rFonts w:ascii="Arial" w:hAnsi="Arial" w:cs="Arial"/>
        </w:rPr>
        <w:t>Т.В</w:t>
      </w:r>
      <w:r w:rsidR="00366ECA" w:rsidRPr="000241FB">
        <w:rPr>
          <w:rFonts w:ascii="Arial" w:hAnsi="Arial" w:cs="Arial"/>
        </w:rPr>
        <w:t>.</w:t>
      </w:r>
      <w:r w:rsidR="001C4A79" w:rsidRPr="000241FB">
        <w:rPr>
          <w:rFonts w:ascii="Arial" w:hAnsi="Arial" w:cs="Arial"/>
        </w:rPr>
        <w:t xml:space="preserve"> </w:t>
      </w:r>
      <w:r w:rsidR="00D9708F" w:rsidRPr="000241FB">
        <w:rPr>
          <w:rFonts w:ascii="Arial" w:hAnsi="Arial" w:cs="Arial"/>
        </w:rPr>
        <w:t>Валиуллина</w:t>
      </w:r>
    </w:p>
    <w:p w:rsidR="004F12F6" w:rsidRPr="00F365CA" w:rsidRDefault="004F12F6" w:rsidP="004F12F6">
      <w:pPr>
        <w:pStyle w:val="a3"/>
        <w:rPr>
          <w:rFonts w:ascii="Arial" w:hAnsi="Arial" w:cs="Arial"/>
          <w:sz w:val="24"/>
          <w:szCs w:val="24"/>
        </w:rPr>
      </w:pPr>
    </w:p>
    <w:p w:rsidR="00F365CA" w:rsidRPr="00F365CA" w:rsidRDefault="00F365CA" w:rsidP="004F12F6">
      <w:pPr>
        <w:pStyle w:val="a3"/>
        <w:rPr>
          <w:rFonts w:ascii="Arial" w:hAnsi="Arial" w:cs="Arial"/>
          <w:sz w:val="24"/>
          <w:szCs w:val="24"/>
        </w:rPr>
      </w:pPr>
    </w:p>
    <w:sectPr w:rsidR="00F365CA" w:rsidRPr="00F365CA" w:rsidSect="00293BC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F12F6"/>
    <w:rsid w:val="000047FB"/>
    <w:rsid w:val="0001221A"/>
    <w:rsid w:val="000241FB"/>
    <w:rsid w:val="00030D75"/>
    <w:rsid w:val="00074DAB"/>
    <w:rsid w:val="00104D28"/>
    <w:rsid w:val="00137F2B"/>
    <w:rsid w:val="00141611"/>
    <w:rsid w:val="001675AF"/>
    <w:rsid w:val="00187D2B"/>
    <w:rsid w:val="001A145B"/>
    <w:rsid w:val="001C4A79"/>
    <w:rsid w:val="0020215B"/>
    <w:rsid w:val="00293BC7"/>
    <w:rsid w:val="002B116A"/>
    <w:rsid w:val="002B344A"/>
    <w:rsid w:val="002E4355"/>
    <w:rsid w:val="002E7974"/>
    <w:rsid w:val="00334958"/>
    <w:rsid w:val="00352AF7"/>
    <w:rsid w:val="00354631"/>
    <w:rsid w:val="00366ECA"/>
    <w:rsid w:val="00385167"/>
    <w:rsid w:val="003C1C6F"/>
    <w:rsid w:val="003D119A"/>
    <w:rsid w:val="003D36F9"/>
    <w:rsid w:val="003E106E"/>
    <w:rsid w:val="003E2BBC"/>
    <w:rsid w:val="003F7443"/>
    <w:rsid w:val="00401724"/>
    <w:rsid w:val="0041503D"/>
    <w:rsid w:val="004463CC"/>
    <w:rsid w:val="00473810"/>
    <w:rsid w:val="00496531"/>
    <w:rsid w:val="004F12F6"/>
    <w:rsid w:val="005004FA"/>
    <w:rsid w:val="005014AC"/>
    <w:rsid w:val="005168DB"/>
    <w:rsid w:val="00524C33"/>
    <w:rsid w:val="005253E7"/>
    <w:rsid w:val="00547B7C"/>
    <w:rsid w:val="005557CD"/>
    <w:rsid w:val="00566377"/>
    <w:rsid w:val="005F631F"/>
    <w:rsid w:val="00605D41"/>
    <w:rsid w:val="006270C1"/>
    <w:rsid w:val="00630389"/>
    <w:rsid w:val="00650B90"/>
    <w:rsid w:val="00651FCA"/>
    <w:rsid w:val="00690AD2"/>
    <w:rsid w:val="006B5764"/>
    <w:rsid w:val="006C6CBD"/>
    <w:rsid w:val="006C7003"/>
    <w:rsid w:val="006D3983"/>
    <w:rsid w:val="006E7099"/>
    <w:rsid w:val="006F714F"/>
    <w:rsid w:val="00701AF0"/>
    <w:rsid w:val="00721ACA"/>
    <w:rsid w:val="00752873"/>
    <w:rsid w:val="00773E34"/>
    <w:rsid w:val="00790BD1"/>
    <w:rsid w:val="007A5974"/>
    <w:rsid w:val="007C23E6"/>
    <w:rsid w:val="007D27A1"/>
    <w:rsid w:val="007E2ABB"/>
    <w:rsid w:val="007E4A60"/>
    <w:rsid w:val="007F1307"/>
    <w:rsid w:val="008055E2"/>
    <w:rsid w:val="008353A7"/>
    <w:rsid w:val="00844D13"/>
    <w:rsid w:val="00867BDC"/>
    <w:rsid w:val="008751E0"/>
    <w:rsid w:val="008B1521"/>
    <w:rsid w:val="008B238F"/>
    <w:rsid w:val="008D0FCB"/>
    <w:rsid w:val="008D46F2"/>
    <w:rsid w:val="00926186"/>
    <w:rsid w:val="00944B7B"/>
    <w:rsid w:val="00945931"/>
    <w:rsid w:val="00961106"/>
    <w:rsid w:val="00961D9C"/>
    <w:rsid w:val="00992485"/>
    <w:rsid w:val="009A6CC8"/>
    <w:rsid w:val="009B68E4"/>
    <w:rsid w:val="009F7852"/>
    <w:rsid w:val="00A11A69"/>
    <w:rsid w:val="00A34633"/>
    <w:rsid w:val="00A45705"/>
    <w:rsid w:val="00A57EF8"/>
    <w:rsid w:val="00A72380"/>
    <w:rsid w:val="00A739A5"/>
    <w:rsid w:val="00A90105"/>
    <w:rsid w:val="00A9218E"/>
    <w:rsid w:val="00AA0E5D"/>
    <w:rsid w:val="00AA155C"/>
    <w:rsid w:val="00AB7980"/>
    <w:rsid w:val="00AC6CBB"/>
    <w:rsid w:val="00AD2653"/>
    <w:rsid w:val="00AD5B43"/>
    <w:rsid w:val="00B165D1"/>
    <w:rsid w:val="00B25938"/>
    <w:rsid w:val="00B564EE"/>
    <w:rsid w:val="00B62120"/>
    <w:rsid w:val="00BA1171"/>
    <w:rsid w:val="00BA1FAE"/>
    <w:rsid w:val="00BA2AC8"/>
    <w:rsid w:val="00BD359E"/>
    <w:rsid w:val="00BD4D76"/>
    <w:rsid w:val="00C06230"/>
    <w:rsid w:val="00C1542E"/>
    <w:rsid w:val="00C46C2D"/>
    <w:rsid w:val="00C8133F"/>
    <w:rsid w:val="00C9156A"/>
    <w:rsid w:val="00CA2F94"/>
    <w:rsid w:val="00CA7924"/>
    <w:rsid w:val="00CC0291"/>
    <w:rsid w:val="00D21826"/>
    <w:rsid w:val="00D31050"/>
    <w:rsid w:val="00D3442E"/>
    <w:rsid w:val="00D55A7B"/>
    <w:rsid w:val="00D62B57"/>
    <w:rsid w:val="00D67E2C"/>
    <w:rsid w:val="00D77B18"/>
    <w:rsid w:val="00D90081"/>
    <w:rsid w:val="00D9708F"/>
    <w:rsid w:val="00DA2C97"/>
    <w:rsid w:val="00DA63ED"/>
    <w:rsid w:val="00DE3491"/>
    <w:rsid w:val="00DF0938"/>
    <w:rsid w:val="00E01801"/>
    <w:rsid w:val="00E204B3"/>
    <w:rsid w:val="00E37316"/>
    <w:rsid w:val="00E43F23"/>
    <w:rsid w:val="00E60BE1"/>
    <w:rsid w:val="00E778B9"/>
    <w:rsid w:val="00EA3E99"/>
    <w:rsid w:val="00EB19DE"/>
    <w:rsid w:val="00EC4D49"/>
    <w:rsid w:val="00ED7B9A"/>
    <w:rsid w:val="00EE787A"/>
    <w:rsid w:val="00EF6023"/>
    <w:rsid w:val="00F365CA"/>
    <w:rsid w:val="00F57BFF"/>
    <w:rsid w:val="00F83FF5"/>
    <w:rsid w:val="00F943F0"/>
    <w:rsid w:val="00F96CAA"/>
    <w:rsid w:val="00FA1D34"/>
    <w:rsid w:val="00FA33FA"/>
    <w:rsid w:val="00FB5CC5"/>
    <w:rsid w:val="00FB65A7"/>
    <w:rsid w:val="00FC7D0E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 Знак"/>
    <w:basedOn w:val="a"/>
    <w:rsid w:val="000241F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Татьяна В. Валиуллина</cp:lastModifiedBy>
  <cp:revision>66</cp:revision>
  <cp:lastPrinted>2020-05-21T07:12:00Z</cp:lastPrinted>
  <dcterms:created xsi:type="dcterms:W3CDTF">2018-02-01T06:41:00Z</dcterms:created>
  <dcterms:modified xsi:type="dcterms:W3CDTF">2020-05-21T07:12:00Z</dcterms:modified>
</cp:coreProperties>
</file>