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50E007" w14:textId="77777777" w:rsidR="00637AA1" w:rsidRPr="00637AA1" w:rsidRDefault="00637AA1" w:rsidP="00637AA1">
      <w:pPr>
        <w:spacing w:line="256" w:lineRule="auto"/>
        <w:jc w:val="center"/>
        <w:rPr>
          <w:rFonts w:ascii="Arial" w:eastAsia="Calibri" w:hAnsi="Arial" w:cs="Arial"/>
          <w:sz w:val="26"/>
          <w:szCs w:val="26"/>
        </w:rPr>
      </w:pPr>
      <w:r w:rsidRPr="00637AA1">
        <w:rPr>
          <w:rFonts w:ascii="Arial" w:eastAsia="Calibri" w:hAnsi="Arial" w:cs="Arial"/>
          <w:sz w:val="26"/>
          <w:szCs w:val="26"/>
        </w:rPr>
        <w:t>Пояс</w:t>
      </w:r>
      <w:r w:rsidR="002221A8">
        <w:rPr>
          <w:rFonts w:ascii="Arial" w:eastAsia="Calibri" w:hAnsi="Arial" w:cs="Arial"/>
          <w:sz w:val="26"/>
          <w:szCs w:val="26"/>
        </w:rPr>
        <w:t xml:space="preserve">нительная записка </w:t>
      </w:r>
    </w:p>
    <w:p w14:paraId="6BAF6447" w14:textId="4D347426" w:rsidR="00637AA1" w:rsidRPr="00637AA1" w:rsidRDefault="00637AA1" w:rsidP="00637AA1">
      <w:pPr>
        <w:spacing w:line="256" w:lineRule="auto"/>
        <w:jc w:val="center"/>
        <w:rPr>
          <w:rFonts w:ascii="Arial" w:eastAsia="Calibri" w:hAnsi="Arial" w:cs="Arial"/>
          <w:sz w:val="26"/>
          <w:szCs w:val="26"/>
        </w:rPr>
      </w:pPr>
      <w:r w:rsidRPr="00637AA1">
        <w:rPr>
          <w:rFonts w:ascii="Arial" w:eastAsia="Calibri" w:hAnsi="Arial" w:cs="Arial"/>
          <w:sz w:val="26"/>
          <w:szCs w:val="26"/>
        </w:rPr>
        <w:t xml:space="preserve">«О внесении изменений в </w:t>
      </w:r>
      <w:r w:rsidR="000179F2">
        <w:rPr>
          <w:rFonts w:ascii="Arial" w:eastAsia="Calibri" w:hAnsi="Arial" w:cs="Arial"/>
          <w:sz w:val="26"/>
          <w:szCs w:val="26"/>
        </w:rPr>
        <w:t xml:space="preserve">постановление </w:t>
      </w:r>
      <w:r w:rsidRPr="00637AA1">
        <w:rPr>
          <w:rFonts w:ascii="Arial" w:eastAsia="Calibri" w:hAnsi="Arial" w:cs="Arial"/>
          <w:sz w:val="26"/>
          <w:szCs w:val="26"/>
        </w:rPr>
        <w:t xml:space="preserve">Администрации городского поселения Пойковский от </w:t>
      </w:r>
      <w:r w:rsidR="000179F2">
        <w:rPr>
          <w:rFonts w:ascii="Arial" w:eastAsia="Calibri" w:hAnsi="Arial" w:cs="Arial"/>
          <w:sz w:val="26"/>
          <w:szCs w:val="26"/>
        </w:rPr>
        <w:t>31.10.2016 №</w:t>
      </w:r>
      <w:r w:rsidR="00BF7752">
        <w:rPr>
          <w:rFonts w:ascii="Arial" w:eastAsia="Calibri" w:hAnsi="Arial" w:cs="Arial"/>
          <w:sz w:val="26"/>
          <w:szCs w:val="26"/>
        </w:rPr>
        <w:t xml:space="preserve"> </w:t>
      </w:r>
      <w:r w:rsidR="000179F2">
        <w:rPr>
          <w:rFonts w:ascii="Arial" w:eastAsia="Calibri" w:hAnsi="Arial" w:cs="Arial"/>
          <w:sz w:val="26"/>
          <w:szCs w:val="26"/>
        </w:rPr>
        <w:t>446-п</w:t>
      </w:r>
      <w:r w:rsidRPr="00637AA1">
        <w:rPr>
          <w:rFonts w:ascii="Arial" w:eastAsia="Calibri" w:hAnsi="Arial" w:cs="Arial"/>
          <w:sz w:val="26"/>
          <w:szCs w:val="26"/>
        </w:rPr>
        <w:t>»</w:t>
      </w:r>
    </w:p>
    <w:p w14:paraId="42A6DBAC" w14:textId="77777777" w:rsidR="00147A3F" w:rsidRDefault="00147A3F" w:rsidP="00147A3F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14:paraId="05ACFB8F" w14:textId="57C78E23" w:rsidR="00293C04" w:rsidRDefault="00E31648" w:rsidP="00293C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1648">
        <w:rPr>
          <w:rFonts w:ascii="Arial" w:hAnsi="Arial" w:cs="Arial"/>
          <w:sz w:val="26"/>
          <w:szCs w:val="26"/>
        </w:rPr>
        <w:t xml:space="preserve">Внесение изменений </w:t>
      </w:r>
      <w:r>
        <w:rPr>
          <w:rFonts w:ascii="Arial" w:hAnsi="Arial" w:cs="Arial"/>
          <w:sz w:val="26"/>
          <w:szCs w:val="26"/>
        </w:rPr>
        <w:t xml:space="preserve">в муниципальную программу </w:t>
      </w:r>
      <w:r w:rsidRPr="00E31648">
        <w:rPr>
          <w:rFonts w:ascii="Arial" w:hAnsi="Arial" w:cs="Arial"/>
          <w:sz w:val="26"/>
          <w:szCs w:val="26"/>
        </w:rPr>
        <w:t xml:space="preserve">на основании </w:t>
      </w:r>
      <w:r w:rsidR="00293C04" w:rsidRPr="00FC01DA">
        <w:rPr>
          <w:rFonts w:ascii="Times New Roman" w:hAnsi="Times New Roman" w:cs="Times New Roman"/>
          <w:sz w:val="28"/>
          <w:szCs w:val="28"/>
        </w:rPr>
        <w:t>уведомления № 191 о предоставлении субсидии, субвенции, иного межбюджетного трансферта, имеющего целевое назначение на 2020 год и плановый период 2021 и 2022 годов от 27 апреля 2020г.</w:t>
      </w:r>
      <w:r w:rsidR="00293C04"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293C04" w:rsidRPr="00FC01DA">
        <w:rPr>
          <w:rFonts w:ascii="Times New Roman" w:hAnsi="Times New Roman" w:cs="Times New Roman"/>
          <w:sz w:val="28"/>
          <w:szCs w:val="28"/>
        </w:rPr>
        <w:t>48 150,00</w:t>
      </w:r>
    </w:p>
    <w:p w14:paraId="5BF13299" w14:textId="2EC9C964" w:rsidR="002472E6" w:rsidRPr="002472E6" w:rsidRDefault="002472E6" w:rsidP="00293C04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4F2EFA1D" w14:textId="1AF1D7A1" w:rsidR="002472E6" w:rsidRPr="002472E6" w:rsidRDefault="002472E6" w:rsidP="00D34B11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2472E6">
        <w:rPr>
          <w:rFonts w:ascii="Arial" w:hAnsi="Arial" w:cs="Arial"/>
          <w:sz w:val="26"/>
          <w:szCs w:val="26"/>
        </w:rPr>
        <w:t xml:space="preserve">Общий объем финансирования программы составит </w:t>
      </w:r>
      <w:r w:rsidR="00293C04" w:rsidRPr="00293C0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31 250,867</w:t>
      </w:r>
      <w:r w:rsidR="00293C0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49</w:t>
      </w:r>
      <w:r w:rsidRPr="002472E6">
        <w:rPr>
          <w:rFonts w:ascii="Arial" w:hAnsi="Arial" w:cs="Arial"/>
          <w:sz w:val="26"/>
          <w:szCs w:val="26"/>
        </w:rPr>
        <w:t xml:space="preserve"> тыс. руб., в том числе:</w:t>
      </w:r>
    </w:p>
    <w:p w14:paraId="583DFEE7" w14:textId="77777777" w:rsidR="002472E6" w:rsidRPr="002472E6" w:rsidRDefault="002472E6" w:rsidP="00D34B11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2472E6">
        <w:rPr>
          <w:rFonts w:ascii="Arial" w:hAnsi="Arial" w:cs="Arial"/>
          <w:sz w:val="26"/>
          <w:szCs w:val="26"/>
        </w:rPr>
        <w:t xml:space="preserve">- федеральный бюджет – 0,0 </w:t>
      </w:r>
      <w:proofErr w:type="spellStart"/>
      <w:r w:rsidRPr="002472E6">
        <w:rPr>
          <w:rFonts w:ascii="Arial" w:hAnsi="Arial" w:cs="Arial"/>
          <w:sz w:val="26"/>
          <w:szCs w:val="26"/>
        </w:rPr>
        <w:t>тыс.руб</w:t>
      </w:r>
      <w:proofErr w:type="spellEnd"/>
      <w:r w:rsidRPr="002472E6">
        <w:rPr>
          <w:rFonts w:ascii="Arial" w:hAnsi="Arial" w:cs="Arial"/>
          <w:sz w:val="26"/>
          <w:szCs w:val="26"/>
        </w:rPr>
        <w:t>.;</w:t>
      </w:r>
    </w:p>
    <w:p w14:paraId="5D68D1FC" w14:textId="2DB08A80" w:rsidR="002472E6" w:rsidRPr="002472E6" w:rsidRDefault="002472E6" w:rsidP="00D34B11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2472E6">
        <w:rPr>
          <w:rFonts w:ascii="Arial" w:hAnsi="Arial" w:cs="Arial"/>
          <w:sz w:val="26"/>
          <w:szCs w:val="26"/>
        </w:rPr>
        <w:t>- бюдже</w:t>
      </w:r>
      <w:r w:rsidR="00293C04">
        <w:rPr>
          <w:rFonts w:ascii="Arial" w:hAnsi="Arial" w:cs="Arial"/>
          <w:sz w:val="26"/>
          <w:szCs w:val="26"/>
        </w:rPr>
        <w:t>т автономного округа – 202,59605</w:t>
      </w:r>
      <w:bookmarkStart w:id="0" w:name="_GoBack"/>
      <w:bookmarkEnd w:id="0"/>
      <w:r w:rsidRPr="002472E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2472E6">
        <w:rPr>
          <w:rFonts w:ascii="Arial" w:hAnsi="Arial" w:cs="Arial"/>
          <w:sz w:val="26"/>
          <w:szCs w:val="26"/>
        </w:rPr>
        <w:t>тыс.руб</w:t>
      </w:r>
      <w:proofErr w:type="spellEnd"/>
      <w:r w:rsidRPr="002472E6">
        <w:rPr>
          <w:rFonts w:ascii="Arial" w:hAnsi="Arial" w:cs="Arial"/>
          <w:sz w:val="26"/>
          <w:szCs w:val="26"/>
        </w:rPr>
        <w:t xml:space="preserve">.; </w:t>
      </w:r>
    </w:p>
    <w:p w14:paraId="194CAA3C" w14:textId="77777777" w:rsidR="002472E6" w:rsidRPr="002472E6" w:rsidRDefault="002472E6" w:rsidP="00D34B11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2472E6">
        <w:rPr>
          <w:rFonts w:ascii="Arial" w:hAnsi="Arial" w:cs="Arial"/>
          <w:sz w:val="26"/>
          <w:szCs w:val="26"/>
        </w:rPr>
        <w:t xml:space="preserve">- бюджет района – 0,0 </w:t>
      </w:r>
      <w:proofErr w:type="spellStart"/>
      <w:r w:rsidRPr="002472E6">
        <w:rPr>
          <w:rFonts w:ascii="Arial" w:hAnsi="Arial" w:cs="Arial"/>
          <w:sz w:val="26"/>
          <w:szCs w:val="26"/>
        </w:rPr>
        <w:t>тыс.руб</w:t>
      </w:r>
      <w:proofErr w:type="spellEnd"/>
      <w:r w:rsidRPr="002472E6">
        <w:rPr>
          <w:rFonts w:ascii="Arial" w:hAnsi="Arial" w:cs="Arial"/>
          <w:sz w:val="26"/>
          <w:szCs w:val="26"/>
        </w:rPr>
        <w:t>.;</w:t>
      </w:r>
    </w:p>
    <w:p w14:paraId="2D2B72AD" w14:textId="77777777" w:rsidR="002472E6" w:rsidRPr="002472E6" w:rsidRDefault="002472E6" w:rsidP="00D34B11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2472E6">
        <w:rPr>
          <w:rFonts w:ascii="Arial" w:hAnsi="Arial" w:cs="Arial"/>
          <w:sz w:val="26"/>
          <w:szCs w:val="26"/>
        </w:rPr>
        <w:t xml:space="preserve">- бюджет городского поселения – 22 884,25544 </w:t>
      </w:r>
      <w:proofErr w:type="spellStart"/>
      <w:r w:rsidRPr="002472E6">
        <w:rPr>
          <w:rFonts w:ascii="Arial" w:hAnsi="Arial" w:cs="Arial"/>
          <w:sz w:val="26"/>
          <w:szCs w:val="26"/>
        </w:rPr>
        <w:t>тыс.руб</w:t>
      </w:r>
      <w:proofErr w:type="spellEnd"/>
      <w:r w:rsidRPr="002472E6">
        <w:rPr>
          <w:rFonts w:ascii="Arial" w:hAnsi="Arial" w:cs="Arial"/>
          <w:sz w:val="26"/>
          <w:szCs w:val="26"/>
        </w:rPr>
        <w:t xml:space="preserve">.; </w:t>
      </w:r>
    </w:p>
    <w:p w14:paraId="76DB1722" w14:textId="77777777" w:rsidR="002472E6" w:rsidRPr="002472E6" w:rsidRDefault="002472E6" w:rsidP="00D34B11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2472E6">
        <w:rPr>
          <w:rFonts w:ascii="Arial" w:hAnsi="Arial" w:cs="Arial"/>
          <w:sz w:val="26"/>
          <w:szCs w:val="26"/>
        </w:rPr>
        <w:t>- иные источники 8 164,01600 тыс. руб.</w:t>
      </w:r>
    </w:p>
    <w:p w14:paraId="6EE3B869" w14:textId="77777777" w:rsidR="00F53A3B" w:rsidRDefault="00F53A3B" w:rsidP="00D34B11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75A81595" w14:textId="77777777" w:rsidR="008C6624" w:rsidRDefault="008C6624" w:rsidP="00D34B11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Заместитель директора</w:t>
      </w:r>
    </w:p>
    <w:p w14:paraId="31267554" w14:textId="2554F022" w:rsidR="00925E1C" w:rsidRPr="00925E1C" w:rsidRDefault="008C6624" w:rsidP="00D34B11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МКУ «Служба ЖКХ и благоустройства</w:t>
      </w:r>
      <w:r w:rsidR="00F53A3B">
        <w:rPr>
          <w:rFonts w:ascii="Arial" w:hAnsi="Arial" w:cs="Arial"/>
          <w:sz w:val="26"/>
          <w:szCs w:val="26"/>
        </w:rPr>
        <w:t xml:space="preserve">                                 </w:t>
      </w:r>
      <w:r>
        <w:rPr>
          <w:rFonts w:ascii="Arial" w:hAnsi="Arial" w:cs="Arial"/>
          <w:sz w:val="26"/>
          <w:szCs w:val="26"/>
        </w:rPr>
        <w:t>Г.Ю.Гостева</w:t>
      </w:r>
      <w:r w:rsidR="00F53A3B">
        <w:rPr>
          <w:rFonts w:ascii="Arial" w:hAnsi="Arial" w:cs="Arial"/>
          <w:sz w:val="26"/>
          <w:szCs w:val="26"/>
        </w:rPr>
        <w:t xml:space="preserve"> </w:t>
      </w:r>
    </w:p>
    <w:sectPr w:rsidR="00925E1C" w:rsidRPr="00925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3C1"/>
    <w:rsid w:val="00003216"/>
    <w:rsid w:val="000179F2"/>
    <w:rsid w:val="000D61BF"/>
    <w:rsid w:val="00147A3F"/>
    <w:rsid w:val="001D7661"/>
    <w:rsid w:val="002221A8"/>
    <w:rsid w:val="002472E6"/>
    <w:rsid w:val="00293C04"/>
    <w:rsid w:val="002B5AD0"/>
    <w:rsid w:val="002F0C66"/>
    <w:rsid w:val="00300DB9"/>
    <w:rsid w:val="00307692"/>
    <w:rsid w:val="00363A34"/>
    <w:rsid w:val="003F23F6"/>
    <w:rsid w:val="00481EC3"/>
    <w:rsid w:val="005748CD"/>
    <w:rsid w:val="005B7007"/>
    <w:rsid w:val="005C7E48"/>
    <w:rsid w:val="00637AA1"/>
    <w:rsid w:val="007C0CDB"/>
    <w:rsid w:val="008C23C1"/>
    <w:rsid w:val="008C6624"/>
    <w:rsid w:val="00925E1C"/>
    <w:rsid w:val="009728A0"/>
    <w:rsid w:val="00B461FE"/>
    <w:rsid w:val="00B546C8"/>
    <w:rsid w:val="00B62558"/>
    <w:rsid w:val="00BF7752"/>
    <w:rsid w:val="00C5254F"/>
    <w:rsid w:val="00C71703"/>
    <w:rsid w:val="00D34B11"/>
    <w:rsid w:val="00DA0612"/>
    <w:rsid w:val="00DC3BFD"/>
    <w:rsid w:val="00DE7710"/>
    <w:rsid w:val="00E31648"/>
    <w:rsid w:val="00E909C2"/>
    <w:rsid w:val="00F53A3B"/>
    <w:rsid w:val="00F87787"/>
    <w:rsid w:val="00FD1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F5CE3"/>
  <w15:chartTrackingRefBased/>
  <w15:docId w15:val="{951A6DC1-BBEC-43CB-9C85-A6543EA3E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1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61FE"/>
    <w:rPr>
      <w:rFonts w:ascii="Segoe UI" w:hAnsi="Segoe UI" w:cs="Segoe UI"/>
      <w:sz w:val="18"/>
      <w:szCs w:val="18"/>
    </w:rPr>
  </w:style>
  <w:style w:type="paragraph" w:customStyle="1" w:styleId="a5">
    <w:name w:val="Знак"/>
    <w:basedOn w:val="a"/>
    <w:rsid w:val="003F23F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List Paragraph"/>
    <w:basedOn w:val="a"/>
    <w:uiPriority w:val="34"/>
    <w:qFormat/>
    <w:rsid w:val="003F23F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"/>
    <w:basedOn w:val="a"/>
    <w:rsid w:val="002472E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61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7517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Туйкина И В</dc:creator>
  <cp:keywords/>
  <dc:description/>
  <cp:lastModifiedBy>Екатерина А. Суздальцева</cp:lastModifiedBy>
  <cp:revision>28</cp:revision>
  <cp:lastPrinted>2019-06-20T05:59:00Z</cp:lastPrinted>
  <dcterms:created xsi:type="dcterms:W3CDTF">2017-05-02T06:26:00Z</dcterms:created>
  <dcterms:modified xsi:type="dcterms:W3CDTF">2020-05-13T05:41:00Z</dcterms:modified>
</cp:coreProperties>
</file>