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8A" w:rsidRPr="00352D23" w:rsidRDefault="0043068A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2D23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2A7620" w:rsidRPr="00352D23" w:rsidRDefault="002A7620" w:rsidP="00C2773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52D23" w:rsidRDefault="00E00A54" w:rsidP="00E00A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</w:t>
      </w:r>
      <w:r w:rsidR="00352D23" w:rsidRPr="00352D23">
        <w:rPr>
          <w:rFonts w:ascii="Times New Roman" w:hAnsi="Times New Roman" w:cs="Times New Roman"/>
          <w:sz w:val="26"/>
          <w:szCs w:val="26"/>
        </w:rPr>
        <w:t>униципальную программу «Защита населения и территорий от чрезвычайных ситуаций, обеспечение пожарной безопасности в городском поселении Пойковский на 2019-2024 годы и на период до 2030 года»</w:t>
      </w:r>
      <w:r w:rsidR="00352D23">
        <w:rPr>
          <w:rFonts w:ascii="Times New Roman" w:hAnsi="Times New Roman" w:cs="Times New Roman"/>
          <w:sz w:val="26"/>
          <w:szCs w:val="26"/>
        </w:rPr>
        <w:t xml:space="preserve"> </w:t>
      </w:r>
      <w:r w:rsidR="00352D23" w:rsidRPr="00352D23">
        <w:rPr>
          <w:rFonts w:ascii="Times New Roman" w:hAnsi="Times New Roman" w:cs="Times New Roman"/>
          <w:bCs/>
          <w:sz w:val="26"/>
          <w:szCs w:val="26"/>
        </w:rPr>
        <w:t xml:space="preserve">вносятся следующие изменения в части </w:t>
      </w:r>
      <w:r w:rsidR="00372D12">
        <w:rPr>
          <w:rFonts w:ascii="Times New Roman" w:hAnsi="Times New Roman" w:cs="Times New Roman"/>
          <w:bCs/>
          <w:sz w:val="26"/>
          <w:szCs w:val="26"/>
        </w:rPr>
        <w:t>финансирования на 2021 год:</w:t>
      </w:r>
    </w:p>
    <w:p w:rsidR="000E0702" w:rsidRPr="00352D23" w:rsidRDefault="000E0702" w:rsidP="00E0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0702" w:rsidRPr="000E0702" w:rsidRDefault="000E0702" w:rsidP="000E07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E0702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</w:t>
      </w:r>
      <w:r w:rsidR="007B2E70">
        <w:rPr>
          <w:rFonts w:ascii="Times New Roman" w:hAnsi="Times New Roman" w:cs="Times New Roman"/>
          <w:bCs/>
          <w:sz w:val="26"/>
          <w:szCs w:val="26"/>
        </w:rPr>
        <w:t>ирования на 2021 год: увеличение</w:t>
      </w:r>
      <w:r w:rsidRPr="000E0702">
        <w:rPr>
          <w:rFonts w:ascii="Times New Roman" w:hAnsi="Times New Roman" w:cs="Times New Roman"/>
          <w:bCs/>
          <w:sz w:val="26"/>
          <w:szCs w:val="26"/>
        </w:rPr>
        <w:t xml:space="preserve"> финансирования муниципальной программы в размере </w:t>
      </w:r>
    </w:p>
    <w:p w:rsidR="000E0702" w:rsidRPr="000E0702" w:rsidRDefault="007B2E70" w:rsidP="000E07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812,850000</w:t>
      </w:r>
      <w:r w:rsidR="000E0702" w:rsidRPr="000E070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0E0702" w:rsidRPr="000E070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="000E0702" w:rsidRPr="000E0702">
        <w:rPr>
          <w:rFonts w:ascii="Times New Roman" w:hAnsi="Times New Roman" w:cs="Times New Roman"/>
          <w:bCs/>
          <w:sz w:val="26"/>
          <w:szCs w:val="26"/>
        </w:rPr>
        <w:t>.</w:t>
      </w:r>
    </w:p>
    <w:p w:rsidR="000E0702" w:rsidRDefault="007B2E70" w:rsidP="000E07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Основное мероприятие 2</w:t>
      </w:r>
      <w:r w:rsidR="000E0702" w:rsidRPr="000E0702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Pr="007B2E70">
        <w:rPr>
          <w:rFonts w:ascii="Times New Roman" w:hAnsi="Times New Roman" w:cs="Times New Roman"/>
          <w:bCs/>
          <w:sz w:val="26"/>
          <w:szCs w:val="26"/>
        </w:rPr>
        <w:t>Снижение рисков и смягчение последствий чрезвычайных ситуаций природного и техногенного характера</w:t>
      </w:r>
      <w:r>
        <w:rPr>
          <w:rFonts w:ascii="Times New Roman" w:hAnsi="Times New Roman" w:cs="Times New Roman"/>
          <w:bCs/>
          <w:sz w:val="26"/>
          <w:szCs w:val="26"/>
        </w:rPr>
        <w:t>» увеличение финансирования в размере 812,85</w:t>
      </w:r>
      <w:r w:rsidR="000E0702" w:rsidRPr="000E0702">
        <w:rPr>
          <w:rFonts w:ascii="Times New Roman" w:hAnsi="Times New Roman" w:cs="Times New Roman"/>
          <w:bCs/>
          <w:sz w:val="26"/>
          <w:szCs w:val="26"/>
        </w:rPr>
        <w:t xml:space="preserve">000 </w:t>
      </w:r>
      <w:proofErr w:type="spellStart"/>
      <w:r w:rsidR="000E0702" w:rsidRPr="000E070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="000E0702" w:rsidRPr="000E0702">
        <w:rPr>
          <w:rFonts w:ascii="Times New Roman" w:hAnsi="Times New Roman" w:cs="Times New Roman"/>
          <w:bCs/>
          <w:sz w:val="26"/>
          <w:szCs w:val="26"/>
        </w:rPr>
        <w:t>.</w:t>
      </w:r>
      <w:r w:rsidR="00E37C3E">
        <w:rPr>
          <w:rFonts w:ascii="Times New Roman" w:hAnsi="Times New Roman" w:cs="Times New Roman"/>
          <w:bCs/>
          <w:sz w:val="26"/>
          <w:szCs w:val="26"/>
        </w:rPr>
        <w:t xml:space="preserve"> (700,</w:t>
      </w:r>
      <w:r w:rsidR="00CB15F1">
        <w:rPr>
          <w:rFonts w:ascii="Times New Roman" w:hAnsi="Times New Roman" w:cs="Times New Roman"/>
          <w:bCs/>
          <w:sz w:val="26"/>
          <w:szCs w:val="26"/>
        </w:rPr>
        <w:t xml:space="preserve">00 </w:t>
      </w:r>
      <w:proofErr w:type="spellStart"/>
      <w:r w:rsidR="00CB15F1">
        <w:rPr>
          <w:rFonts w:ascii="Times New Roman" w:hAnsi="Times New Roman" w:cs="Times New Roman"/>
          <w:bCs/>
          <w:sz w:val="26"/>
          <w:szCs w:val="26"/>
        </w:rPr>
        <w:t>тыс.рублей</w:t>
      </w:r>
      <w:proofErr w:type="spellEnd"/>
      <w:r w:rsidR="000E0702" w:rsidRPr="000E0702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bookmarkStart w:id="0" w:name="_GoBack"/>
      <w:bookmarkEnd w:id="0"/>
      <w:r w:rsidR="00CB15F1" w:rsidRPr="000E0702">
        <w:rPr>
          <w:rFonts w:ascii="Times New Roman" w:hAnsi="Times New Roman" w:cs="Times New Roman"/>
          <w:bCs/>
          <w:sz w:val="26"/>
          <w:szCs w:val="26"/>
        </w:rPr>
        <w:t>основании</w:t>
      </w:r>
      <w:r w:rsidR="00CB15F1">
        <w:rPr>
          <w:rFonts w:ascii="Times New Roman" w:hAnsi="Times New Roman" w:cs="Times New Roman"/>
          <w:bCs/>
          <w:sz w:val="26"/>
          <w:szCs w:val="26"/>
        </w:rPr>
        <w:t xml:space="preserve"> уведомления №268/632 от 15.11.2021 года, 112,850 </w:t>
      </w:r>
      <w:proofErr w:type="spellStart"/>
      <w:r w:rsidR="00CB15F1">
        <w:rPr>
          <w:rFonts w:ascii="Times New Roman" w:hAnsi="Times New Roman" w:cs="Times New Roman"/>
          <w:bCs/>
          <w:sz w:val="26"/>
          <w:szCs w:val="26"/>
        </w:rPr>
        <w:t>тыс.рублей</w:t>
      </w:r>
      <w:proofErr w:type="spellEnd"/>
      <w:r w:rsidR="00CB15F1">
        <w:rPr>
          <w:rFonts w:ascii="Times New Roman" w:hAnsi="Times New Roman" w:cs="Times New Roman"/>
          <w:bCs/>
          <w:sz w:val="26"/>
          <w:szCs w:val="26"/>
        </w:rPr>
        <w:t xml:space="preserve"> на основании уведомления №285/664 от 22.11.2021 года </w:t>
      </w:r>
      <w:r>
        <w:rPr>
          <w:rFonts w:ascii="Times New Roman" w:hAnsi="Times New Roman" w:cs="Times New Roman"/>
          <w:bCs/>
          <w:sz w:val="26"/>
          <w:szCs w:val="26"/>
        </w:rPr>
        <w:t xml:space="preserve">Департамента финансов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Нефтеюганского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="00CB15F1">
        <w:rPr>
          <w:rFonts w:ascii="Times New Roman" w:hAnsi="Times New Roman" w:cs="Times New Roman"/>
          <w:bCs/>
          <w:sz w:val="26"/>
          <w:szCs w:val="26"/>
        </w:rPr>
        <w:t>)</w:t>
      </w:r>
      <w:r w:rsidR="000E0702" w:rsidRPr="000E0702">
        <w:rPr>
          <w:rFonts w:ascii="Times New Roman" w:hAnsi="Times New Roman" w:cs="Times New Roman"/>
          <w:bCs/>
          <w:sz w:val="26"/>
          <w:szCs w:val="26"/>
        </w:rPr>
        <w:t>.</w:t>
      </w:r>
    </w:p>
    <w:p w:rsidR="000E0702" w:rsidRPr="000E0702" w:rsidRDefault="000E0702" w:rsidP="000E07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E0702" w:rsidRPr="000E0702" w:rsidRDefault="000E0702" w:rsidP="000E07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E07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Уточненный общий объем фина</w:t>
      </w:r>
      <w:r w:rsidR="007B2E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нсирования программы составит 22 551,37988</w:t>
      </w:r>
      <w:r w:rsidRPr="000E07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руб., в том числе:</w:t>
      </w:r>
    </w:p>
    <w:p w:rsidR="000E0702" w:rsidRPr="000E0702" w:rsidRDefault="000E0702" w:rsidP="000E0702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федеральный бюджет – 0,00000 </w:t>
      </w:r>
      <w:proofErr w:type="spellStart"/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0E0702" w:rsidRPr="000E0702" w:rsidRDefault="000E0702" w:rsidP="000E0702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бюджет автономного округа – 0,00000 </w:t>
      </w:r>
      <w:proofErr w:type="spellStart"/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</w:t>
      </w:r>
    </w:p>
    <w:p w:rsidR="000E0702" w:rsidRPr="000E0702" w:rsidRDefault="007B2E70" w:rsidP="000E0702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бюджет района – 10 526,75320</w:t>
      </w:r>
      <w:r w:rsidR="000E0702"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E0702"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0E0702"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:rsidR="000E0702" w:rsidRPr="000E0702" w:rsidRDefault="000E0702" w:rsidP="000E0702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бюджета городского поселения –9 974,62668 </w:t>
      </w:r>
      <w:proofErr w:type="spellStart"/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</w:t>
      </w:r>
    </w:p>
    <w:p w:rsidR="000E0702" w:rsidRPr="000E0702" w:rsidRDefault="000E0702" w:rsidP="000E0702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0702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источники – 2 050,00000 тыс. руб.</w:t>
      </w:r>
    </w:p>
    <w:p w:rsidR="001D1F7E" w:rsidRDefault="001D1F7E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1F70" w:rsidRDefault="00971F70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EFD" w:rsidRPr="00352D23" w:rsidRDefault="003A5EFD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068A" w:rsidRPr="00352D23" w:rsidRDefault="007B2E70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 сектором комплексной безопасности</w:t>
      </w:r>
      <w:r w:rsidR="001D1F7E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Р.И. Хадыев</w:t>
      </w:r>
    </w:p>
    <w:p w:rsidR="000A42A2" w:rsidRPr="00352D23" w:rsidRDefault="000A42A2" w:rsidP="00A61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42A2" w:rsidRPr="0035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77B0F"/>
    <w:multiLevelType w:val="multilevel"/>
    <w:tmpl w:val="3DB843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A42A2"/>
    <w:rsid w:val="000E0702"/>
    <w:rsid w:val="001D1F7E"/>
    <w:rsid w:val="001D37BA"/>
    <w:rsid w:val="002A7620"/>
    <w:rsid w:val="00314DB3"/>
    <w:rsid w:val="00342D08"/>
    <w:rsid w:val="00352D23"/>
    <w:rsid w:val="00372D12"/>
    <w:rsid w:val="00383CCD"/>
    <w:rsid w:val="003A5EFD"/>
    <w:rsid w:val="0043068A"/>
    <w:rsid w:val="004958F1"/>
    <w:rsid w:val="004F6324"/>
    <w:rsid w:val="005376E0"/>
    <w:rsid w:val="005B59A7"/>
    <w:rsid w:val="00770EE7"/>
    <w:rsid w:val="007B2E70"/>
    <w:rsid w:val="0083617C"/>
    <w:rsid w:val="00874868"/>
    <w:rsid w:val="00910E2A"/>
    <w:rsid w:val="00971F70"/>
    <w:rsid w:val="00A615BA"/>
    <w:rsid w:val="00AD0CA2"/>
    <w:rsid w:val="00AD335C"/>
    <w:rsid w:val="00AF456C"/>
    <w:rsid w:val="00BA4654"/>
    <w:rsid w:val="00C27730"/>
    <w:rsid w:val="00C31952"/>
    <w:rsid w:val="00CB15F1"/>
    <w:rsid w:val="00CE0A61"/>
    <w:rsid w:val="00DB12CE"/>
    <w:rsid w:val="00DD3EA9"/>
    <w:rsid w:val="00E00A54"/>
    <w:rsid w:val="00E37C3E"/>
    <w:rsid w:val="00E42382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Хадыев Рустам Иршатовчи</cp:lastModifiedBy>
  <cp:revision>35</cp:revision>
  <cp:lastPrinted>2021-08-03T07:28:00Z</cp:lastPrinted>
  <dcterms:created xsi:type="dcterms:W3CDTF">2019-03-04T10:05:00Z</dcterms:created>
  <dcterms:modified xsi:type="dcterms:W3CDTF">2021-12-07T05:57:00Z</dcterms:modified>
</cp:coreProperties>
</file>