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001" w:rsidRPr="00AE6B26" w:rsidRDefault="00961001" w:rsidP="00961001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6B26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D24A0B" w:rsidRPr="00AE6B26" w:rsidRDefault="00D24A0B" w:rsidP="00D24A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муниципальную программу вносятся изменения в части финансирования на 2021 год:</w:t>
      </w:r>
    </w:p>
    <w:p w:rsidR="000A7345" w:rsidRPr="00AE6B26" w:rsidRDefault="000A7345" w:rsidP="000A7345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Перераспределение между </w:t>
      </w:r>
      <w:r w:rsidRPr="00AE6B26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>Основными мероприятиями</w:t>
      </w:r>
      <w:r w:rsidR="00A20757"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размере 54,27000</w:t>
      </w: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proofErr w:type="spellStart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 в том числе:</w:t>
      </w: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E6B2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Основное мероприятие № 1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«Обеспечение выполнения комплекса мероприятий по повышению уровня доступности п</w:t>
      </w:r>
      <w:r w:rsidR="00A20757"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риоритетных объектов» увеличить на сумму 54,270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00 в том числе:</w:t>
      </w:r>
    </w:p>
    <w:p w:rsidR="000A7345" w:rsidRPr="00AE6B26" w:rsidRDefault="000A7345" w:rsidP="000A7345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МУ «Админис</w:t>
      </w:r>
      <w:r w:rsidR="00A20757"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трация гп.Пойковский» увеличение на сумму 54,270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 </w:t>
      </w:r>
      <w:proofErr w:type="spellStart"/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в приложении к протоколу).</w:t>
      </w: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Основное мероприятие № 2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«Компенсационные мероприятия для обеспечения доступности здания для инвалидов и других лиц с ограничениями здо</w:t>
      </w:r>
      <w:r w:rsidR="00A20757"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ровья» уменьшение на сумму 54,270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00 в том числе:</w:t>
      </w: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 «Администрация гп.Пойковский» </w:t>
      </w:r>
      <w:r w:rsidR="00A20757"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уменьшение на сумму 54,270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 </w:t>
      </w:r>
      <w:proofErr w:type="spellStart"/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тыс.руб</w:t>
      </w:r>
      <w:proofErr w:type="spellEnd"/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</w:t>
      </w:r>
      <w:r w:rsidRPr="00AE6B26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расшифровка в приложении к протоколу).</w:t>
      </w:r>
    </w:p>
    <w:p w:rsidR="001049A3" w:rsidRPr="00AE6B26" w:rsidRDefault="001049A3" w:rsidP="001049A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Уточненный общий объем финансирования программы составит 2 945,97300 тыс. руб., в том числе:</w:t>
      </w: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федеральный бюджет – 0,00000 </w:t>
      </w:r>
      <w:proofErr w:type="spellStart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автономного округа – 0,00000 </w:t>
      </w:r>
      <w:proofErr w:type="spellStart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.; </w:t>
      </w: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района – 0,00000 </w:t>
      </w:r>
      <w:proofErr w:type="spellStart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бюджета городского поселения – 935,97300 </w:t>
      </w:r>
      <w:proofErr w:type="spellStart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.; </w:t>
      </w:r>
    </w:p>
    <w:p w:rsidR="000A7345" w:rsidRPr="00AE6B26" w:rsidRDefault="000A7345" w:rsidP="000A734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6B2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иные источники 2 010,00000 тыс. руб.</w:t>
      </w:r>
    </w:p>
    <w:p w:rsidR="00404481" w:rsidRPr="00AE6B26" w:rsidRDefault="00404481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BD5E79" w:rsidRPr="00AE6B26" w:rsidRDefault="00BD5E79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7345" w:rsidRPr="00AE6B26" w:rsidRDefault="000A7345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04481" w:rsidRPr="00AE6B26" w:rsidRDefault="00404481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6B26">
        <w:rPr>
          <w:rFonts w:ascii="Times New Roman" w:hAnsi="Times New Roman" w:cs="Times New Roman"/>
          <w:sz w:val="26"/>
          <w:szCs w:val="26"/>
        </w:rPr>
        <w:t xml:space="preserve">Заведующий сектором </w:t>
      </w:r>
    </w:p>
    <w:p w:rsidR="00DC7FDA" w:rsidRPr="00AE6B26" w:rsidRDefault="00404481" w:rsidP="00DC7FD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E6B26">
        <w:rPr>
          <w:rFonts w:ascii="Times New Roman" w:hAnsi="Times New Roman" w:cs="Times New Roman"/>
          <w:sz w:val="26"/>
          <w:szCs w:val="26"/>
        </w:rPr>
        <w:t xml:space="preserve">комплексной безопасности       </w:t>
      </w:r>
      <w:bookmarkStart w:id="0" w:name="_GoBack"/>
      <w:bookmarkEnd w:id="0"/>
      <w:r w:rsidRPr="00AE6B26">
        <w:rPr>
          <w:rFonts w:ascii="Times New Roman" w:hAnsi="Times New Roman" w:cs="Times New Roman"/>
          <w:sz w:val="26"/>
          <w:szCs w:val="26"/>
        </w:rPr>
        <w:t xml:space="preserve">                                    Р.И. Хадыев</w:t>
      </w:r>
    </w:p>
    <w:sectPr w:rsidR="00DC7FDA" w:rsidRPr="00AE6B26" w:rsidSect="00404481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84A0D"/>
    <w:multiLevelType w:val="multilevel"/>
    <w:tmpl w:val="10FC0864"/>
    <w:lvl w:ilvl="0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" w15:restartNumberingAfterBreak="0">
    <w:nsid w:val="0D941F70"/>
    <w:multiLevelType w:val="hybridMultilevel"/>
    <w:tmpl w:val="B45A5C68"/>
    <w:lvl w:ilvl="0" w:tplc="69C4FD3A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Arial" w:hAnsi="Arial" w:cs="Arial" w:hint="default"/>
        <w:color w:val="000000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2030091A"/>
    <w:multiLevelType w:val="hybridMultilevel"/>
    <w:tmpl w:val="AC221D0C"/>
    <w:lvl w:ilvl="0" w:tplc="C9265AA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833769"/>
    <w:multiLevelType w:val="hybridMultilevel"/>
    <w:tmpl w:val="B5809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A13007"/>
    <w:multiLevelType w:val="multilevel"/>
    <w:tmpl w:val="96222E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 w15:restartNumberingAfterBreak="0">
    <w:nsid w:val="61651D54"/>
    <w:multiLevelType w:val="hybridMultilevel"/>
    <w:tmpl w:val="9E6C30B0"/>
    <w:lvl w:ilvl="0" w:tplc="1898D0CC">
      <w:start w:val="1"/>
      <w:numFmt w:val="bullet"/>
      <w:lvlText w:val=""/>
      <w:lvlJc w:val="left"/>
      <w:pPr>
        <w:tabs>
          <w:tab w:val="num" w:pos="1467"/>
        </w:tabs>
        <w:ind w:left="146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DA"/>
    <w:rsid w:val="000A7345"/>
    <w:rsid w:val="001049A3"/>
    <w:rsid w:val="001E37EE"/>
    <w:rsid w:val="00301A03"/>
    <w:rsid w:val="003B7D7D"/>
    <w:rsid w:val="00404481"/>
    <w:rsid w:val="0042040D"/>
    <w:rsid w:val="00631A21"/>
    <w:rsid w:val="007C7F66"/>
    <w:rsid w:val="00846439"/>
    <w:rsid w:val="00961001"/>
    <w:rsid w:val="009852CA"/>
    <w:rsid w:val="009A1D88"/>
    <w:rsid w:val="00A013DA"/>
    <w:rsid w:val="00A20757"/>
    <w:rsid w:val="00AE6B26"/>
    <w:rsid w:val="00BA7D0D"/>
    <w:rsid w:val="00BD5E79"/>
    <w:rsid w:val="00D24A0B"/>
    <w:rsid w:val="00DC7FDA"/>
    <w:rsid w:val="00E0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5100E-62B3-449E-91C1-8B8F5C3EB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00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7F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C7FDA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9852C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uiPriority w:val="99"/>
    <w:unhideWhenUsed/>
    <w:rsid w:val="009852CA"/>
    <w:rPr>
      <w:color w:val="0563C1"/>
      <w:u w:val="single"/>
    </w:rPr>
  </w:style>
  <w:style w:type="paragraph" w:customStyle="1" w:styleId="a7">
    <w:name w:val="Знак"/>
    <w:basedOn w:val="a"/>
    <w:rsid w:val="00D24A0B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0A734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5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Екатерина О. Цыпушкина</cp:lastModifiedBy>
  <cp:revision>17</cp:revision>
  <cp:lastPrinted>2021-09-06T07:51:00Z</cp:lastPrinted>
  <dcterms:created xsi:type="dcterms:W3CDTF">2016-10-27T09:31:00Z</dcterms:created>
  <dcterms:modified xsi:type="dcterms:W3CDTF">2021-09-06T09:37:00Z</dcterms:modified>
</cp:coreProperties>
</file>