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к постановлени</w:t>
      </w:r>
      <w:r w:rsidR="0056263A">
        <w:rPr>
          <w:rFonts w:ascii="Arial" w:hAnsi="Arial" w:cs="Arial"/>
          <w:sz w:val="26"/>
          <w:szCs w:val="26"/>
        </w:rPr>
        <w:t>ю</w:t>
      </w:r>
      <w:r w:rsidRPr="00880693">
        <w:rPr>
          <w:rFonts w:ascii="Arial" w:hAnsi="Arial" w:cs="Arial"/>
          <w:sz w:val="26"/>
          <w:szCs w:val="26"/>
        </w:rPr>
        <w:t xml:space="preserve">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от </w:t>
      </w:r>
      <w:r w:rsidRPr="0098029E">
        <w:rPr>
          <w:rFonts w:ascii="Arial" w:hAnsi="Arial" w:cs="Arial"/>
          <w:sz w:val="26"/>
          <w:szCs w:val="26"/>
          <w:u w:val="single"/>
        </w:rPr>
        <w:t>_</w:t>
      </w:r>
      <w:r w:rsidR="0098029E" w:rsidRPr="0098029E">
        <w:rPr>
          <w:rFonts w:ascii="Arial" w:hAnsi="Arial" w:cs="Arial"/>
          <w:sz w:val="26"/>
          <w:szCs w:val="26"/>
          <w:u w:val="single"/>
        </w:rPr>
        <w:t>02.10.2018</w:t>
      </w:r>
      <w:r w:rsidRPr="0098029E">
        <w:rPr>
          <w:rFonts w:ascii="Arial" w:hAnsi="Arial" w:cs="Arial"/>
          <w:sz w:val="26"/>
          <w:szCs w:val="26"/>
          <w:u w:val="single"/>
        </w:rPr>
        <w:t>__</w:t>
      </w:r>
      <w:r w:rsidRPr="00880693">
        <w:rPr>
          <w:rFonts w:ascii="Arial" w:hAnsi="Arial" w:cs="Arial"/>
          <w:sz w:val="26"/>
          <w:szCs w:val="26"/>
        </w:rPr>
        <w:t xml:space="preserve"> № </w:t>
      </w:r>
      <w:r w:rsidRPr="0098029E">
        <w:rPr>
          <w:rFonts w:ascii="Arial" w:hAnsi="Arial" w:cs="Arial"/>
          <w:sz w:val="26"/>
          <w:szCs w:val="26"/>
          <w:u w:val="single"/>
        </w:rPr>
        <w:t>_</w:t>
      </w:r>
      <w:r w:rsidR="0098029E" w:rsidRPr="0098029E">
        <w:rPr>
          <w:rFonts w:ascii="Arial" w:hAnsi="Arial" w:cs="Arial"/>
          <w:sz w:val="26"/>
          <w:szCs w:val="26"/>
          <w:u w:val="single"/>
        </w:rPr>
        <w:t>712-п</w:t>
      </w:r>
      <w:r w:rsidRPr="0098029E">
        <w:rPr>
          <w:rFonts w:ascii="Arial" w:hAnsi="Arial" w:cs="Arial"/>
          <w:sz w:val="26"/>
          <w:szCs w:val="26"/>
          <w:u w:val="single"/>
        </w:rPr>
        <w:t>___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</w:t>
            </w:r>
            <w:bookmarkStart w:id="0" w:name="_GoBack"/>
            <w:bookmarkEnd w:id="0"/>
            <w:r w:rsidRPr="00B01930">
              <w:rPr>
                <w:rFonts w:ascii="Arial" w:hAnsi="Arial" w:cs="Arial"/>
                <w:sz w:val="26"/>
                <w:szCs w:val="26"/>
              </w:rPr>
              <w:t>ий в городском поселении Пойковский на 2017-2020 годы» (далее Программа)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1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МКУ «Служба ЖКХ и благоустройства   гп.Пойковский».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 Увеличение количества граждан, состоящих в народной дружине гп.Пойковский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2F780E" w:rsidRPr="00B01930" w:rsidTr="002F780E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8 898,01142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1 594,15000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3 851,16542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3 733,14400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1 142,60000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71,44800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3 932,30000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102,50000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3 292,20000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1 182,56742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349,05000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437,51742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bookmarkEnd w:id="1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гп.Пойковский)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  БУ ХМАО-Югры «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Нефтеюганская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</w:t>
      </w:r>
      <w:r w:rsidRPr="00B01930">
        <w:rPr>
          <w:sz w:val="26"/>
          <w:szCs w:val="26"/>
        </w:rPr>
        <w:lastRenderedPageBreak/>
        <w:t>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гп.Пойковский)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Нефтеюганский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98029E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6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</w:t>
      </w:r>
      <w:r w:rsidR="00683B80" w:rsidRPr="00B01930">
        <w:rPr>
          <w:rFonts w:ascii="Arial" w:hAnsi="Arial" w:cs="Arial"/>
          <w:sz w:val="26"/>
          <w:szCs w:val="26"/>
        </w:rPr>
        <w:lastRenderedPageBreak/>
        <w:t>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8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правонарушениях, предусмотренных </w:t>
      </w:r>
      <w:hyperlink r:id="rId9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 xml:space="preserve">В этой связи возникла необходимость по принятию мер, направленных на </w:t>
      </w:r>
      <w:r w:rsidRPr="00B01930">
        <w:rPr>
          <w:rFonts w:ascii="Arial" w:hAnsi="Arial" w:cs="Arial"/>
          <w:sz w:val="26"/>
          <w:szCs w:val="26"/>
        </w:rPr>
        <w:lastRenderedPageBreak/>
        <w:t>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гп.Пойковский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0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3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4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Реализация мероприятия «Охрана общественного порядка и профилактика правонарушений» муниципальной программы «Профилактика </w:t>
      </w:r>
      <w:r w:rsidRPr="00B01930">
        <w:rPr>
          <w:rFonts w:ascii="Arial" w:hAnsi="Arial" w:cs="Arial"/>
          <w:sz w:val="26"/>
          <w:szCs w:val="26"/>
        </w:rPr>
        <w:lastRenderedPageBreak/>
        <w:t>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Администрации городского поселения Пойковский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 xml:space="preserve">, в случае изменения обязательных требований – подготовка и распространение (официальный сайт администрации городского поселения Пойковский,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</w:t>
      </w:r>
      <w:r w:rsidR="0047226E" w:rsidRPr="00B01930">
        <w:rPr>
          <w:rFonts w:ascii="Arial" w:hAnsi="Arial" w:cs="Arial"/>
          <w:sz w:val="26"/>
          <w:szCs w:val="26"/>
        </w:rPr>
        <w:lastRenderedPageBreak/>
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Администрации городского поселения Пойковский 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Ежегодно по необходимости формируется новый перечень мероприятий Программы на очередной финансовый год и плановый период с уточнением </w:t>
      </w:r>
      <w:r w:rsidRPr="00B01930">
        <w:rPr>
          <w:rFonts w:ascii="Arial" w:hAnsi="Arial" w:cs="Arial"/>
          <w:sz w:val="26"/>
          <w:szCs w:val="26"/>
        </w:rPr>
        <w:lastRenderedPageBreak/>
        <w:t>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E"/>
    <w:rsid w:val="000042F8"/>
    <w:rsid w:val="0007641F"/>
    <w:rsid w:val="0027470B"/>
    <w:rsid w:val="002F780E"/>
    <w:rsid w:val="003474AE"/>
    <w:rsid w:val="0036672A"/>
    <w:rsid w:val="003868E0"/>
    <w:rsid w:val="003F1F85"/>
    <w:rsid w:val="0047226E"/>
    <w:rsid w:val="004D1E17"/>
    <w:rsid w:val="0056263A"/>
    <w:rsid w:val="00582712"/>
    <w:rsid w:val="00683B80"/>
    <w:rsid w:val="006E0A4D"/>
    <w:rsid w:val="006F00EE"/>
    <w:rsid w:val="00774181"/>
    <w:rsid w:val="00820200"/>
    <w:rsid w:val="00880693"/>
    <w:rsid w:val="008F6B02"/>
    <w:rsid w:val="0098029E"/>
    <w:rsid w:val="009F4F6B"/>
    <w:rsid w:val="00A245B0"/>
    <w:rsid w:val="00A62D19"/>
    <w:rsid w:val="00A671A4"/>
    <w:rsid w:val="00AC092A"/>
    <w:rsid w:val="00B01930"/>
    <w:rsid w:val="00BA0BF7"/>
    <w:rsid w:val="00BE216C"/>
    <w:rsid w:val="00BF40B3"/>
    <w:rsid w:val="00D16A63"/>
    <w:rsid w:val="00D74ADE"/>
    <w:rsid w:val="00DA210C"/>
    <w:rsid w:val="00DB6C1B"/>
    <w:rsid w:val="00F00219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13" Type="http://schemas.openxmlformats.org/officeDocument/2006/relationships/hyperlink" Target="consultantplus://offline/ref=3003334191ECD3E4665FF753EAD192E0E64882CBD8D57F3A84B1995E473DA3E9D8ECF3C1B53ET4iB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consultantplus://offline/ref=3003334191ECD3E4665FE95EFCBDC5EFE243DCC6D1D77165DCE69F09186DA5BC98TAiCE" TargetMode="External"/><Relationship Id="rId17" Type="http://schemas.openxmlformats.org/officeDocument/2006/relationships/hyperlink" Target="consultantplus://offline/ref=3003334191ECD3E4665FF753EAD192E0E64882C9D8D67F3A84B1995E473DA3E9D8ECF3C1BD3E4B04T0i3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2B539T4i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63479" TargetMode="External"/><Relationship Id="rId11" Type="http://schemas.openxmlformats.org/officeDocument/2006/relationships/hyperlink" Target="consultantplus://offline/ref=3003334191ECD3E4665FF753EAD192E0E54E83CAD9D27F3A84B1995E47T3iD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hyperlink" Target="consultantplus://offline/ref=3003334191ECD3E4665FF753EAD192E0E64882C9D8D67F3A84B1995E473DA3E9D8ECF3C1BD3F4203T0i7E" TargetMode="External"/><Relationship Id="rId10" Type="http://schemas.openxmlformats.org/officeDocument/2006/relationships/hyperlink" Target="consultantplus://offline/ref=3003334191ECD3E4665FF753EAD192E0E64882C9D8D67F3A84B1995E473DA3E9D8ECF3C1BD3E4D0CT0i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hyperlink" Target="consultantplus://offline/ref=3003334191ECD3E4665FF753EAD192E0E5418ACCD0D57F3A84B1995E473DA3E9D8ECF3C1BD3F4B04T0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5203</Words>
  <Characters>29661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Елена В. Лякина</cp:lastModifiedBy>
  <cp:revision>12</cp:revision>
  <cp:lastPrinted>2018-09-24T09:27:00Z</cp:lastPrinted>
  <dcterms:created xsi:type="dcterms:W3CDTF">2018-03-13T06:21:00Z</dcterms:created>
  <dcterms:modified xsi:type="dcterms:W3CDTF">2018-10-03T05:26:00Z</dcterms:modified>
</cp:coreProperties>
</file>