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ABC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Нефтеюганский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Pr="00BB4368" w:rsidRDefault="000F3ABC" w:rsidP="000F3ABC">
      <w:pPr>
        <w:rPr>
          <w:rFonts w:ascii="Arial" w:hAnsi="Arial"/>
          <w:sz w:val="26"/>
          <w:szCs w:val="20"/>
        </w:rPr>
      </w:pPr>
      <w:r w:rsidRPr="00BB4368">
        <w:rPr>
          <w:rFonts w:ascii="Arial" w:hAnsi="Arial"/>
          <w:sz w:val="26"/>
          <w:szCs w:val="20"/>
        </w:rPr>
        <w:t>_</w:t>
      </w:r>
      <w:r w:rsidR="00BB4368">
        <w:rPr>
          <w:rFonts w:ascii="Arial" w:hAnsi="Arial"/>
          <w:sz w:val="26"/>
          <w:szCs w:val="20"/>
          <w:u w:val="single"/>
        </w:rPr>
        <w:t>17.09.2019</w:t>
      </w:r>
      <w:r w:rsidRPr="00BB4368">
        <w:rPr>
          <w:rFonts w:ascii="Arial" w:hAnsi="Arial"/>
          <w:sz w:val="26"/>
          <w:szCs w:val="20"/>
        </w:rPr>
        <w:t>_____</w:t>
      </w:r>
      <w:r w:rsidRPr="00BB4368">
        <w:rPr>
          <w:rFonts w:ascii="Arial" w:hAnsi="Arial"/>
          <w:sz w:val="26"/>
          <w:szCs w:val="20"/>
        </w:rPr>
        <w:tab/>
      </w:r>
      <w:r w:rsidRPr="00BB4368">
        <w:rPr>
          <w:rFonts w:ascii="Arial" w:hAnsi="Arial"/>
          <w:sz w:val="26"/>
          <w:szCs w:val="20"/>
        </w:rPr>
        <w:tab/>
      </w:r>
      <w:r w:rsidRPr="00BB4368">
        <w:rPr>
          <w:rFonts w:ascii="Arial" w:hAnsi="Arial"/>
          <w:sz w:val="26"/>
          <w:szCs w:val="20"/>
        </w:rPr>
        <w:tab/>
      </w:r>
      <w:r w:rsidRPr="00BB4368">
        <w:rPr>
          <w:rFonts w:ascii="Arial" w:hAnsi="Arial"/>
          <w:sz w:val="26"/>
          <w:szCs w:val="20"/>
        </w:rPr>
        <w:tab/>
      </w:r>
      <w:r w:rsidRPr="00BB4368">
        <w:rPr>
          <w:rFonts w:ascii="Arial" w:hAnsi="Arial"/>
          <w:sz w:val="26"/>
          <w:szCs w:val="20"/>
        </w:rPr>
        <w:tab/>
      </w:r>
      <w:r w:rsidRPr="00BB4368">
        <w:rPr>
          <w:rFonts w:ascii="Arial" w:hAnsi="Arial"/>
          <w:sz w:val="26"/>
          <w:szCs w:val="20"/>
        </w:rPr>
        <w:tab/>
      </w:r>
      <w:r w:rsidRPr="00BB4368">
        <w:rPr>
          <w:rFonts w:ascii="Arial" w:hAnsi="Arial"/>
          <w:sz w:val="26"/>
          <w:szCs w:val="20"/>
        </w:rPr>
        <w:tab/>
        <w:t xml:space="preserve">  №_</w:t>
      </w:r>
      <w:r w:rsidR="00BB4368">
        <w:rPr>
          <w:rFonts w:ascii="Arial" w:hAnsi="Arial"/>
          <w:sz w:val="26"/>
          <w:szCs w:val="20"/>
          <w:u w:val="single"/>
        </w:rPr>
        <w:t>572-п</w:t>
      </w:r>
      <w:r w:rsidRPr="00BB4368">
        <w:rPr>
          <w:rFonts w:ascii="Arial" w:hAnsi="Arial"/>
          <w:sz w:val="26"/>
          <w:szCs w:val="20"/>
        </w:rPr>
        <w:t>__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пгт.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</w:p>
    <w:p w:rsidR="000F3ABC" w:rsidRDefault="000F3ABC" w:rsidP="000F3ABC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           О присвоении адреса </w:t>
      </w:r>
      <w:r w:rsidR="00C3092C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 </w:t>
      </w:r>
      <w:r w:rsidR="00AF3FAF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center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ab/>
      </w:r>
    </w:p>
    <w:p w:rsidR="000A72C6" w:rsidRDefault="000F3ABC" w:rsidP="000F3ABC">
      <w:pPr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proofErr w:type="gramStart"/>
      <w:r w:rsidR="00AD34F7">
        <w:rPr>
          <w:rFonts w:ascii="Arial" w:hAnsi="Arial" w:cs="Arial"/>
          <w:sz w:val="26"/>
          <w:szCs w:val="26"/>
        </w:rPr>
        <w:t>В соответствии   с Федеральным    законом    от   06.10.2003 № 131-ФЗ «Об общих принципах  организации местного самоуправления в Российской Федерации», «Правилами присвоения, изменения и аннулирования адресов», утвержденными постановлением Правительства Российской Федерации от 19.11.2014 №1221, административным регламентом предоставления муниципальной услуги «Присвоение</w:t>
      </w:r>
      <w:r w:rsidR="00904DD8">
        <w:rPr>
          <w:rFonts w:ascii="Arial" w:hAnsi="Arial" w:cs="Arial"/>
          <w:sz w:val="26"/>
          <w:szCs w:val="26"/>
        </w:rPr>
        <w:t xml:space="preserve"> </w:t>
      </w:r>
      <w:r w:rsidR="00AD34F7">
        <w:rPr>
          <w:rFonts w:ascii="Arial" w:hAnsi="Arial" w:cs="Arial"/>
          <w:sz w:val="26"/>
          <w:szCs w:val="26"/>
        </w:rPr>
        <w:t>объект</w:t>
      </w:r>
      <w:r w:rsidR="00904DD8">
        <w:rPr>
          <w:rFonts w:ascii="Arial" w:hAnsi="Arial" w:cs="Arial"/>
          <w:sz w:val="26"/>
          <w:szCs w:val="26"/>
        </w:rPr>
        <w:t>у</w:t>
      </w:r>
      <w:r w:rsidR="00AD34F7">
        <w:rPr>
          <w:rFonts w:ascii="Arial" w:hAnsi="Arial" w:cs="Arial"/>
          <w:sz w:val="26"/>
          <w:szCs w:val="26"/>
        </w:rPr>
        <w:t xml:space="preserve"> адресации </w:t>
      </w:r>
      <w:r w:rsidR="00904DD8">
        <w:rPr>
          <w:rFonts w:ascii="Arial" w:hAnsi="Arial" w:cs="Arial"/>
          <w:sz w:val="26"/>
          <w:szCs w:val="26"/>
        </w:rPr>
        <w:t>адреса, аннулированию его адреса</w:t>
      </w:r>
      <w:r w:rsidR="00AD34F7">
        <w:rPr>
          <w:rFonts w:ascii="Arial" w:hAnsi="Arial" w:cs="Arial"/>
          <w:sz w:val="26"/>
          <w:szCs w:val="26"/>
        </w:rPr>
        <w:t xml:space="preserve">», утвержденным постановлением Администрации городского поселения Пойковский от </w:t>
      </w:r>
      <w:r w:rsidR="005D3D88">
        <w:rPr>
          <w:rFonts w:ascii="Arial" w:hAnsi="Arial" w:cs="Arial"/>
          <w:sz w:val="26"/>
          <w:szCs w:val="26"/>
        </w:rPr>
        <w:t>15.05</w:t>
      </w:r>
      <w:r w:rsidR="00AD34F7">
        <w:rPr>
          <w:rFonts w:ascii="Arial" w:hAnsi="Arial" w:cs="Arial"/>
          <w:sz w:val="26"/>
          <w:szCs w:val="26"/>
        </w:rPr>
        <w:t>.201</w:t>
      </w:r>
      <w:r w:rsidR="005D3D88">
        <w:rPr>
          <w:rFonts w:ascii="Arial" w:hAnsi="Arial" w:cs="Arial"/>
          <w:sz w:val="26"/>
          <w:szCs w:val="26"/>
        </w:rPr>
        <w:t>8</w:t>
      </w:r>
      <w:r w:rsidR="00AD34F7">
        <w:rPr>
          <w:rFonts w:ascii="Arial" w:hAnsi="Arial" w:cs="Arial"/>
          <w:sz w:val="26"/>
          <w:szCs w:val="26"/>
        </w:rPr>
        <w:t xml:space="preserve"> №</w:t>
      </w:r>
      <w:r w:rsidR="005D3D88">
        <w:rPr>
          <w:rFonts w:ascii="Arial" w:hAnsi="Arial" w:cs="Arial"/>
          <w:sz w:val="26"/>
          <w:szCs w:val="26"/>
        </w:rPr>
        <w:t>300</w:t>
      </w:r>
      <w:r w:rsidR="00AD34F7">
        <w:rPr>
          <w:rFonts w:ascii="Arial" w:hAnsi="Arial" w:cs="Arial"/>
          <w:sz w:val="26"/>
          <w:szCs w:val="26"/>
        </w:rPr>
        <w:t xml:space="preserve">-п, на основании заявления </w:t>
      </w:r>
      <w:proofErr w:type="spellStart"/>
      <w:r w:rsidR="0070404B">
        <w:rPr>
          <w:rFonts w:ascii="Arial" w:hAnsi="Arial" w:cs="Arial"/>
          <w:sz w:val="26"/>
          <w:szCs w:val="26"/>
        </w:rPr>
        <w:t>Половинкина</w:t>
      </w:r>
      <w:proofErr w:type="spellEnd"/>
      <w:r w:rsidR="0070404B">
        <w:rPr>
          <w:rFonts w:ascii="Arial" w:hAnsi="Arial" w:cs="Arial"/>
          <w:sz w:val="26"/>
          <w:szCs w:val="26"/>
        </w:rPr>
        <w:t xml:space="preserve"> В.М</w:t>
      </w:r>
      <w:r w:rsidR="005340BA">
        <w:rPr>
          <w:rFonts w:ascii="Arial" w:hAnsi="Arial" w:cs="Arial"/>
          <w:sz w:val="26"/>
          <w:szCs w:val="26"/>
        </w:rPr>
        <w:t>.</w:t>
      </w:r>
      <w:r w:rsidR="00980526">
        <w:rPr>
          <w:rFonts w:ascii="Arial" w:hAnsi="Arial" w:cs="Arial"/>
          <w:sz w:val="26"/>
          <w:szCs w:val="26"/>
        </w:rPr>
        <w:t>:</w:t>
      </w:r>
      <w:proofErr w:type="gramEnd"/>
    </w:p>
    <w:p w:rsidR="00AD34F7" w:rsidRDefault="00AD34F7" w:rsidP="000F3ABC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2538AB" w:rsidRPr="002538AB" w:rsidRDefault="002538AB" w:rsidP="002538AB">
      <w:pPr>
        <w:tabs>
          <w:tab w:val="left" w:pos="0"/>
        </w:tabs>
        <w:jc w:val="both"/>
      </w:pPr>
      <w:r w:rsidRPr="002538AB">
        <w:rPr>
          <w:rFonts w:ascii="Arial" w:hAnsi="Arial" w:cs="Arial"/>
          <w:sz w:val="26"/>
          <w:szCs w:val="26"/>
        </w:rPr>
        <w:tab/>
        <w:t>1</w:t>
      </w:r>
      <w:r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>При</w:t>
      </w:r>
      <w:r w:rsidR="00975110">
        <w:rPr>
          <w:rFonts w:ascii="Arial" w:hAnsi="Arial" w:cs="Arial"/>
          <w:sz w:val="26"/>
          <w:szCs w:val="26"/>
        </w:rPr>
        <w:t>своить адрес земельному участку</w:t>
      </w:r>
      <w:r w:rsidR="00516E02">
        <w:rPr>
          <w:rFonts w:ascii="Arial" w:hAnsi="Arial" w:cs="Arial"/>
          <w:sz w:val="26"/>
          <w:szCs w:val="26"/>
        </w:rPr>
        <w:t xml:space="preserve"> площадью </w:t>
      </w:r>
      <w:r w:rsidR="00F12812">
        <w:rPr>
          <w:rFonts w:ascii="Arial" w:hAnsi="Arial" w:cs="Arial"/>
          <w:sz w:val="26"/>
          <w:szCs w:val="26"/>
        </w:rPr>
        <w:t>1</w:t>
      </w:r>
      <w:r w:rsidR="00034D60">
        <w:rPr>
          <w:rFonts w:ascii="Arial" w:hAnsi="Arial" w:cs="Arial"/>
          <w:sz w:val="26"/>
          <w:szCs w:val="26"/>
        </w:rPr>
        <w:t>198,0</w:t>
      </w:r>
      <w:r w:rsidR="00516E02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16E02">
        <w:rPr>
          <w:rFonts w:ascii="Arial" w:hAnsi="Arial" w:cs="Arial"/>
          <w:sz w:val="26"/>
          <w:szCs w:val="26"/>
        </w:rPr>
        <w:t>кв</w:t>
      </w:r>
      <w:proofErr w:type="gramStart"/>
      <w:r w:rsidR="00516E02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516E02">
        <w:rPr>
          <w:rFonts w:ascii="Arial" w:hAnsi="Arial" w:cs="Arial"/>
          <w:sz w:val="26"/>
          <w:szCs w:val="26"/>
        </w:rPr>
        <w:t xml:space="preserve"> с кадастровым номером 86:08:0020302:</w:t>
      </w:r>
      <w:r w:rsidR="00F12812">
        <w:rPr>
          <w:rFonts w:ascii="Arial" w:hAnsi="Arial" w:cs="Arial"/>
          <w:sz w:val="26"/>
          <w:szCs w:val="26"/>
        </w:rPr>
        <w:t>765</w:t>
      </w:r>
      <w:r w:rsidRPr="002538AB">
        <w:rPr>
          <w:rFonts w:ascii="Arial" w:hAnsi="Arial" w:cs="Arial"/>
          <w:sz w:val="26"/>
          <w:szCs w:val="26"/>
        </w:rPr>
        <w:t>, расположенному</w:t>
      </w:r>
      <w:r w:rsidR="00975110" w:rsidRPr="0097511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 xml:space="preserve">в границах </w:t>
      </w:r>
      <w:r w:rsidR="00516E02">
        <w:rPr>
          <w:rFonts w:ascii="Arial" w:hAnsi="Arial" w:cs="Arial"/>
          <w:sz w:val="26"/>
          <w:szCs w:val="26"/>
        </w:rPr>
        <w:t xml:space="preserve">городского поселения </w:t>
      </w:r>
      <w:r w:rsidRPr="002538AB">
        <w:rPr>
          <w:rFonts w:ascii="Arial" w:hAnsi="Arial" w:cs="Arial"/>
          <w:sz w:val="26"/>
          <w:szCs w:val="26"/>
        </w:rPr>
        <w:t xml:space="preserve">Пойковский:  </w:t>
      </w:r>
      <w:r w:rsidRPr="002538AB">
        <w:t xml:space="preserve">                                                                                                                     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-Страна – Российская Федерация;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-Регион – Ханты-Мансийский автономный округ-Югра;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-Муниципальный район – Нефтеюганский муниципальный район;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-Поселение – городское поселение Пойковский;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-Элемент планировочной структуры</w:t>
      </w:r>
      <w:r w:rsidR="00D8463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- </w:t>
      </w:r>
      <w:r w:rsidR="00516E02">
        <w:rPr>
          <w:rFonts w:ascii="Arial" w:hAnsi="Arial" w:cs="Arial"/>
          <w:sz w:val="26"/>
          <w:szCs w:val="26"/>
        </w:rPr>
        <w:t xml:space="preserve">территория садоводческого </w:t>
      </w:r>
      <w:r w:rsidR="00D964D0">
        <w:rPr>
          <w:rFonts w:ascii="Arial" w:hAnsi="Arial" w:cs="Arial"/>
          <w:sz w:val="26"/>
          <w:szCs w:val="26"/>
        </w:rPr>
        <w:t>некоммерческого</w:t>
      </w:r>
      <w:r w:rsidR="005340BA">
        <w:rPr>
          <w:rFonts w:ascii="Arial" w:hAnsi="Arial" w:cs="Arial"/>
          <w:sz w:val="26"/>
          <w:szCs w:val="26"/>
        </w:rPr>
        <w:t xml:space="preserve"> товарищества </w:t>
      </w:r>
      <w:r w:rsidR="00034D60">
        <w:rPr>
          <w:rFonts w:ascii="Arial" w:hAnsi="Arial" w:cs="Arial"/>
          <w:sz w:val="26"/>
          <w:szCs w:val="26"/>
        </w:rPr>
        <w:t>Труженик</w:t>
      </w:r>
      <w:r>
        <w:rPr>
          <w:rFonts w:ascii="Arial" w:hAnsi="Arial" w:cs="Arial"/>
          <w:sz w:val="26"/>
          <w:szCs w:val="26"/>
        </w:rPr>
        <w:t>;</w:t>
      </w:r>
    </w:p>
    <w:p w:rsidR="00034D60" w:rsidRDefault="00034D60" w:rsidP="00034D6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</w:t>
      </w:r>
      <w:proofErr w:type="spellStart"/>
      <w:r>
        <w:rPr>
          <w:rFonts w:ascii="Arial" w:hAnsi="Arial" w:cs="Arial"/>
          <w:sz w:val="26"/>
          <w:szCs w:val="26"/>
        </w:rPr>
        <w:t>улично</w:t>
      </w:r>
      <w:proofErr w:type="spellEnd"/>
      <w:r>
        <w:rPr>
          <w:rFonts w:ascii="Arial" w:hAnsi="Arial" w:cs="Arial"/>
          <w:sz w:val="26"/>
          <w:szCs w:val="26"/>
        </w:rPr>
        <w:t xml:space="preserve"> – дорожной сети – 4-й проезд;</w:t>
      </w:r>
    </w:p>
    <w:p w:rsidR="00920A62" w:rsidRDefault="00D84639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</w:t>
      </w:r>
      <w:r w:rsidR="00920A62">
        <w:rPr>
          <w:rFonts w:ascii="Arial" w:hAnsi="Arial" w:cs="Arial"/>
          <w:sz w:val="26"/>
          <w:szCs w:val="26"/>
        </w:rPr>
        <w:t xml:space="preserve">-Идентификационный элемент объекта адресации – земельный </w:t>
      </w:r>
      <w:r w:rsidR="00A76454">
        <w:rPr>
          <w:rFonts w:ascii="Arial" w:hAnsi="Arial" w:cs="Arial"/>
          <w:sz w:val="26"/>
          <w:szCs w:val="26"/>
        </w:rPr>
        <w:t xml:space="preserve">участок </w:t>
      </w:r>
      <w:r w:rsidR="00034D60">
        <w:rPr>
          <w:rFonts w:ascii="Arial" w:hAnsi="Arial" w:cs="Arial"/>
          <w:sz w:val="26"/>
          <w:szCs w:val="26"/>
        </w:rPr>
        <w:t>5</w:t>
      </w:r>
      <w:r w:rsidR="00741B43">
        <w:rPr>
          <w:rFonts w:ascii="Arial" w:hAnsi="Arial" w:cs="Arial"/>
          <w:sz w:val="26"/>
          <w:szCs w:val="26"/>
        </w:rPr>
        <w:t xml:space="preserve">, в соответствии с ситуационным планом, </w:t>
      </w:r>
      <w:r w:rsidR="00D964D0">
        <w:rPr>
          <w:rFonts w:ascii="Arial" w:hAnsi="Arial" w:cs="Arial"/>
          <w:sz w:val="26"/>
          <w:szCs w:val="26"/>
        </w:rPr>
        <w:t>изложенным</w:t>
      </w:r>
      <w:r w:rsidR="00741B43">
        <w:rPr>
          <w:rFonts w:ascii="Arial" w:hAnsi="Arial" w:cs="Arial"/>
          <w:sz w:val="26"/>
          <w:szCs w:val="26"/>
        </w:rPr>
        <w:t xml:space="preserve"> в приложении к настоящему постановлению</w:t>
      </w:r>
      <w:r w:rsidR="00920A62">
        <w:rPr>
          <w:rFonts w:ascii="Arial" w:hAnsi="Arial" w:cs="Arial"/>
          <w:sz w:val="26"/>
          <w:szCs w:val="26"/>
        </w:rPr>
        <w:t>.</w:t>
      </w:r>
    </w:p>
    <w:p w:rsidR="005143E0" w:rsidRDefault="000B3352" w:rsidP="00760CA2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  <w:t>2.</w:t>
      </w:r>
      <w:r w:rsidR="00742E3F">
        <w:rPr>
          <w:rFonts w:ascii="Arial" w:hAnsi="Arial" w:cs="Arial"/>
          <w:sz w:val="26"/>
          <w:szCs w:val="26"/>
        </w:rPr>
        <w:t xml:space="preserve"> </w:t>
      </w:r>
      <w:r w:rsidR="00E93C10">
        <w:rPr>
          <w:rFonts w:ascii="Arial" w:hAnsi="Arial"/>
          <w:sz w:val="26"/>
          <w:szCs w:val="20"/>
        </w:rPr>
        <w:t>Отделу градос</w:t>
      </w:r>
      <w:r w:rsidR="00AD34F7">
        <w:rPr>
          <w:rFonts w:ascii="Arial" w:hAnsi="Arial"/>
          <w:sz w:val="26"/>
          <w:szCs w:val="20"/>
        </w:rPr>
        <w:t xml:space="preserve">троительства и 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lastRenderedPageBreak/>
        <w:tab/>
      </w:r>
      <w:r w:rsidR="00742E3F">
        <w:rPr>
          <w:rFonts w:ascii="Arial" w:hAnsi="Arial" w:cs="Arial"/>
          <w:sz w:val="26"/>
          <w:szCs w:val="26"/>
        </w:rPr>
        <w:t>3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 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742E3F">
        <w:rPr>
          <w:rFonts w:ascii="Arial" w:hAnsi="Arial" w:cs="Arial"/>
          <w:sz w:val="26"/>
          <w:szCs w:val="28"/>
        </w:rPr>
        <w:t>4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r>
        <w:rPr>
          <w:rFonts w:ascii="Arial" w:hAnsi="Arial" w:cs="Arial"/>
          <w:sz w:val="26"/>
          <w:szCs w:val="28"/>
        </w:rPr>
        <w:t>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CF59FE" w:rsidRPr="000D61BC" w:rsidRDefault="00CF59FE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742E3F">
        <w:rPr>
          <w:rFonts w:ascii="Arial" w:hAnsi="Arial" w:cs="Arial"/>
          <w:sz w:val="26"/>
          <w:szCs w:val="28"/>
        </w:rPr>
        <w:t>5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proofErr w:type="gramStart"/>
      <w:r>
        <w:rPr>
          <w:rFonts w:ascii="Arial" w:hAnsi="Arial" w:cs="Arial"/>
          <w:sz w:val="26"/>
          <w:szCs w:val="28"/>
        </w:rPr>
        <w:t>Контроль за</w:t>
      </w:r>
      <w:proofErr w:type="gramEnd"/>
      <w:r>
        <w:rPr>
          <w:rFonts w:ascii="Arial" w:hAnsi="Arial" w:cs="Arial"/>
          <w:sz w:val="26"/>
          <w:szCs w:val="28"/>
        </w:rPr>
        <w:t xml:space="preserve"> исполнением </w:t>
      </w:r>
      <w:r w:rsidR="003A06C6">
        <w:rPr>
          <w:rFonts w:ascii="Arial" w:hAnsi="Arial" w:cs="Arial"/>
          <w:sz w:val="26"/>
          <w:szCs w:val="28"/>
        </w:rPr>
        <w:t>постановления</w:t>
      </w:r>
      <w:r>
        <w:rPr>
          <w:rFonts w:ascii="Arial" w:hAnsi="Arial" w:cs="Arial"/>
          <w:sz w:val="26"/>
          <w:szCs w:val="28"/>
        </w:rPr>
        <w:t xml:space="preserve"> оставляю за собой.</w:t>
      </w:r>
    </w:p>
    <w:p w:rsidR="000D61BC" w:rsidRP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r w:rsidRPr="000D61BC">
        <w:rPr>
          <w:rFonts w:ascii="Arial" w:hAnsi="Arial" w:cs="Arial"/>
          <w:sz w:val="26"/>
          <w:szCs w:val="26"/>
        </w:rPr>
        <w:t xml:space="preserve">      </w:t>
      </w:r>
    </w:p>
    <w:p w:rsidR="000D61BC" w:rsidRPr="000D61BC" w:rsidRDefault="000D61BC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100237" w:rsidRDefault="000D61BC" w:rsidP="002C0B7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</w:p>
    <w:p w:rsidR="00D323A8" w:rsidRDefault="000F3ABC" w:rsidP="001D02A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</w:t>
      </w:r>
      <w:r w:rsidR="00F12812"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 xml:space="preserve"> городского поселения   </w:t>
      </w:r>
      <w:r w:rsidR="0030085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     </w:t>
      </w:r>
      <w:r>
        <w:rPr>
          <w:rFonts w:ascii="Arial" w:hAnsi="Arial" w:cs="Arial"/>
          <w:sz w:val="26"/>
          <w:szCs w:val="26"/>
        </w:rPr>
        <w:tab/>
      </w:r>
      <w:r w:rsidR="005340BA">
        <w:rPr>
          <w:rFonts w:ascii="Arial" w:hAnsi="Arial" w:cs="Arial"/>
          <w:sz w:val="26"/>
          <w:szCs w:val="26"/>
        </w:rPr>
        <w:t xml:space="preserve">      </w:t>
      </w:r>
      <w:proofErr w:type="spellStart"/>
      <w:r w:rsidR="00F12812">
        <w:rPr>
          <w:rFonts w:ascii="Arial" w:hAnsi="Arial" w:cs="Arial"/>
          <w:sz w:val="26"/>
          <w:szCs w:val="26"/>
        </w:rPr>
        <w:t>А.А.Бочко</w:t>
      </w:r>
      <w:proofErr w:type="spellEnd"/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BB4368" w:rsidRDefault="00BB4368" w:rsidP="00792996">
      <w:pPr>
        <w:rPr>
          <w:rFonts w:ascii="Arial" w:hAnsi="Arial" w:cs="Arial"/>
          <w:sz w:val="26"/>
          <w:szCs w:val="26"/>
        </w:rPr>
      </w:pPr>
    </w:p>
    <w:p w:rsidR="00E73200" w:rsidRDefault="00347B39" w:rsidP="00792996">
      <w:bookmarkStart w:id="0" w:name="_GoBack"/>
      <w:bookmarkEnd w:id="0"/>
      <w:r>
        <w:t xml:space="preserve">  </w:t>
      </w:r>
    </w:p>
    <w:p w:rsidR="00652C65" w:rsidRPr="00097A35" w:rsidRDefault="000B74E2" w:rsidP="00652C65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noProof/>
        </w:rPr>
        <w:lastRenderedPageBreak/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Приложение к постановлению</w:t>
      </w:r>
    </w:p>
    <w:p w:rsidR="00652C65" w:rsidRPr="00097A35" w:rsidRDefault="00652C65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Администрации </w:t>
      </w:r>
      <w:proofErr w:type="gramStart"/>
      <w:r w:rsidRPr="00097A35">
        <w:rPr>
          <w:rFonts w:ascii="Arial" w:eastAsiaTheme="minorHAnsi" w:hAnsi="Arial" w:cs="Arial"/>
          <w:sz w:val="26"/>
          <w:szCs w:val="26"/>
          <w:lang w:eastAsia="en-US"/>
        </w:rPr>
        <w:t>городского</w:t>
      </w:r>
      <w:proofErr w:type="gramEnd"/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поселения Пойковский</w:t>
      </w:r>
    </w:p>
    <w:p w:rsidR="00EA5215" w:rsidRDefault="00611C08" w:rsidP="000B74E2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4B60FB">
        <w:rPr>
          <w:rFonts w:ascii="Arial" w:eastAsiaTheme="minorHAnsi" w:hAnsi="Arial" w:cs="Arial"/>
          <w:sz w:val="26"/>
          <w:szCs w:val="26"/>
          <w:lang w:eastAsia="en-US"/>
        </w:rPr>
        <w:t>№ _</w:t>
      </w:r>
      <w:r w:rsidR="00BB4368">
        <w:rPr>
          <w:rFonts w:ascii="Arial" w:eastAsiaTheme="minorHAnsi" w:hAnsi="Arial" w:cs="Arial"/>
          <w:sz w:val="26"/>
          <w:szCs w:val="26"/>
          <w:u w:val="single"/>
          <w:lang w:eastAsia="en-US"/>
        </w:rPr>
        <w:t>572-п</w:t>
      </w:r>
      <w:r w:rsidR="00652C65">
        <w:rPr>
          <w:rFonts w:ascii="Arial" w:eastAsiaTheme="minorHAnsi" w:hAnsi="Arial" w:cs="Arial"/>
          <w:sz w:val="26"/>
          <w:szCs w:val="26"/>
          <w:lang w:eastAsia="en-US"/>
        </w:rPr>
        <w:t>__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 xml:space="preserve">  от  _</w:t>
      </w:r>
      <w:r w:rsidR="00BB4368">
        <w:rPr>
          <w:rFonts w:ascii="Arial" w:eastAsiaTheme="minorHAnsi" w:hAnsi="Arial" w:cs="Arial"/>
          <w:sz w:val="26"/>
          <w:szCs w:val="26"/>
          <w:u w:val="single"/>
          <w:lang w:eastAsia="en-US"/>
        </w:rPr>
        <w:t>17.09.2019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>_</w:t>
      </w:r>
    </w:p>
    <w:p w:rsidR="00EA5215" w:rsidRDefault="00034D60" w:rsidP="00573708">
      <w:pPr>
        <w:tabs>
          <w:tab w:val="left" w:pos="5878"/>
        </w:tabs>
        <w:ind w:left="851" w:hanging="1560"/>
      </w:pPr>
      <w:r w:rsidRPr="00034D60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283617</wp:posOffset>
            </wp:positionH>
            <wp:positionV relativeFrom="paragraph">
              <wp:posOffset>377437</wp:posOffset>
            </wp:positionV>
            <wp:extent cx="6029325" cy="8519795"/>
            <wp:effectExtent l="0" t="0" r="9525" b="0"/>
            <wp:wrapNone/>
            <wp:docPr id="2" name="Рисунок 2" descr="C:\Users\Алтушкина С Б\Desktop\ПОРАБОТАЕМ\МУНИЦИПАЛЬНЫЕ УСЛУГИ\Присвоение адреса\Объекты\2019\СНТ Труженик, 3-й проезд, уч.5, Половинкин В.М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тушкина С Б\Desktop\ПОРАБОТАЕМ\МУНИЦИПАЛЬНЫЕ УСЛУГИ\Присвоение адреса\Объекты\2019\СНТ Труженик, 3-й проезд, уч.5, Половинкин В.М\Untitled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851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7789">
        <w:rPr>
          <w:noProof/>
        </w:rPr>
        <w:t xml:space="preserve">        </w:t>
      </w:r>
      <w:r w:rsidR="00940C52">
        <w:rPr>
          <w:noProof/>
        </w:rPr>
        <w:t xml:space="preserve">                  </w:t>
      </w:r>
      <w:r w:rsidR="00947789">
        <w:rPr>
          <w:noProof/>
        </w:rPr>
        <w:t xml:space="preserve">           </w:t>
      </w:r>
      <w:r w:rsidR="00573708">
        <w:rPr>
          <w:noProof/>
        </w:rPr>
        <w:t xml:space="preserve">                                                                                                                                                                            </w:t>
      </w:r>
    </w:p>
    <w:sectPr w:rsidR="00EA5215" w:rsidSect="00AD34F7">
      <w:pgSz w:w="11906" w:h="16838" w:code="9"/>
      <w:pgMar w:top="992" w:right="851" w:bottom="709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7A8" w:rsidRDefault="008147A8" w:rsidP="000B74E2">
      <w:r>
        <w:separator/>
      </w:r>
    </w:p>
  </w:endnote>
  <w:endnote w:type="continuationSeparator" w:id="0">
    <w:p w:rsidR="008147A8" w:rsidRDefault="008147A8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7A8" w:rsidRDefault="008147A8" w:rsidP="000B74E2">
      <w:r>
        <w:separator/>
      </w:r>
    </w:p>
  </w:footnote>
  <w:footnote w:type="continuationSeparator" w:id="0">
    <w:p w:rsidR="008147A8" w:rsidRDefault="008147A8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C"/>
    <w:rsid w:val="00015E52"/>
    <w:rsid w:val="00026062"/>
    <w:rsid w:val="00034D60"/>
    <w:rsid w:val="0005280E"/>
    <w:rsid w:val="00055EEA"/>
    <w:rsid w:val="0007093B"/>
    <w:rsid w:val="00070C2F"/>
    <w:rsid w:val="00077468"/>
    <w:rsid w:val="000838FA"/>
    <w:rsid w:val="00090F2E"/>
    <w:rsid w:val="000947E1"/>
    <w:rsid w:val="00095ACD"/>
    <w:rsid w:val="00095FD0"/>
    <w:rsid w:val="000A1605"/>
    <w:rsid w:val="000A72C6"/>
    <w:rsid w:val="000B034D"/>
    <w:rsid w:val="000B0A98"/>
    <w:rsid w:val="000B3352"/>
    <w:rsid w:val="000B3A95"/>
    <w:rsid w:val="000B74E2"/>
    <w:rsid w:val="000D61BC"/>
    <w:rsid w:val="000E397E"/>
    <w:rsid w:val="000E3EA5"/>
    <w:rsid w:val="000F3ABC"/>
    <w:rsid w:val="00100237"/>
    <w:rsid w:val="0010251D"/>
    <w:rsid w:val="00111E82"/>
    <w:rsid w:val="0013311F"/>
    <w:rsid w:val="001425BA"/>
    <w:rsid w:val="001A239E"/>
    <w:rsid w:val="001D0261"/>
    <w:rsid w:val="001D02AD"/>
    <w:rsid w:val="001D7D9A"/>
    <w:rsid w:val="001D7F58"/>
    <w:rsid w:val="001E131E"/>
    <w:rsid w:val="001E426A"/>
    <w:rsid w:val="001E568D"/>
    <w:rsid w:val="00225423"/>
    <w:rsid w:val="002538AB"/>
    <w:rsid w:val="002C0B70"/>
    <w:rsid w:val="002E2E43"/>
    <w:rsid w:val="003004F6"/>
    <w:rsid w:val="0030085A"/>
    <w:rsid w:val="0031704F"/>
    <w:rsid w:val="00325CC8"/>
    <w:rsid w:val="003319F9"/>
    <w:rsid w:val="003344E6"/>
    <w:rsid w:val="00347B39"/>
    <w:rsid w:val="003646E3"/>
    <w:rsid w:val="0037415F"/>
    <w:rsid w:val="003743BF"/>
    <w:rsid w:val="00384898"/>
    <w:rsid w:val="003A06C6"/>
    <w:rsid w:val="003A169E"/>
    <w:rsid w:val="003B00DB"/>
    <w:rsid w:val="003F7954"/>
    <w:rsid w:val="00405047"/>
    <w:rsid w:val="0042448B"/>
    <w:rsid w:val="0043491E"/>
    <w:rsid w:val="00447684"/>
    <w:rsid w:val="00451205"/>
    <w:rsid w:val="00462F4E"/>
    <w:rsid w:val="00470F3A"/>
    <w:rsid w:val="004B7455"/>
    <w:rsid w:val="004E77A7"/>
    <w:rsid w:val="005143E0"/>
    <w:rsid w:val="00516E02"/>
    <w:rsid w:val="00520E3D"/>
    <w:rsid w:val="00525F91"/>
    <w:rsid w:val="00534043"/>
    <w:rsid w:val="005340BA"/>
    <w:rsid w:val="005421B3"/>
    <w:rsid w:val="00546F70"/>
    <w:rsid w:val="005532BC"/>
    <w:rsid w:val="00573708"/>
    <w:rsid w:val="00580594"/>
    <w:rsid w:val="0058267B"/>
    <w:rsid w:val="005826B6"/>
    <w:rsid w:val="0058524C"/>
    <w:rsid w:val="005A633D"/>
    <w:rsid w:val="005D0BB3"/>
    <w:rsid w:val="005D3D88"/>
    <w:rsid w:val="005E2914"/>
    <w:rsid w:val="005E5B35"/>
    <w:rsid w:val="00611C08"/>
    <w:rsid w:val="00622F49"/>
    <w:rsid w:val="00624F2F"/>
    <w:rsid w:val="006311C3"/>
    <w:rsid w:val="0064454B"/>
    <w:rsid w:val="006500CE"/>
    <w:rsid w:val="00652882"/>
    <w:rsid w:val="00652C65"/>
    <w:rsid w:val="006719B9"/>
    <w:rsid w:val="00682F27"/>
    <w:rsid w:val="006838CE"/>
    <w:rsid w:val="006B01AC"/>
    <w:rsid w:val="006B146F"/>
    <w:rsid w:val="006B6D5A"/>
    <w:rsid w:val="006E0C22"/>
    <w:rsid w:val="006E7F67"/>
    <w:rsid w:val="006F03C1"/>
    <w:rsid w:val="006F1DA8"/>
    <w:rsid w:val="006F64F6"/>
    <w:rsid w:val="00703618"/>
    <w:rsid w:val="0070404B"/>
    <w:rsid w:val="00736409"/>
    <w:rsid w:val="00740056"/>
    <w:rsid w:val="00741B43"/>
    <w:rsid w:val="00742E3F"/>
    <w:rsid w:val="00746A38"/>
    <w:rsid w:val="00760CA2"/>
    <w:rsid w:val="00770901"/>
    <w:rsid w:val="007856F2"/>
    <w:rsid w:val="00786006"/>
    <w:rsid w:val="00792996"/>
    <w:rsid w:val="007961DB"/>
    <w:rsid w:val="00796DAE"/>
    <w:rsid w:val="007A0EB6"/>
    <w:rsid w:val="007A6A09"/>
    <w:rsid w:val="007B00CD"/>
    <w:rsid w:val="007C32D0"/>
    <w:rsid w:val="007D3398"/>
    <w:rsid w:val="007D797E"/>
    <w:rsid w:val="007E7B35"/>
    <w:rsid w:val="007F0609"/>
    <w:rsid w:val="007F1520"/>
    <w:rsid w:val="00812C0F"/>
    <w:rsid w:val="008147A8"/>
    <w:rsid w:val="008163A0"/>
    <w:rsid w:val="00816E86"/>
    <w:rsid w:val="0085389A"/>
    <w:rsid w:val="00860D2F"/>
    <w:rsid w:val="00871FF7"/>
    <w:rsid w:val="008760D7"/>
    <w:rsid w:val="00887F3E"/>
    <w:rsid w:val="008C5A62"/>
    <w:rsid w:val="008D06F1"/>
    <w:rsid w:val="008E2E9E"/>
    <w:rsid w:val="008E5DF3"/>
    <w:rsid w:val="008E78FC"/>
    <w:rsid w:val="008F05D9"/>
    <w:rsid w:val="008F441F"/>
    <w:rsid w:val="00904DD8"/>
    <w:rsid w:val="00913573"/>
    <w:rsid w:val="0091588D"/>
    <w:rsid w:val="00920A62"/>
    <w:rsid w:val="00922C1B"/>
    <w:rsid w:val="009301F3"/>
    <w:rsid w:val="00940C52"/>
    <w:rsid w:val="009414DE"/>
    <w:rsid w:val="00945D2E"/>
    <w:rsid w:val="00947789"/>
    <w:rsid w:val="00961BF4"/>
    <w:rsid w:val="00974E8E"/>
    <w:rsid w:val="00975110"/>
    <w:rsid w:val="009770AA"/>
    <w:rsid w:val="00980526"/>
    <w:rsid w:val="009900DD"/>
    <w:rsid w:val="00991226"/>
    <w:rsid w:val="009A7AA8"/>
    <w:rsid w:val="009C5DB9"/>
    <w:rsid w:val="009C7AB6"/>
    <w:rsid w:val="009D7DDE"/>
    <w:rsid w:val="009E27E4"/>
    <w:rsid w:val="009E3DAE"/>
    <w:rsid w:val="009F042B"/>
    <w:rsid w:val="009F1D4B"/>
    <w:rsid w:val="00A07DAE"/>
    <w:rsid w:val="00A15688"/>
    <w:rsid w:val="00A20F9C"/>
    <w:rsid w:val="00A44374"/>
    <w:rsid w:val="00A657FA"/>
    <w:rsid w:val="00A66E09"/>
    <w:rsid w:val="00A76454"/>
    <w:rsid w:val="00A76A5B"/>
    <w:rsid w:val="00A87EA2"/>
    <w:rsid w:val="00A93E2D"/>
    <w:rsid w:val="00AB22AA"/>
    <w:rsid w:val="00AB5C21"/>
    <w:rsid w:val="00AC4852"/>
    <w:rsid w:val="00AD24B2"/>
    <w:rsid w:val="00AD34F7"/>
    <w:rsid w:val="00AF3FAF"/>
    <w:rsid w:val="00B12AF0"/>
    <w:rsid w:val="00B13813"/>
    <w:rsid w:val="00B4033B"/>
    <w:rsid w:val="00B56211"/>
    <w:rsid w:val="00B621B0"/>
    <w:rsid w:val="00B62ABB"/>
    <w:rsid w:val="00B640A7"/>
    <w:rsid w:val="00B7199D"/>
    <w:rsid w:val="00B77B04"/>
    <w:rsid w:val="00B908C8"/>
    <w:rsid w:val="00B921EF"/>
    <w:rsid w:val="00B934BB"/>
    <w:rsid w:val="00B9688A"/>
    <w:rsid w:val="00BB4368"/>
    <w:rsid w:val="00BC5154"/>
    <w:rsid w:val="00BE583A"/>
    <w:rsid w:val="00BE7FA2"/>
    <w:rsid w:val="00BF34E0"/>
    <w:rsid w:val="00C25A92"/>
    <w:rsid w:val="00C3092C"/>
    <w:rsid w:val="00C3746E"/>
    <w:rsid w:val="00C5016C"/>
    <w:rsid w:val="00C6124D"/>
    <w:rsid w:val="00C628FD"/>
    <w:rsid w:val="00C655D7"/>
    <w:rsid w:val="00C90824"/>
    <w:rsid w:val="00CA325A"/>
    <w:rsid w:val="00CB23AC"/>
    <w:rsid w:val="00CD36DC"/>
    <w:rsid w:val="00CD7B70"/>
    <w:rsid w:val="00CF59FE"/>
    <w:rsid w:val="00D1689A"/>
    <w:rsid w:val="00D2196C"/>
    <w:rsid w:val="00D312FD"/>
    <w:rsid w:val="00D323A8"/>
    <w:rsid w:val="00D45059"/>
    <w:rsid w:val="00D4594B"/>
    <w:rsid w:val="00D62CDA"/>
    <w:rsid w:val="00D84639"/>
    <w:rsid w:val="00D964D0"/>
    <w:rsid w:val="00DB126F"/>
    <w:rsid w:val="00DB3CF4"/>
    <w:rsid w:val="00DB4B72"/>
    <w:rsid w:val="00DB7171"/>
    <w:rsid w:val="00DF108B"/>
    <w:rsid w:val="00DF6D5D"/>
    <w:rsid w:val="00E2585E"/>
    <w:rsid w:val="00E55A20"/>
    <w:rsid w:val="00E56588"/>
    <w:rsid w:val="00E73200"/>
    <w:rsid w:val="00E93C10"/>
    <w:rsid w:val="00E9507F"/>
    <w:rsid w:val="00EA5215"/>
    <w:rsid w:val="00EC2659"/>
    <w:rsid w:val="00EC2876"/>
    <w:rsid w:val="00ED6143"/>
    <w:rsid w:val="00EE2B5A"/>
    <w:rsid w:val="00EF223F"/>
    <w:rsid w:val="00F12812"/>
    <w:rsid w:val="00F3529E"/>
    <w:rsid w:val="00F44586"/>
    <w:rsid w:val="00F75F6F"/>
    <w:rsid w:val="00F775A0"/>
    <w:rsid w:val="00F950A4"/>
    <w:rsid w:val="00FA1348"/>
    <w:rsid w:val="00FE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91092-E042-4D15-B612-65A9DCD67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1296</TotalTime>
  <Pages>3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User</cp:lastModifiedBy>
  <cp:revision>99</cp:revision>
  <cp:lastPrinted>2019-09-09T10:44:00Z</cp:lastPrinted>
  <dcterms:created xsi:type="dcterms:W3CDTF">2015-10-01T09:14:00Z</dcterms:created>
  <dcterms:modified xsi:type="dcterms:W3CDTF">2019-09-18T03:37:00Z</dcterms:modified>
</cp:coreProperties>
</file>