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D97E15">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w:t>
      </w:r>
      <w:r w:rsidR="00C90684">
        <w:rPr>
          <w:rFonts w:ascii="Arial" w:eastAsia="Times New Roman" w:hAnsi="Arial" w:cs="Arial"/>
          <w:sz w:val="26"/>
          <w:szCs w:val="26"/>
          <w:u w:val="single"/>
          <w:lang w:eastAsia="ru-RU"/>
        </w:rPr>
        <w:t>27.12.2019</w:t>
      </w:r>
      <w:r w:rsidRPr="00886A9C">
        <w:rPr>
          <w:rFonts w:ascii="Arial" w:eastAsia="Times New Roman" w:hAnsi="Arial" w:cs="Arial"/>
          <w:sz w:val="26"/>
          <w:szCs w:val="26"/>
          <w:lang w:eastAsia="ru-RU"/>
        </w:rPr>
        <w:t>_                                                                                       №_</w:t>
      </w:r>
      <w:r w:rsidR="00C90684">
        <w:rPr>
          <w:rFonts w:ascii="Arial" w:eastAsia="Times New Roman" w:hAnsi="Arial" w:cs="Arial"/>
          <w:sz w:val="26"/>
          <w:szCs w:val="26"/>
          <w:u w:val="single"/>
          <w:lang w:eastAsia="ru-RU"/>
        </w:rPr>
        <w:t>803-п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429-п, от 27.02.2017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45-п</w:t>
      </w:r>
      <w:r w:rsidR="00DF027D" w:rsidRPr="00396BA9">
        <w:rPr>
          <w:rFonts w:ascii="Arial" w:eastAsia="Times New Roman" w:hAnsi="Arial" w:cs="Arial"/>
          <w:sz w:val="24"/>
          <w:szCs w:val="24"/>
          <w:lang w:eastAsia="ru-RU"/>
        </w:rPr>
        <w:t>, от 31.10.2017 №</w:t>
      </w:r>
      <w:r w:rsidR="003618A6">
        <w:rPr>
          <w:rFonts w:ascii="Arial" w:eastAsia="Times New Roman" w:hAnsi="Arial" w:cs="Arial"/>
          <w:sz w:val="24"/>
          <w:szCs w:val="24"/>
          <w:lang w:eastAsia="ru-RU"/>
        </w:rPr>
        <w:t> </w:t>
      </w:r>
      <w:r w:rsidR="00DF027D" w:rsidRPr="00396BA9">
        <w:rPr>
          <w:rFonts w:ascii="Arial" w:eastAsia="Times New Roman" w:hAnsi="Arial" w:cs="Arial"/>
          <w:sz w:val="24"/>
          <w:szCs w:val="24"/>
          <w:lang w:eastAsia="ru-RU"/>
        </w:rPr>
        <w:t>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«Об утверждении перечня муниципальных программ городского поселения Пойковский» (в редакции от 07.06.2018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374-п, от 14.11.2018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776-п)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924-п</w:t>
      </w:r>
      <w:r w:rsidR="009E27CE" w:rsidRPr="00396BA9">
        <w:rPr>
          <w:rFonts w:ascii="Arial" w:eastAsia="Times New Roman" w:hAnsi="Arial" w:cs="Arial"/>
          <w:sz w:val="24"/>
          <w:szCs w:val="24"/>
          <w:lang w:eastAsia="ru-RU"/>
        </w:rPr>
        <w:t>, от 29.03.2019 № 232-п</w:t>
      </w:r>
      <w:r w:rsidR="003618A6">
        <w:rPr>
          <w:rFonts w:ascii="Arial" w:eastAsia="Times New Roman" w:hAnsi="Arial" w:cs="Arial"/>
          <w:sz w:val="24"/>
          <w:szCs w:val="24"/>
          <w:lang w:eastAsia="ru-RU"/>
        </w:rPr>
        <w:t>, от 11.09.2019 № 548-п</w:t>
      </w:r>
      <w:r w:rsidR="00CE20A3">
        <w:rPr>
          <w:rFonts w:ascii="Arial" w:eastAsia="Times New Roman" w:hAnsi="Arial" w:cs="Arial"/>
          <w:sz w:val="24"/>
          <w:szCs w:val="24"/>
          <w:lang w:eastAsia="ru-RU"/>
        </w:rPr>
        <w:t>, от 09.10.2019 № 619-п</w:t>
      </w:r>
      <w:r w:rsidRPr="00396BA9">
        <w:rPr>
          <w:rFonts w:ascii="Arial" w:eastAsia="Times New Roman" w:hAnsi="Arial" w:cs="Arial"/>
          <w:sz w:val="24"/>
          <w:szCs w:val="24"/>
          <w:lang w:eastAsia="ru-RU"/>
        </w:rPr>
        <w:t>) согласно приложению.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7616C">
        <w:rPr>
          <w:rFonts w:ascii="Arial" w:eastAsia="Times New Roman" w:hAnsi="Arial" w:cs="Arial"/>
          <w:sz w:val="24"/>
          <w:szCs w:val="24"/>
          <w:lang w:eastAsia="ru-RU"/>
        </w:rPr>
        <w:t>Ахмадуллина Р.Р</w:t>
      </w:r>
      <w:r w:rsidR="009E27CE" w:rsidRPr="00396BA9">
        <w:rPr>
          <w:rFonts w:ascii="Arial" w:eastAsia="Times New Roman" w:hAnsi="Arial" w:cs="Arial"/>
          <w:sz w:val="24"/>
          <w:szCs w:val="24"/>
          <w:lang w:eastAsia="ru-RU"/>
        </w:rPr>
        <w:t>.</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B84C8D" w:rsidRDefault="00B84C8D" w:rsidP="00B84C8D">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 xml:space="preserve">Исполняющий обязанности </w:t>
      </w:r>
    </w:p>
    <w:p w:rsidR="00B84C8D" w:rsidRPr="00773BDB" w:rsidRDefault="00B84C8D" w:rsidP="00B84C8D">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Главы</w:t>
      </w:r>
      <w:r w:rsidRPr="00773BDB">
        <w:rPr>
          <w:rFonts w:ascii="Arial" w:hAnsi="Arial" w:cs="Arial"/>
          <w:sz w:val="26"/>
          <w:szCs w:val="26"/>
        </w:rPr>
        <w:t xml:space="preserve"> городского поселения  </w:t>
      </w:r>
      <w:r>
        <w:rPr>
          <w:rFonts w:ascii="Arial" w:hAnsi="Arial" w:cs="Arial"/>
          <w:sz w:val="26"/>
          <w:szCs w:val="26"/>
        </w:rPr>
        <w:t xml:space="preserve">                                                     И.С. Бородина</w:t>
      </w:r>
    </w:p>
    <w:p w:rsidR="00752361" w:rsidRPr="00396BA9" w:rsidRDefault="00752361" w:rsidP="00D87C2D">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Приложение</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к постановлени</w:t>
            </w:r>
            <w:r w:rsidR="00D97E15">
              <w:rPr>
                <w:rFonts w:ascii="Arial" w:eastAsia="Times New Roman" w:hAnsi="Arial" w:cs="Arial"/>
                <w:sz w:val="26"/>
                <w:szCs w:val="26"/>
                <w:lang w:eastAsia="ru-RU"/>
              </w:rPr>
              <w:t>ю</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Администрации городского </w:t>
            </w:r>
            <w:r w:rsidRPr="003618A6">
              <w:rPr>
                <w:rFonts w:ascii="Arial" w:eastAsia="Times New Roman" w:hAnsi="Arial" w:cs="Arial"/>
                <w:sz w:val="26"/>
                <w:szCs w:val="26"/>
                <w:lang w:eastAsia="ru-RU"/>
              </w:rPr>
              <w:t>поселения Пойковский</w:t>
            </w:r>
          </w:p>
        </w:tc>
      </w:tr>
      <w:tr w:rsidR="003618A6" w:rsidRPr="003618A6" w:rsidTr="003618A6">
        <w:tc>
          <w:tcPr>
            <w:tcW w:w="5067" w:type="dxa"/>
          </w:tcPr>
          <w:p w:rsidR="003618A6" w:rsidRPr="003618A6" w:rsidRDefault="00C90684" w:rsidP="00C90684">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от «</w:t>
            </w:r>
            <w:r>
              <w:rPr>
                <w:rFonts w:ascii="Arial" w:eastAsia="Times New Roman" w:hAnsi="Arial" w:cs="Arial"/>
                <w:sz w:val="26"/>
                <w:szCs w:val="26"/>
                <w:u w:val="single"/>
                <w:lang w:eastAsia="ru-RU"/>
              </w:rPr>
              <w:t>27</w:t>
            </w:r>
            <w:r w:rsidR="003618A6" w:rsidRPr="003618A6">
              <w:rPr>
                <w:rFonts w:ascii="Arial" w:eastAsia="Times New Roman" w:hAnsi="Arial" w:cs="Arial"/>
                <w:sz w:val="26"/>
                <w:szCs w:val="26"/>
                <w:lang w:eastAsia="ru-RU"/>
              </w:rPr>
              <w:t>» _</w:t>
            </w:r>
            <w:r>
              <w:rPr>
                <w:rFonts w:ascii="Arial" w:eastAsia="Times New Roman" w:hAnsi="Arial" w:cs="Arial"/>
                <w:sz w:val="26"/>
                <w:szCs w:val="26"/>
                <w:u w:val="single"/>
                <w:lang w:eastAsia="ru-RU"/>
              </w:rPr>
              <w:t>12.2019</w:t>
            </w:r>
            <w:r w:rsidR="003618A6" w:rsidRPr="003618A6">
              <w:rPr>
                <w:rFonts w:ascii="Arial" w:eastAsia="Times New Roman" w:hAnsi="Arial" w:cs="Arial"/>
                <w:sz w:val="26"/>
                <w:szCs w:val="26"/>
                <w:lang w:eastAsia="ru-RU"/>
              </w:rPr>
              <w:t>_ № _</w:t>
            </w:r>
            <w:r>
              <w:rPr>
                <w:rFonts w:ascii="Arial" w:eastAsia="Times New Roman" w:hAnsi="Arial" w:cs="Arial"/>
                <w:sz w:val="26"/>
                <w:szCs w:val="26"/>
                <w:u w:val="single"/>
                <w:lang w:eastAsia="ru-RU"/>
              </w:rPr>
              <w:t>803-п</w:t>
            </w:r>
            <w:bookmarkStart w:id="0" w:name="_GoBack"/>
            <w:bookmarkEnd w:id="0"/>
            <w:r w:rsidR="003618A6" w:rsidRPr="003618A6">
              <w:rPr>
                <w:rFonts w:ascii="Arial" w:eastAsia="Times New Roman" w:hAnsi="Arial" w:cs="Arial"/>
                <w:sz w:val="26"/>
                <w:szCs w:val="26"/>
                <w:lang w:eastAsia="ru-RU"/>
              </w:rPr>
              <w:t>__</w:t>
            </w:r>
          </w:p>
        </w:tc>
      </w:tr>
    </w:tbl>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2E5939">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2E5939">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2E5939">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b/>
                <w:bCs/>
                <w:sz w:val="26"/>
                <w:szCs w:val="26"/>
              </w:rPr>
            </w:pPr>
            <w:r>
              <w:rPr>
                <w:rFonts w:ascii="Arial" w:hAnsi="Arial" w:cs="Arial"/>
                <w:b/>
                <w:bCs/>
                <w:sz w:val="26"/>
                <w:szCs w:val="26"/>
              </w:rPr>
              <w:t xml:space="preserve">20 123,87570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5 550,00000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71448C" w:rsidRPr="00C97700" w:rsidTr="002E5939">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E5939">
        <w:trPr>
          <w:trHeight w:val="36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E5939" w:rsidRPr="002E5939" w:rsidTr="009501D4">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b/>
                <w:bCs/>
                <w:sz w:val="26"/>
                <w:szCs w:val="26"/>
              </w:rPr>
            </w:pPr>
            <w:r w:rsidRPr="002E5939">
              <w:rPr>
                <w:rFonts w:ascii="Arial" w:hAnsi="Arial" w:cs="Arial"/>
                <w:b/>
                <w:bCs/>
                <w:sz w:val="26"/>
                <w:szCs w:val="26"/>
              </w:rPr>
              <w:t xml:space="preserve">16 431,53907 </w:t>
            </w:r>
          </w:p>
        </w:tc>
      </w:tr>
      <w:tr w:rsidR="002E5939" w:rsidRPr="00C97700" w:rsidTr="002E5939">
        <w:trPr>
          <w:trHeight w:val="225"/>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971,53907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4 140,00000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550,00000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550,00000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E5939" w:rsidP="00287DF5">
            <w:pPr>
              <w:pStyle w:val="a3"/>
              <w:tabs>
                <w:tab w:val="left" w:pos="0"/>
              </w:tabs>
              <w:spacing w:after="0" w:line="240" w:lineRule="auto"/>
              <w:ind w:left="0"/>
              <w:jc w:val="right"/>
              <w:rPr>
                <w:rFonts w:ascii="Arial" w:hAnsi="Arial" w:cs="Arial"/>
                <w:b/>
                <w:sz w:val="26"/>
                <w:szCs w:val="26"/>
              </w:rPr>
            </w:pPr>
            <w:r w:rsidRPr="002E5939">
              <w:rPr>
                <w:rFonts w:ascii="Arial" w:hAnsi="Arial" w:cs="Arial"/>
                <w:b/>
                <w:sz w:val="26"/>
                <w:szCs w:val="26"/>
              </w:rPr>
              <w:t xml:space="preserve">3 490,00000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1 410,00000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1 080,00000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1 000,00000 </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w:t>
      </w:r>
      <w:r w:rsidRPr="00C97700">
        <w:rPr>
          <w:rFonts w:ascii="Arial" w:eastAsia="Times New Roman" w:hAnsi="Arial" w:cs="Arial"/>
          <w:sz w:val="26"/>
          <w:szCs w:val="26"/>
          <w:lang w:eastAsia="ru-RU"/>
        </w:rPr>
        <w:lastRenderedPageBreak/>
        <w:t>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имеется в наличии сеть водоснабжения с установленными пожарными гидрантами в соответствии с нормативными требованиями, но </w:t>
      </w:r>
      <w:r w:rsidRPr="00C97700">
        <w:rPr>
          <w:rFonts w:ascii="Arial" w:eastAsia="Times New Roman" w:hAnsi="Arial" w:cs="Arial"/>
          <w:sz w:val="26"/>
          <w:szCs w:val="26"/>
          <w:lang w:eastAsia="ru-RU"/>
        </w:rPr>
        <w:lastRenderedPageBreak/>
        <w:t>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lastRenderedPageBreak/>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84C8D"/>
    <w:rsid w:val="00B9367C"/>
    <w:rsid w:val="00BC3679"/>
    <w:rsid w:val="00BC3942"/>
    <w:rsid w:val="00BC5C80"/>
    <w:rsid w:val="00C1297E"/>
    <w:rsid w:val="00C21D17"/>
    <w:rsid w:val="00C22366"/>
    <w:rsid w:val="00C4161F"/>
    <w:rsid w:val="00C47F76"/>
    <w:rsid w:val="00C56823"/>
    <w:rsid w:val="00C749E5"/>
    <w:rsid w:val="00C868D3"/>
    <w:rsid w:val="00C90684"/>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2401</TotalTime>
  <Pages>11</Pages>
  <Words>3472</Words>
  <Characters>19791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145</cp:revision>
  <cp:lastPrinted>2019-09-12T05:51:00Z</cp:lastPrinted>
  <dcterms:created xsi:type="dcterms:W3CDTF">2016-10-11T09:12:00Z</dcterms:created>
  <dcterms:modified xsi:type="dcterms:W3CDTF">2020-01-04T09:54:00Z</dcterms:modified>
</cp:coreProperties>
</file>