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81329" w14:textId="77777777" w:rsidR="000233D7" w:rsidRPr="001D6DD4" w:rsidRDefault="000233D7" w:rsidP="000233D7">
      <w:pPr>
        <w:ind w:left="2410"/>
        <w:rPr>
          <w:rFonts w:ascii="Times New Roman" w:eastAsia="Calibri" w:hAnsi="Times New Roman" w:cs="Times New Roman"/>
          <w:b/>
          <w:sz w:val="24"/>
        </w:rPr>
      </w:pPr>
      <w:bookmarkStart w:id="0" w:name="_GoBack"/>
      <w:bookmarkEnd w:id="0"/>
      <w:r w:rsidRPr="001D6DD4">
        <w:rPr>
          <w:rFonts w:ascii="Times New Roman" w:eastAsia="Calibri" w:hAnsi="Times New Roman" w:cs="Times New Roman"/>
          <w:b/>
          <w:noProof/>
          <w:sz w:val="32"/>
          <w:szCs w:val="28"/>
          <w:lang w:eastAsia="ru-RU"/>
        </w:rPr>
        <w:drawing>
          <wp:anchor distT="0" distB="0" distL="114300" distR="114300" simplePos="0" relativeHeight="251658752" behindDoc="0" locked="0" layoutInCell="1" allowOverlap="1" wp14:anchorId="573A7025" wp14:editId="77ED11C1">
            <wp:simplePos x="0" y="0"/>
            <wp:positionH relativeFrom="column">
              <wp:posOffset>-162560</wp:posOffset>
            </wp:positionH>
            <wp:positionV relativeFrom="paragraph">
              <wp:posOffset>25400</wp:posOffset>
            </wp:positionV>
            <wp:extent cx="1074505" cy="1368795"/>
            <wp:effectExtent l="0" t="0" r="0" b="317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711055" name="Рисунок 1040711055"/>
                    <pic:cNvPicPr/>
                  </pic:nvPicPr>
                  <pic:blipFill>
                    <a:blip r:embed="rId10">
                      <a:extLst>
                        <a:ext uri="{28A0092B-C50C-407E-A947-70E740481C1C}">
                          <a14:useLocalDpi xmlns:a14="http://schemas.microsoft.com/office/drawing/2010/main" val="0"/>
                        </a:ext>
                      </a:extLst>
                    </a:blip>
                    <a:stretch>
                      <a:fillRect/>
                    </a:stretch>
                  </pic:blipFill>
                  <pic:spPr>
                    <a:xfrm>
                      <a:off x="0" y="0"/>
                      <a:ext cx="1074505" cy="1368795"/>
                    </a:xfrm>
                    <a:prstGeom prst="rect">
                      <a:avLst/>
                    </a:prstGeom>
                  </pic:spPr>
                </pic:pic>
              </a:graphicData>
            </a:graphic>
            <wp14:sizeRelH relativeFrom="margin">
              <wp14:pctWidth>0</wp14:pctWidth>
            </wp14:sizeRelH>
            <wp14:sizeRelV relativeFrom="margin">
              <wp14:pctHeight>0</wp14:pctHeight>
            </wp14:sizeRelV>
          </wp:anchor>
        </w:drawing>
      </w:r>
      <w:r w:rsidRPr="001D6DD4">
        <w:rPr>
          <w:rFonts w:ascii="Times New Roman" w:eastAsia="Calibri" w:hAnsi="Times New Roman" w:cs="Times New Roman"/>
          <w:b/>
          <w:noProof/>
          <w:sz w:val="32"/>
          <w:szCs w:val="28"/>
          <w:lang w:eastAsia="ru-RU"/>
        </w:rPr>
        <w:drawing>
          <wp:anchor distT="0" distB="0" distL="114300" distR="114300" simplePos="0" relativeHeight="251661824" behindDoc="1" locked="1" layoutInCell="1" allowOverlap="1" wp14:anchorId="5CCF22E8" wp14:editId="117AF99F">
            <wp:simplePos x="0" y="0"/>
            <wp:positionH relativeFrom="page">
              <wp:posOffset>-266700</wp:posOffset>
            </wp:positionH>
            <wp:positionV relativeFrom="page">
              <wp:posOffset>-133350</wp:posOffset>
            </wp:positionV>
            <wp:extent cx="7518400" cy="10810875"/>
            <wp:effectExtent l="0" t="0" r="6350" b="952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18400" cy="10810875"/>
                    </a:xfrm>
                    <a:prstGeom prst="rect">
                      <a:avLst/>
                    </a:prstGeom>
                    <a:noFill/>
                  </pic:spPr>
                </pic:pic>
              </a:graphicData>
            </a:graphic>
            <wp14:sizeRelH relativeFrom="page">
              <wp14:pctWidth>0</wp14:pctWidth>
            </wp14:sizeRelH>
            <wp14:sizeRelV relativeFrom="page">
              <wp14:pctHeight>0</wp14:pctHeight>
            </wp14:sizeRelV>
          </wp:anchor>
        </w:drawing>
      </w:r>
      <w:r w:rsidRPr="001D6DD4">
        <w:rPr>
          <w:rFonts w:ascii="Times New Roman" w:eastAsia="Calibri" w:hAnsi="Times New Roman" w:cs="Times New Roman"/>
          <w:b/>
          <w:sz w:val="24"/>
        </w:rPr>
        <w:t>ХАНТЫ-МАНСИЙСКИЙ АВТОНОМНЫЙ ОКРУГ – ЮГРА</w:t>
      </w:r>
    </w:p>
    <w:p w14:paraId="7F53B062" w14:textId="77777777" w:rsidR="000233D7" w:rsidRPr="001D6DD4" w:rsidRDefault="000233D7" w:rsidP="000233D7">
      <w:pPr>
        <w:ind w:left="2410"/>
        <w:rPr>
          <w:rFonts w:ascii="Times New Roman" w:eastAsia="Calibri" w:hAnsi="Times New Roman" w:cs="Times New Roman"/>
          <w:b/>
        </w:rPr>
      </w:pPr>
      <w:r w:rsidRPr="001D6DD4">
        <w:rPr>
          <w:rFonts w:ascii="Times New Roman" w:eastAsia="Calibri" w:hAnsi="Times New Roman" w:cs="Times New Roman"/>
          <w:b/>
          <w:sz w:val="24"/>
        </w:rPr>
        <w:t>НЕФТЕЮГАНСКИЙ РАЙОН</w:t>
      </w:r>
    </w:p>
    <w:p w14:paraId="48A28B0D" w14:textId="77777777" w:rsidR="000233D7" w:rsidRPr="001D6DD4" w:rsidRDefault="000233D7" w:rsidP="000233D7">
      <w:pPr>
        <w:spacing w:after="60" w:line="276" w:lineRule="auto"/>
        <w:ind w:left="2410"/>
        <w:rPr>
          <w:rFonts w:ascii="Times New Roman" w:eastAsia="Calibri" w:hAnsi="Times New Roman" w:cs="Times New Roman"/>
          <w:b/>
          <w:sz w:val="32"/>
          <w:szCs w:val="28"/>
        </w:rPr>
      </w:pPr>
    </w:p>
    <w:p w14:paraId="1EBD42DF" w14:textId="77777777" w:rsidR="000233D7" w:rsidRPr="001D6DD4" w:rsidRDefault="000233D7" w:rsidP="000233D7">
      <w:pPr>
        <w:spacing w:after="60" w:line="276" w:lineRule="auto"/>
        <w:ind w:left="2410"/>
        <w:rPr>
          <w:rFonts w:ascii="Times New Roman" w:eastAsia="Calibri" w:hAnsi="Times New Roman" w:cs="Times New Roman"/>
          <w:b/>
          <w:sz w:val="32"/>
          <w:szCs w:val="28"/>
        </w:rPr>
      </w:pPr>
    </w:p>
    <w:p w14:paraId="5DBB33FC" w14:textId="77777777" w:rsidR="000233D7" w:rsidRPr="001D6DD4" w:rsidRDefault="000233D7" w:rsidP="000233D7">
      <w:pPr>
        <w:spacing w:after="60" w:line="276" w:lineRule="auto"/>
        <w:ind w:left="2410"/>
        <w:jc w:val="both"/>
        <w:rPr>
          <w:rFonts w:ascii="Times New Roman" w:eastAsia="Calibri" w:hAnsi="Times New Roman" w:cs="Times New Roman"/>
          <w:sz w:val="24"/>
        </w:rPr>
      </w:pPr>
      <w:r w:rsidRPr="001D6DD4">
        <w:rPr>
          <w:rFonts w:ascii="Times New Roman" w:eastAsia="Calibri" w:hAnsi="Times New Roman" w:cs="Times New Roman"/>
          <w:sz w:val="24"/>
        </w:rPr>
        <w:t>НАУЧНО – ИССЛЕДОВАТЕЛЬСКАЯ РАБОТА</w:t>
      </w:r>
    </w:p>
    <w:p w14:paraId="71C6359E" w14:textId="77777777" w:rsidR="000233D7" w:rsidRPr="001D6DD4" w:rsidRDefault="000233D7" w:rsidP="000233D7">
      <w:pPr>
        <w:spacing w:after="200" w:line="276" w:lineRule="auto"/>
        <w:ind w:left="2410"/>
        <w:jc w:val="both"/>
        <w:rPr>
          <w:rFonts w:ascii="Times New Roman" w:eastAsia="Calibri" w:hAnsi="Times New Roman" w:cs="Times New Roman"/>
          <w:b/>
        </w:rPr>
      </w:pPr>
      <w:r w:rsidRPr="001D6DD4">
        <w:rPr>
          <w:rFonts w:ascii="Times New Roman" w:eastAsia="Calibri" w:hAnsi="Times New Roman" w:cs="Times New Roman"/>
          <w:sz w:val="24"/>
        </w:rPr>
        <w:t>«РАЗРАБОТКА ЕДИНЫХ ДОКУМЕНТОВ ТЕРРИТОРИАЛЬНОГО ПЛАНИРОВАНИЯ И ГРАДОСТРОИТЕЛЬНОГО ЗОНИРОВАНИЯ МУНИЦИПАЛЬНЫХ ОБРАЗОВАНИЙ ГОРОДСКОЕ ПОСЕЛЕНИЕ ПОЙКОВСКИЙ, СЕЛЬСКОЕ ПОСЕЛЕНИЕ КУТЬ-ЯХ НЕФТЕЮГАНСКОГО МУНИЦИПАЛЬНОГО РАЙОНА ХАНТЫ-МАНСИЙСКОГО АВТОНОМНОГО ОКРУГА – ЮГРЫ»</w:t>
      </w:r>
    </w:p>
    <w:p w14:paraId="5C03DDE4" w14:textId="77777777" w:rsidR="000233D7" w:rsidRPr="001D6DD4" w:rsidRDefault="000233D7" w:rsidP="000233D7">
      <w:pPr>
        <w:spacing w:after="60" w:line="276" w:lineRule="auto"/>
        <w:ind w:left="2410"/>
        <w:rPr>
          <w:rFonts w:ascii="Times New Roman" w:eastAsia="Calibri" w:hAnsi="Times New Roman" w:cs="Times New Roman"/>
          <w:b/>
          <w:sz w:val="32"/>
          <w:szCs w:val="28"/>
        </w:rPr>
      </w:pPr>
    </w:p>
    <w:p w14:paraId="1B645876" w14:textId="77777777" w:rsidR="000233D7" w:rsidRPr="001D6DD4" w:rsidRDefault="000233D7" w:rsidP="000233D7">
      <w:pPr>
        <w:spacing w:after="60" w:line="276" w:lineRule="auto"/>
        <w:ind w:left="2410"/>
        <w:rPr>
          <w:rFonts w:ascii="Times New Roman" w:eastAsia="Calibri" w:hAnsi="Times New Roman" w:cs="Times New Roman"/>
          <w:b/>
          <w:sz w:val="32"/>
          <w:szCs w:val="28"/>
        </w:rPr>
      </w:pPr>
    </w:p>
    <w:p w14:paraId="73A2582B" w14:textId="365B2AF2" w:rsidR="000233D7" w:rsidRPr="001D6DD4" w:rsidRDefault="000233D7" w:rsidP="000233D7">
      <w:pPr>
        <w:spacing w:line="276" w:lineRule="auto"/>
        <w:ind w:left="2410"/>
        <w:rPr>
          <w:rFonts w:ascii="Times New Roman" w:eastAsia="Times New Roman" w:hAnsi="Times New Roman" w:cs="Times New Roman"/>
          <w:b/>
          <w:sz w:val="28"/>
          <w:lang w:eastAsia="ru-RU"/>
        </w:rPr>
      </w:pPr>
      <w:r w:rsidRPr="001D6DD4">
        <w:rPr>
          <w:rFonts w:ascii="Times New Roman" w:eastAsia="Times New Roman" w:hAnsi="Times New Roman" w:cs="Times New Roman"/>
          <w:b/>
          <w:sz w:val="28"/>
          <w:lang w:eastAsia="ru-RU"/>
        </w:rPr>
        <w:t>ЕДИНЫЙ ДОКУМЕНТ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ХАНТЫ-МАНСИЙСКОГО АВТОНОМНОГО ОКРУГА – ЮГРЫ</w:t>
      </w:r>
    </w:p>
    <w:p w14:paraId="361D5764" w14:textId="77777777" w:rsidR="000233D7" w:rsidRPr="001D6DD4" w:rsidRDefault="000233D7" w:rsidP="000233D7">
      <w:pPr>
        <w:spacing w:line="276" w:lineRule="auto"/>
        <w:ind w:left="2410"/>
        <w:rPr>
          <w:rFonts w:ascii="Times New Roman" w:eastAsia="Times New Roman" w:hAnsi="Times New Roman" w:cs="Times New Roman"/>
          <w:lang w:eastAsia="ru-RU"/>
        </w:rPr>
      </w:pPr>
    </w:p>
    <w:p w14:paraId="1EAE7537" w14:textId="77777777" w:rsidR="000233D7" w:rsidRPr="001D6DD4" w:rsidRDefault="000233D7" w:rsidP="000233D7">
      <w:pPr>
        <w:spacing w:line="276" w:lineRule="auto"/>
        <w:ind w:left="2410"/>
        <w:rPr>
          <w:rFonts w:ascii="Times New Roman" w:eastAsia="Times New Roman" w:hAnsi="Times New Roman" w:cs="Times New Roman"/>
          <w:lang w:eastAsia="ru-RU"/>
        </w:rPr>
      </w:pPr>
    </w:p>
    <w:p w14:paraId="25D38950" w14:textId="77777777" w:rsidR="000233D7" w:rsidRPr="001D6DD4" w:rsidRDefault="000233D7" w:rsidP="000233D7">
      <w:pPr>
        <w:spacing w:line="276" w:lineRule="auto"/>
        <w:ind w:left="2410"/>
        <w:rPr>
          <w:rFonts w:ascii="Times New Roman" w:eastAsia="Times New Roman" w:hAnsi="Times New Roman" w:cs="Times New Roman"/>
          <w:lang w:eastAsia="ru-RU"/>
        </w:rPr>
      </w:pPr>
    </w:p>
    <w:p w14:paraId="3F477CBB" w14:textId="5F7EB638" w:rsidR="000233D7" w:rsidRPr="001D6DD4" w:rsidRDefault="000233D7" w:rsidP="000233D7">
      <w:pPr>
        <w:spacing w:line="276" w:lineRule="auto"/>
        <w:ind w:left="2410"/>
        <w:rPr>
          <w:rFonts w:ascii="Times New Roman" w:eastAsia="Times New Roman" w:hAnsi="Times New Roman" w:cs="Times New Roman"/>
          <w:sz w:val="28"/>
          <w:lang w:eastAsia="ru-RU"/>
        </w:rPr>
      </w:pPr>
      <w:r w:rsidRPr="001D6DD4">
        <w:rPr>
          <w:rFonts w:ascii="Times New Roman" w:eastAsia="Times New Roman" w:hAnsi="Times New Roman" w:cs="Times New Roman"/>
          <w:sz w:val="28"/>
          <w:lang w:eastAsia="ru-RU"/>
        </w:rPr>
        <w:t xml:space="preserve">ГЕНЕРАЛЬНЫЙ ПЛАН </w:t>
      </w:r>
      <w:r w:rsidR="00DF02B1" w:rsidRPr="001D6DD4">
        <w:rPr>
          <w:rFonts w:ascii="Times New Roman" w:eastAsia="Times New Roman" w:hAnsi="Times New Roman" w:cs="Times New Roman"/>
          <w:sz w:val="28"/>
          <w:lang w:eastAsia="ru-RU"/>
        </w:rPr>
        <w:br/>
      </w:r>
      <w:r w:rsidRPr="001D6DD4">
        <w:rPr>
          <w:rFonts w:ascii="Times New Roman" w:eastAsia="Times New Roman" w:hAnsi="Times New Roman" w:cs="Times New Roman"/>
          <w:sz w:val="28"/>
          <w:lang w:eastAsia="ru-RU"/>
        </w:rPr>
        <w:t xml:space="preserve">МУНИЦИПАЛЬНОГО ОБРАЗОВАНИЯ </w:t>
      </w:r>
      <w:r w:rsidR="00DF02B1" w:rsidRPr="001D6DD4">
        <w:rPr>
          <w:rFonts w:ascii="Times New Roman" w:eastAsia="Times New Roman" w:hAnsi="Times New Roman" w:cs="Times New Roman"/>
          <w:sz w:val="28"/>
          <w:lang w:eastAsia="ru-RU"/>
        </w:rPr>
        <w:br/>
      </w:r>
      <w:r w:rsidRPr="001D6DD4">
        <w:rPr>
          <w:rFonts w:ascii="Times New Roman" w:eastAsia="Times New Roman" w:hAnsi="Times New Roman" w:cs="Times New Roman"/>
          <w:sz w:val="28"/>
          <w:lang w:eastAsia="ru-RU"/>
        </w:rPr>
        <w:t>ГОРОДСКОЕ ПОСЕЛЕНИЕ</w:t>
      </w:r>
      <w:r w:rsidR="00DF02B1" w:rsidRPr="001D6DD4">
        <w:rPr>
          <w:rFonts w:ascii="Times New Roman" w:eastAsia="Times New Roman" w:hAnsi="Times New Roman" w:cs="Times New Roman"/>
          <w:sz w:val="28"/>
          <w:lang w:eastAsia="ru-RU"/>
        </w:rPr>
        <w:t xml:space="preserve"> </w:t>
      </w:r>
      <w:r w:rsidRPr="001D6DD4">
        <w:rPr>
          <w:rFonts w:ascii="Times New Roman" w:eastAsia="Times New Roman" w:hAnsi="Times New Roman" w:cs="Times New Roman"/>
          <w:sz w:val="28"/>
          <w:lang w:eastAsia="ru-RU"/>
        </w:rPr>
        <w:t>ПОЙКОВСКИЙ</w:t>
      </w:r>
    </w:p>
    <w:p w14:paraId="3488F464" w14:textId="77777777" w:rsidR="000233D7" w:rsidRPr="001D6DD4" w:rsidRDefault="000233D7" w:rsidP="000233D7">
      <w:pPr>
        <w:spacing w:line="276" w:lineRule="auto"/>
        <w:ind w:left="2410"/>
        <w:rPr>
          <w:rFonts w:ascii="Times New Roman" w:eastAsia="Times New Roman" w:hAnsi="Times New Roman" w:cs="Times New Roman"/>
          <w:sz w:val="28"/>
          <w:lang w:eastAsia="ru-RU"/>
        </w:rPr>
      </w:pPr>
    </w:p>
    <w:p w14:paraId="05146DBC" w14:textId="77777777" w:rsidR="000233D7" w:rsidRPr="001D6DD4" w:rsidRDefault="000233D7" w:rsidP="000233D7">
      <w:pPr>
        <w:spacing w:line="276" w:lineRule="auto"/>
        <w:ind w:left="2410"/>
        <w:rPr>
          <w:rFonts w:ascii="Times New Roman" w:eastAsia="Calibri" w:hAnsi="Times New Roman" w:cs="Times New Roman"/>
          <w:sz w:val="28"/>
        </w:rPr>
      </w:pPr>
      <w:r w:rsidRPr="001D6DD4">
        <w:rPr>
          <w:rFonts w:ascii="Times New Roman" w:eastAsia="Times New Roman" w:hAnsi="Times New Roman" w:cs="Times New Roman"/>
          <w:sz w:val="28"/>
          <w:lang w:eastAsia="ru-RU"/>
        </w:rPr>
        <w:t>ПОЛОЖЕНИЕ О ТЕРРИТОРИАЛЬНОМ ПЛАНИРОВАНИИ</w:t>
      </w:r>
    </w:p>
    <w:p w14:paraId="7BC26AC2"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6C868DC8"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00FA34DC"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19CA9180"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0B3C8A1C"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2C8B1267"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6E4DBA6A"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36F57785"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7CD6607A" w14:textId="77777777" w:rsidR="000233D7" w:rsidRPr="001D6DD4" w:rsidRDefault="000233D7" w:rsidP="000233D7">
      <w:pPr>
        <w:spacing w:line="276" w:lineRule="auto"/>
        <w:ind w:left="2410"/>
        <w:rPr>
          <w:rFonts w:ascii="Times New Roman" w:eastAsia="Times New Roman" w:hAnsi="Times New Roman" w:cs="Times New Roman"/>
          <w:b/>
          <w:sz w:val="18"/>
          <w:lang w:eastAsia="ru-RU"/>
        </w:rPr>
      </w:pPr>
    </w:p>
    <w:p w14:paraId="47401199"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7FEFECED"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326131D7" w14:textId="77777777" w:rsidR="000233D7" w:rsidRPr="001D6DD4" w:rsidRDefault="000233D7" w:rsidP="000233D7">
      <w:pPr>
        <w:spacing w:line="276" w:lineRule="auto"/>
        <w:ind w:left="2410"/>
        <w:rPr>
          <w:rFonts w:ascii="Times New Roman" w:eastAsia="Times New Roman" w:hAnsi="Times New Roman" w:cs="Times New Roman"/>
          <w:b/>
          <w:lang w:eastAsia="ru-RU"/>
        </w:rPr>
      </w:pPr>
    </w:p>
    <w:p w14:paraId="55C1D4C1" w14:textId="77777777" w:rsidR="000233D7" w:rsidRPr="001D6DD4" w:rsidRDefault="000233D7" w:rsidP="000233D7">
      <w:pPr>
        <w:spacing w:line="276" w:lineRule="auto"/>
        <w:ind w:left="2410"/>
        <w:rPr>
          <w:rFonts w:ascii="Times New Roman" w:eastAsia="Times New Roman" w:hAnsi="Times New Roman" w:cs="Times New Roman"/>
          <w:b/>
          <w:sz w:val="32"/>
          <w:lang w:eastAsia="ru-RU"/>
        </w:rPr>
      </w:pPr>
    </w:p>
    <w:p w14:paraId="080BCD2E" w14:textId="77777777" w:rsidR="000233D7" w:rsidRPr="001D6DD4" w:rsidRDefault="000233D7" w:rsidP="000233D7">
      <w:pPr>
        <w:spacing w:after="200" w:line="276" w:lineRule="auto"/>
        <w:ind w:left="2410"/>
        <w:rPr>
          <w:rFonts w:ascii="Times New Roman" w:eastAsia="Calibri" w:hAnsi="Times New Roman" w:cs="Times New Roman"/>
          <w:b/>
          <w:sz w:val="24"/>
        </w:rPr>
      </w:pPr>
      <w:r w:rsidRPr="001D6DD4">
        <w:rPr>
          <w:rFonts w:ascii="Times New Roman" w:eastAsia="Calibri" w:hAnsi="Times New Roman" w:cs="Times New Roman"/>
          <w:b/>
          <w:sz w:val="24"/>
        </w:rPr>
        <w:t>Омск 2023</w:t>
      </w:r>
      <w:r w:rsidRPr="001D6DD4">
        <w:rPr>
          <w:rFonts w:ascii="Times New Roman" w:eastAsia="Calibri" w:hAnsi="Times New Roman" w:cs="Times New Roman"/>
          <w:b/>
          <w:sz w:val="24"/>
        </w:rPr>
        <w:br w:type="page"/>
      </w:r>
    </w:p>
    <w:tbl>
      <w:tblPr>
        <w:tblW w:w="4948" w:type="pct"/>
        <w:tblLayout w:type="fixed"/>
        <w:tblLook w:val="04A0" w:firstRow="1" w:lastRow="0" w:firstColumn="1" w:lastColumn="0" w:noHBand="0" w:noVBand="1"/>
      </w:tblPr>
      <w:tblGrid>
        <w:gridCol w:w="2518"/>
        <w:gridCol w:w="7514"/>
      </w:tblGrid>
      <w:tr w:rsidR="001D6DD4" w:rsidRPr="001D6DD4" w14:paraId="25B987C5" w14:textId="77777777" w:rsidTr="000233D7">
        <w:trPr>
          <w:trHeight w:val="1191"/>
        </w:trPr>
        <w:tc>
          <w:tcPr>
            <w:tcW w:w="1255" w:type="pct"/>
            <w:shd w:val="clear" w:color="auto" w:fill="auto"/>
            <w:vAlign w:val="center"/>
          </w:tcPr>
          <w:p w14:paraId="47CB01C0" w14:textId="77777777" w:rsidR="000233D7" w:rsidRPr="001D6DD4" w:rsidRDefault="000233D7" w:rsidP="000233D7">
            <w:pPr>
              <w:ind w:left="84"/>
              <w:jc w:val="center"/>
              <w:rPr>
                <w:rFonts w:ascii="Times New Roman" w:eastAsia="Arial Unicode MS" w:hAnsi="Times New Roman" w:cs="Times New Roman"/>
                <w:b/>
                <w:sz w:val="30"/>
                <w:szCs w:val="30"/>
              </w:rPr>
            </w:pPr>
          </w:p>
        </w:tc>
        <w:tc>
          <w:tcPr>
            <w:tcW w:w="3745" w:type="pct"/>
            <w:shd w:val="clear" w:color="auto" w:fill="auto"/>
          </w:tcPr>
          <w:p w14:paraId="520F0AC0" w14:textId="77777777" w:rsidR="000233D7" w:rsidRPr="001D6DD4" w:rsidRDefault="000233D7" w:rsidP="000233D7">
            <w:pPr>
              <w:ind w:left="-108"/>
              <w:rPr>
                <w:rFonts w:ascii="Times New Roman" w:eastAsia="Calibri" w:hAnsi="Times New Roman" w:cs="Times New Roman"/>
                <w:b/>
                <w:sz w:val="24"/>
              </w:rPr>
            </w:pPr>
            <w:r w:rsidRPr="001D6DD4">
              <w:rPr>
                <w:rFonts w:ascii="Times New Roman" w:eastAsia="Calibri" w:hAnsi="Times New Roman" w:cs="Times New Roman"/>
                <w:b/>
                <w:sz w:val="24"/>
              </w:rPr>
              <w:t>ХАНТЫ-МАНСИЙСКИЙ АВТОНОМНЫЙ ОКРУГ – ЮГРА</w:t>
            </w:r>
          </w:p>
          <w:p w14:paraId="261C4616" w14:textId="77777777" w:rsidR="000233D7" w:rsidRPr="001D6DD4" w:rsidRDefault="000233D7" w:rsidP="000233D7">
            <w:pPr>
              <w:ind w:left="-108"/>
              <w:rPr>
                <w:rFonts w:ascii="Times New Roman" w:eastAsia="Arial Unicode MS" w:hAnsi="Times New Roman" w:cs="Times New Roman"/>
                <w:b/>
                <w:sz w:val="30"/>
                <w:szCs w:val="30"/>
              </w:rPr>
            </w:pPr>
            <w:r w:rsidRPr="001D6DD4">
              <w:rPr>
                <w:rFonts w:ascii="Times New Roman" w:eastAsia="Calibri" w:hAnsi="Times New Roman" w:cs="Times New Roman"/>
                <w:b/>
                <w:sz w:val="24"/>
              </w:rPr>
              <w:t>НЕФТЕЮГАНСКИЙ РАЙОН</w:t>
            </w:r>
          </w:p>
        </w:tc>
      </w:tr>
      <w:tr w:rsidR="001D6DD4" w:rsidRPr="001D6DD4" w14:paraId="4949402F" w14:textId="77777777" w:rsidTr="000233D7">
        <w:trPr>
          <w:trHeight w:val="1549"/>
        </w:trPr>
        <w:tc>
          <w:tcPr>
            <w:tcW w:w="1255" w:type="pct"/>
            <w:shd w:val="clear" w:color="auto" w:fill="auto"/>
            <w:vAlign w:val="center"/>
          </w:tcPr>
          <w:p w14:paraId="599A58DF" w14:textId="77777777" w:rsidR="000233D7" w:rsidRPr="001D6DD4" w:rsidRDefault="000233D7" w:rsidP="000233D7">
            <w:pPr>
              <w:ind w:left="84"/>
              <w:jc w:val="center"/>
              <w:rPr>
                <w:rFonts w:ascii="Times New Roman" w:eastAsia="Arial Unicode MS" w:hAnsi="Times New Roman" w:cs="Times New Roman"/>
                <w:sz w:val="28"/>
                <w:szCs w:val="28"/>
              </w:rPr>
            </w:pPr>
          </w:p>
        </w:tc>
        <w:tc>
          <w:tcPr>
            <w:tcW w:w="3745" w:type="pct"/>
            <w:shd w:val="clear" w:color="auto" w:fill="auto"/>
            <w:vAlign w:val="center"/>
          </w:tcPr>
          <w:p w14:paraId="115047B8" w14:textId="77777777" w:rsidR="000233D7" w:rsidRPr="001D6DD4" w:rsidRDefault="000233D7" w:rsidP="000233D7">
            <w:pPr>
              <w:spacing w:after="60" w:line="276" w:lineRule="auto"/>
              <w:ind w:left="-108"/>
              <w:jc w:val="both"/>
              <w:rPr>
                <w:rFonts w:ascii="Times New Roman" w:eastAsia="Calibri" w:hAnsi="Times New Roman" w:cs="Times New Roman"/>
                <w:sz w:val="24"/>
              </w:rPr>
            </w:pPr>
            <w:r w:rsidRPr="001D6DD4">
              <w:rPr>
                <w:rFonts w:ascii="Times New Roman" w:eastAsia="Calibri" w:hAnsi="Times New Roman" w:cs="Times New Roman"/>
                <w:sz w:val="24"/>
              </w:rPr>
              <w:t>НАУЧНО – ИССЛЕДОВАТЕЛЬСКАЯ РАБОТА</w:t>
            </w:r>
          </w:p>
          <w:p w14:paraId="4FDC161D" w14:textId="77777777" w:rsidR="000233D7" w:rsidRPr="001D6DD4" w:rsidRDefault="000233D7" w:rsidP="000233D7">
            <w:pPr>
              <w:spacing w:after="60" w:line="276" w:lineRule="auto"/>
              <w:ind w:left="-108"/>
              <w:jc w:val="both"/>
              <w:rPr>
                <w:rFonts w:ascii="Times New Roman" w:eastAsia="Arial Unicode MS" w:hAnsi="Times New Roman" w:cs="Times New Roman"/>
                <w:sz w:val="28"/>
                <w:szCs w:val="28"/>
              </w:rPr>
            </w:pPr>
            <w:r w:rsidRPr="001D6DD4">
              <w:rPr>
                <w:rFonts w:ascii="Times New Roman" w:eastAsia="Calibri" w:hAnsi="Times New Roman" w:cs="Times New Roman"/>
                <w:sz w:val="24"/>
              </w:rPr>
              <w:t>«РАЗРАБОТКА ЕДИНЫХ ДОКУМЕНТОВ ТЕРРИТОРИАЛЬНОГО ПЛАНИРОВАНИЯ И ГРАДОСТРОИТЕЛЬНОГО ЗОНИРОВАНИЯ МУНИЦИПАЛЬНЫХ ОБРАЗОВАНИЙ ГОРОДСКОЕ ПОСЕЛЕНИЕ ПОЙКОВСКИЙ, СЕЛЬСКОЕ ПОСЕЛЕНИЕ КУТЬ-ЯХ НЕФТЕЮГАНСКОГО МУНИЦИПАЛЬНОГО РАЙОНА ХАНТЫ-МАНСИЙСКОГО АВТОНОМНОГО ОКРУГА – ЮГРЫ»</w:t>
            </w:r>
          </w:p>
        </w:tc>
      </w:tr>
      <w:tr w:rsidR="001D6DD4" w:rsidRPr="001D6DD4" w14:paraId="4BD49824" w14:textId="77777777" w:rsidTr="000233D7">
        <w:trPr>
          <w:trHeight w:val="1969"/>
        </w:trPr>
        <w:tc>
          <w:tcPr>
            <w:tcW w:w="1255" w:type="pct"/>
            <w:shd w:val="clear" w:color="auto" w:fill="auto"/>
          </w:tcPr>
          <w:p w14:paraId="1A302943" w14:textId="77777777" w:rsidR="000233D7" w:rsidRPr="001D6DD4" w:rsidRDefault="000233D7" w:rsidP="000233D7">
            <w:pPr>
              <w:tabs>
                <w:tab w:val="left" w:pos="0"/>
              </w:tabs>
              <w:ind w:left="1429" w:right="140"/>
              <w:rPr>
                <w:rFonts w:ascii="Times New Roman" w:eastAsia="Arial Unicode MS" w:hAnsi="Times New Roman" w:cs="Times New Roman"/>
                <w:b/>
                <w:sz w:val="26"/>
                <w:szCs w:val="26"/>
              </w:rPr>
            </w:pPr>
          </w:p>
        </w:tc>
        <w:tc>
          <w:tcPr>
            <w:tcW w:w="3745" w:type="pct"/>
            <w:shd w:val="clear" w:color="auto" w:fill="auto"/>
            <w:vAlign w:val="center"/>
          </w:tcPr>
          <w:p w14:paraId="44ABAF2E" w14:textId="77777777" w:rsidR="000233D7" w:rsidRPr="001D6DD4" w:rsidRDefault="000233D7" w:rsidP="000233D7">
            <w:pPr>
              <w:ind w:left="-108" w:right="-567"/>
              <w:rPr>
                <w:rFonts w:ascii="Times New Roman" w:eastAsia="Times New Roman" w:hAnsi="Times New Roman" w:cs="Times New Roman"/>
                <w:b/>
                <w:sz w:val="24"/>
                <w:lang w:eastAsia="ru-RU"/>
              </w:rPr>
            </w:pPr>
          </w:p>
          <w:p w14:paraId="096C4843" w14:textId="4F17EA14" w:rsidR="000233D7" w:rsidRPr="001D6DD4" w:rsidRDefault="000233D7" w:rsidP="000233D7">
            <w:pPr>
              <w:spacing w:line="276" w:lineRule="auto"/>
              <w:ind w:left="-108"/>
              <w:rPr>
                <w:rFonts w:ascii="Times New Roman" w:eastAsia="Times New Roman" w:hAnsi="Times New Roman" w:cs="Times New Roman"/>
                <w:b/>
                <w:sz w:val="28"/>
                <w:lang w:eastAsia="ru-RU"/>
              </w:rPr>
            </w:pPr>
            <w:r w:rsidRPr="001D6DD4">
              <w:rPr>
                <w:rFonts w:ascii="Times New Roman" w:eastAsia="Times New Roman" w:hAnsi="Times New Roman" w:cs="Times New Roman"/>
                <w:b/>
                <w:sz w:val="28"/>
                <w:lang w:eastAsia="ru-RU"/>
              </w:rPr>
              <w:t>ЕДИНЫЙ ДОКУМЕНТ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ХАНТЫ-МАНСИЙСКОГО АВТОНОМНОГО ОКРУГА – ЮГРЫ</w:t>
            </w:r>
          </w:p>
          <w:p w14:paraId="1A1CEFEF" w14:textId="77777777" w:rsidR="000233D7" w:rsidRPr="001D6DD4" w:rsidRDefault="000233D7" w:rsidP="000233D7">
            <w:pPr>
              <w:ind w:left="-108" w:right="-567"/>
              <w:rPr>
                <w:rFonts w:ascii="Times New Roman" w:eastAsia="Times New Roman" w:hAnsi="Times New Roman" w:cs="Times New Roman"/>
                <w:b/>
                <w:sz w:val="24"/>
                <w:lang w:eastAsia="ru-RU"/>
              </w:rPr>
            </w:pPr>
          </w:p>
          <w:p w14:paraId="301CCA7B" w14:textId="77777777" w:rsidR="00DF02B1" w:rsidRPr="001D6DD4" w:rsidRDefault="00DF02B1" w:rsidP="00DF02B1">
            <w:pPr>
              <w:spacing w:line="276" w:lineRule="auto"/>
              <w:ind w:left="-108" w:right="-567"/>
              <w:rPr>
                <w:rFonts w:ascii="Times New Roman" w:eastAsia="Times New Roman" w:hAnsi="Times New Roman" w:cs="Times New Roman"/>
                <w:sz w:val="28"/>
                <w:lang w:eastAsia="ru-RU"/>
              </w:rPr>
            </w:pPr>
            <w:r w:rsidRPr="001D6DD4">
              <w:rPr>
                <w:rFonts w:ascii="Times New Roman" w:eastAsia="Times New Roman" w:hAnsi="Times New Roman" w:cs="Times New Roman"/>
                <w:sz w:val="28"/>
                <w:lang w:eastAsia="ru-RU"/>
              </w:rPr>
              <w:t xml:space="preserve">ГЕНЕРАЛЬНЫЙ ПЛАН </w:t>
            </w:r>
          </w:p>
          <w:p w14:paraId="5B90928B" w14:textId="77777777" w:rsidR="00DF02B1" w:rsidRPr="001D6DD4" w:rsidRDefault="00DF02B1" w:rsidP="00DF02B1">
            <w:pPr>
              <w:spacing w:line="276" w:lineRule="auto"/>
              <w:ind w:left="-108" w:right="-567"/>
              <w:rPr>
                <w:rFonts w:ascii="Times New Roman" w:eastAsia="Times New Roman" w:hAnsi="Times New Roman" w:cs="Times New Roman"/>
                <w:sz w:val="28"/>
                <w:lang w:eastAsia="ru-RU"/>
              </w:rPr>
            </w:pPr>
            <w:r w:rsidRPr="001D6DD4">
              <w:rPr>
                <w:rFonts w:ascii="Times New Roman" w:eastAsia="Times New Roman" w:hAnsi="Times New Roman" w:cs="Times New Roman"/>
                <w:sz w:val="28"/>
                <w:lang w:eastAsia="ru-RU"/>
              </w:rPr>
              <w:t xml:space="preserve">МУНИЦИПАЛЬНОГО ОБРАЗОВАНИЯ </w:t>
            </w:r>
          </w:p>
          <w:p w14:paraId="632D6323" w14:textId="5452D1BC" w:rsidR="000233D7" w:rsidRPr="001D6DD4" w:rsidRDefault="00DF02B1" w:rsidP="00DF02B1">
            <w:pPr>
              <w:spacing w:line="276" w:lineRule="auto"/>
              <w:ind w:left="-108" w:right="-567"/>
              <w:rPr>
                <w:rFonts w:ascii="Times New Roman" w:eastAsia="Times New Roman" w:hAnsi="Times New Roman" w:cs="Times New Roman"/>
                <w:sz w:val="28"/>
                <w:lang w:eastAsia="ru-RU"/>
              </w:rPr>
            </w:pPr>
            <w:r w:rsidRPr="001D6DD4">
              <w:rPr>
                <w:rFonts w:ascii="Times New Roman" w:eastAsia="Times New Roman" w:hAnsi="Times New Roman" w:cs="Times New Roman"/>
                <w:sz w:val="28"/>
                <w:lang w:eastAsia="ru-RU"/>
              </w:rPr>
              <w:t>ГОРОДСКОЕ ПОСЕЛЕНИЕ ПОЙКОВСКИЙ</w:t>
            </w:r>
          </w:p>
          <w:p w14:paraId="5F412236" w14:textId="77777777" w:rsidR="000233D7" w:rsidRPr="001D6DD4" w:rsidRDefault="000233D7" w:rsidP="000233D7">
            <w:pPr>
              <w:ind w:left="-108" w:right="-567"/>
              <w:rPr>
                <w:rFonts w:ascii="Times New Roman" w:eastAsia="Times New Roman" w:hAnsi="Times New Roman" w:cs="Times New Roman"/>
                <w:sz w:val="24"/>
                <w:lang w:eastAsia="ru-RU"/>
              </w:rPr>
            </w:pPr>
          </w:p>
          <w:p w14:paraId="60CA4C0E" w14:textId="77777777" w:rsidR="000233D7" w:rsidRPr="001D6DD4" w:rsidRDefault="000233D7" w:rsidP="000233D7">
            <w:pPr>
              <w:spacing w:line="276" w:lineRule="auto"/>
              <w:ind w:left="-108" w:right="-567"/>
              <w:rPr>
                <w:rFonts w:ascii="Times New Roman" w:eastAsia="Arial Unicode MS" w:hAnsi="Times New Roman" w:cs="Times New Roman"/>
                <w:sz w:val="28"/>
                <w:szCs w:val="28"/>
              </w:rPr>
            </w:pPr>
            <w:r w:rsidRPr="001D6DD4">
              <w:rPr>
                <w:rFonts w:ascii="Times New Roman" w:eastAsia="Times New Roman" w:hAnsi="Times New Roman" w:cs="Times New Roman"/>
                <w:sz w:val="28"/>
                <w:lang w:eastAsia="ru-RU"/>
              </w:rPr>
              <w:t>ПОЛОЖЕНИЕ О ТЕРРИТОРИАЛЬНОМ ПЛАНИРОВАНИИ</w:t>
            </w:r>
          </w:p>
        </w:tc>
      </w:tr>
      <w:tr w:rsidR="001D6DD4" w:rsidRPr="001D6DD4" w14:paraId="5FFEB72B" w14:textId="77777777" w:rsidTr="000233D7">
        <w:trPr>
          <w:trHeight w:val="510"/>
        </w:trPr>
        <w:tc>
          <w:tcPr>
            <w:tcW w:w="1255" w:type="pct"/>
            <w:shd w:val="clear" w:color="auto" w:fill="auto"/>
          </w:tcPr>
          <w:p w14:paraId="35DD7BDD" w14:textId="77777777" w:rsidR="000233D7" w:rsidRPr="001D6DD4" w:rsidRDefault="000233D7" w:rsidP="000233D7">
            <w:pPr>
              <w:tabs>
                <w:tab w:val="left" w:pos="0"/>
              </w:tabs>
              <w:ind w:left="1429" w:right="140"/>
              <w:rPr>
                <w:rFonts w:ascii="Times New Roman" w:eastAsia="Arial Unicode MS" w:hAnsi="Times New Roman" w:cs="Times New Roman"/>
                <w:b/>
                <w:sz w:val="26"/>
                <w:szCs w:val="26"/>
              </w:rPr>
            </w:pPr>
          </w:p>
        </w:tc>
        <w:tc>
          <w:tcPr>
            <w:tcW w:w="3745" w:type="pct"/>
            <w:shd w:val="clear" w:color="auto" w:fill="auto"/>
            <w:vAlign w:val="center"/>
          </w:tcPr>
          <w:p w14:paraId="0CE59E83" w14:textId="77777777" w:rsidR="000233D7" w:rsidRPr="001D6DD4" w:rsidRDefault="000233D7" w:rsidP="000233D7">
            <w:pPr>
              <w:spacing w:line="360" w:lineRule="auto"/>
              <w:ind w:left="35"/>
              <w:jc w:val="right"/>
              <w:rPr>
                <w:rFonts w:ascii="Times New Roman" w:eastAsia="Arial Unicode MS" w:hAnsi="Times New Roman" w:cs="Times New Roman"/>
                <w:sz w:val="28"/>
                <w:szCs w:val="28"/>
              </w:rPr>
            </w:pPr>
          </w:p>
        </w:tc>
      </w:tr>
      <w:tr w:rsidR="001D6DD4" w:rsidRPr="001D6DD4" w14:paraId="26831F64" w14:textId="77777777" w:rsidTr="000233D7">
        <w:trPr>
          <w:trHeight w:val="698"/>
        </w:trPr>
        <w:tc>
          <w:tcPr>
            <w:tcW w:w="1255" w:type="pct"/>
            <w:shd w:val="clear" w:color="auto" w:fill="auto"/>
          </w:tcPr>
          <w:p w14:paraId="49C5D393" w14:textId="77777777" w:rsidR="000233D7" w:rsidRPr="001D6DD4" w:rsidRDefault="000233D7" w:rsidP="000233D7">
            <w:pPr>
              <w:rPr>
                <w:rFonts w:ascii="Times New Roman" w:eastAsia="Calibri" w:hAnsi="Times New Roman" w:cs="Times New Roman"/>
                <w:b/>
                <w:sz w:val="24"/>
                <w:szCs w:val="24"/>
              </w:rPr>
            </w:pPr>
            <w:r w:rsidRPr="001D6DD4">
              <w:rPr>
                <w:rFonts w:ascii="Times New Roman" w:eastAsia="Calibri" w:hAnsi="Times New Roman" w:cs="Times New Roman"/>
                <w:b/>
                <w:kern w:val="3"/>
                <w:sz w:val="24"/>
                <w:szCs w:val="24"/>
              </w:rPr>
              <w:t>Заказчик:</w:t>
            </w:r>
          </w:p>
        </w:tc>
        <w:tc>
          <w:tcPr>
            <w:tcW w:w="3745" w:type="pct"/>
            <w:shd w:val="clear" w:color="auto" w:fill="auto"/>
          </w:tcPr>
          <w:p w14:paraId="455277E8" w14:textId="77777777" w:rsidR="000233D7" w:rsidRPr="001D6DD4" w:rsidRDefault="000233D7" w:rsidP="000233D7">
            <w:pPr>
              <w:ind w:left="-108"/>
              <w:rPr>
                <w:rFonts w:ascii="Times New Roman" w:eastAsia="Calibri" w:hAnsi="Times New Roman" w:cs="Times New Roman"/>
                <w:sz w:val="24"/>
                <w:szCs w:val="24"/>
              </w:rPr>
            </w:pPr>
            <w:r w:rsidRPr="001D6DD4">
              <w:rPr>
                <w:rFonts w:ascii="Times New Roman" w:eastAsia="Calibri" w:hAnsi="Times New Roman" w:cs="Times New Roman"/>
                <w:sz w:val="24"/>
                <w:szCs w:val="24"/>
              </w:rPr>
              <w:t xml:space="preserve">Муниципальное казенное учреждение </w:t>
            </w:r>
          </w:p>
          <w:p w14:paraId="07CEE064" w14:textId="77777777" w:rsidR="000233D7" w:rsidRPr="001D6DD4" w:rsidRDefault="000233D7" w:rsidP="000233D7">
            <w:pPr>
              <w:ind w:left="-108"/>
              <w:rPr>
                <w:rFonts w:ascii="Times New Roman" w:eastAsia="Calibri" w:hAnsi="Times New Roman" w:cs="Times New Roman"/>
                <w:sz w:val="24"/>
                <w:szCs w:val="24"/>
              </w:rPr>
            </w:pPr>
            <w:r w:rsidRPr="001D6DD4">
              <w:rPr>
                <w:rFonts w:ascii="Times New Roman" w:eastAsia="Calibri" w:hAnsi="Times New Roman" w:cs="Times New Roman"/>
                <w:sz w:val="24"/>
                <w:szCs w:val="24"/>
              </w:rPr>
              <w:t>«Управление по делам администрации Нефтеюганского района»</w:t>
            </w:r>
          </w:p>
        </w:tc>
      </w:tr>
      <w:tr w:rsidR="001D6DD4" w:rsidRPr="001D6DD4" w14:paraId="601F14A1" w14:textId="77777777" w:rsidTr="000233D7">
        <w:trPr>
          <w:trHeight w:val="721"/>
        </w:trPr>
        <w:tc>
          <w:tcPr>
            <w:tcW w:w="1255" w:type="pct"/>
            <w:shd w:val="clear" w:color="auto" w:fill="auto"/>
          </w:tcPr>
          <w:p w14:paraId="0F58089C" w14:textId="77777777" w:rsidR="000233D7" w:rsidRPr="001D6DD4" w:rsidRDefault="000233D7" w:rsidP="000233D7">
            <w:pPr>
              <w:rPr>
                <w:rFonts w:ascii="Times New Roman" w:eastAsia="Calibri" w:hAnsi="Times New Roman" w:cs="Times New Roman"/>
                <w:b/>
                <w:sz w:val="24"/>
                <w:szCs w:val="24"/>
              </w:rPr>
            </w:pPr>
            <w:r w:rsidRPr="001D6DD4">
              <w:rPr>
                <w:rFonts w:ascii="Times New Roman" w:eastAsia="Calibri" w:hAnsi="Times New Roman" w:cs="Times New Roman"/>
                <w:b/>
                <w:kern w:val="3"/>
                <w:sz w:val="24"/>
                <w:szCs w:val="24"/>
              </w:rPr>
              <w:t>Муниципальный контракт:</w:t>
            </w:r>
          </w:p>
        </w:tc>
        <w:tc>
          <w:tcPr>
            <w:tcW w:w="3745" w:type="pct"/>
            <w:shd w:val="clear" w:color="auto" w:fill="auto"/>
          </w:tcPr>
          <w:p w14:paraId="3F4F14E0" w14:textId="77777777" w:rsidR="000233D7" w:rsidRPr="001D6DD4" w:rsidRDefault="000233D7" w:rsidP="000233D7">
            <w:pPr>
              <w:ind w:left="-108"/>
              <w:rPr>
                <w:rFonts w:ascii="Times New Roman" w:eastAsia="Calibri" w:hAnsi="Times New Roman" w:cs="Times New Roman"/>
                <w:sz w:val="24"/>
                <w:szCs w:val="24"/>
              </w:rPr>
            </w:pPr>
          </w:p>
          <w:p w14:paraId="57E0A4CC" w14:textId="77777777" w:rsidR="000233D7" w:rsidRPr="001D6DD4" w:rsidRDefault="000233D7" w:rsidP="000233D7">
            <w:pPr>
              <w:ind w:left="-108"/>
              <w:rPr>
                <w:rFonts w:ascii="Times New Roman" w:eastAsia="Calibri" w:hAnsi="Times New Roman" w:cs="Times New Roman"/>
                <w:sz w:val="24"/>
                <w:szCs w:val="24"/>
              </w:rPr>
            </w:pPr>
            <w:r w:rsidRPr="001D6DD4">
              <w:rPr>
                <w:rFonts w:ascii="Times New Roman" w:eastAsia="Calibri" w:hAnsi="Times New Roman" w:cs="Times New Roman"/>
                <w:sz w:val="24"/>
                <w:szCs w:val="24"/>
              </w:rPr>
              <w:t>№ 01873000017230000710001 от 02.05.2022 г.</w:t>
            </w:r>
          </w:p>
        </w:tc>
      </w:tr>
      <w:tr w:rsidR="001D6DD4" w:rsidRPr="001D6DD4" w14:paraId="564D8B4F" w14:textId="77777777" w:rsidTr="000233D7">
        <w:trPr>
          <w:trHeight w:val="619"/>
        </w:trPr>
        <w:tc>
          <w:tcPr>
            <w:tcW w:w="1255" w:type="pct"/>
            <w:shd w:val="clear" w:color="auto" w:fill="auto"/>
          </w:tcPr>
          <w:p w14:paraId="23673B42" w14:textId="77777777" w:rsidR="000233D7" w:rsidRPr="001D6DD4" w:rsidRDefault="000233D7" w:rsidP="000233D7">
            <w:pPr>
              <w:rPr>
                <w:rFonts w:ascii="Times New Roman" w:eastAsia="Calibri" w:hAnsi="Times New Roman" w:cs="Times New Roman"/>
                <w:b/>
                <w:sz w:val="24"/>
                <w:szCs w:val="24"/>
              </w:rPr>
            </w:pPr>
            <w:r w:rsidRPr="001D6DD4">
              <w:rPr>
                <w:rFonts w:ascii="Times New Roman" w:eastAsia="Calibri" w:hAnsi="Times New Roman" w:cs="Times New Roman"/>
                <w:b/>
                <w:kern w:val="3"/>
                <w:sz w:val="24"/>
                <w:szCs w:val="24"/>
              </w:rPr>
              <w:t>Исполнитель:</w:t>
            </w:r>
          </w:p>
        </w:tc>
        <w:tc>
          <w:tcPr>
            <w:tcW w:w="3745" w:type="pct"/>
            <w:shd w:val="clear" w:color="auto" w:fill="auto"/>
          </w:tcPr>
          <w:p w14:paraId="4A59137D" w14:textId="77777777" w:rsidR="000233D7" w:rsidRPr="001D6DD4" w:rsidRDefault="000233D7" w:rsidP="000233D7">
            <w:pPr>
              <w:ind w:left="-108"/>
              <w:rPr>
                <w:rFonts w:ascii="Times New Roman" w:eastAsia="Calibri" w:hAnsi="Times New Roman" w:cs="Times New Roman"/>
                <w:sz w:val="24"/>
                <w:szCs w:val="24"/>
              </w:rPr>
            </w:pPr>
            <w:r w:rsidRPr="001D6DD4">
              <w:rPr>
                <w:rFonts w:ascii="Times New Roman" w:eastAsia="Calibri" w:hAnsi="Times New Roman" w:cs="Times New Roman"/>
                <w:sz w:val="24"/>
                <w:szCs w:val="24"/>
              </w:rPr>
              <w:t>ООО «ИТП «Град»</w:t>
            </w:r>
          </w:p>
        </w:tc>
      </w:tr>
      <w:tr w:rsidR="001D6DD4" w:rsidRPr="001D6DD4" w14:paraId="0E6DA1C2" w14:textId="77777777" w:rsidTr="000233D7">
        <w:trPr>
          <w:trHeight w:val="703"/>
        </w:trPr>
        <w:tc>
          <w:tcPr>
            <w:tcW w:w="1255" w:type="pct"/>
            <w:shd w:val="clear" w:color="auto" w:fill="auto"/>
          </w:tcPr>
          <w:p w14:paraId="77E63AED" w14:textId="77777777" w:rsidR="000233D7" w:rsidRPr="001D6DD4" w:rsidRDefault="000233D7" w:rsidP="000233D7">
            <w:pPr>
              <w:rPr>
                <w:rFonts w:ascii="Times New Roman" w:eastAsia="Calibri" w:hAnsi="Times New Roman" w:cs="Times New Roman"/>
                <w:b/>
                <w:sz w:val="24"/>
                <w:szCs w:val="24"/>
              </w:rPr>
            </w:pPr>
            <w:r w:rsidRPr="001D6DD4">
              <w:rPr>
                <w:rFonts w:ascii="Times New Roman" w:eastAsia="Calibri" w:hAnsi="Times New Roman" w:cs="Times New Roman"/>
                <w:b/>
                <w:kern w:val="3"/>
                <w:sz w:val="24"/>
                <w:szCs w:val="24"/>
              </w:rPr>
              <w:t>Шифр проекта:</w:t>
            </w:r>
          </w:p>
        </w:tc>
        <w:tc>
          <w:tcPr>
            <w:tcW w:w="3745" w:type="pct"/>
            <w:shd w:val="clear" w:color="auto" w:fill="auto"/>
          </w:tcPr>
          <w:p w14:paraId="566F7F25" w14:textId="77777777" w:rsidR="000233D7" w:rsidRPr="001D6DD4" w:rsidRDefault="000233D7" w:rsidP="000233D7">
            <w:pPr>
              <w:ind w:left="-108"/>
              <w:rPr>
                <w:rFonts w:ascii="Times New Roman" w:eastAsia="Calibri" w:hAnsi="Times New Roman" w:cs="Times New Roman"/>
                <w:sz w:val="24"/>
                <w:szCs w:val="24"/>
              </w:rPr>
            </w:pPr>
            <w:r w:rsidRPr="001D6DD4">
              <w:rPr>
                <w:rFonts w:ascii="Times New Roman" w:eastAsia="Calibri" w:hAnsi="Times New Roman" w:cs="Times New Roman"/>
                <w:sz w:val="24"/>
                <w:szCs w:val="24"/>
              </w:rPr>
              <w:t>НИР 1851-23</w:t>
            </w:r>
          </w:p>
        </w:tc>
      </w:tr>
      <w:tr w:rsidR="001D6DD4" w:rsidRPr="001D6DD4" w14:paraId="3998DBDA" w14:textId="77777777" w:rsidTr="000233D7">
        <w:trPr>
          <w:trHeight w:val="837"/>
        </w:trPr>
        <w:tc>
          <w:tcPr>
            <w:tcW w:w="1255" w:type="pct"/>
            <w:shd w:val="clear" w:color="auto" w:fill="auto"/>
          </w:tcPr>
          <w:p w14:paraId="1EE357DC" w14:textId="77777777" w:rsidR="000233D7" w:rsidRPr="001D6DD4" w:rsidRDefault="000233D7" w:rsidP="000233D7">
            <w:pPr>
              <w:autoSpaceDN w:val="0"/>
              <w:ind w:right="140"/>
              <w:textAlignment w:val="baseline"/>
              <w:rPr>
                <w:rFonts w:ascii="Times New Roman" w:hAnsi="Times New Roman" w:cs="Times New Roman"/>
                <w:b/>
                <w:kern w:val="3"/>
                <w:sz w:val="24"/>
                <w:szCs w:val="24"/>
              </w:rPr>
            </w:pPr>
            <w:r w:rsidRPr="001D6DD4">
              <w:rPr>
                <w:rFonts w:ascii="Times New Roman" w:hAnsi="Times New Roman" w:cs="Times New Roman"/>
                <w:b/>
                <w:kern w:val="3"/>
                <w:sz w:val="24"/>
                <w:szCs w:val="24"/>
              </w:rPr>
              <w:t>Генеральный</w:t>
            </w:r>
          </w:p>
          <w:p w14:paraId="12AE583C" w14:textId="77777777" w:rsidR="000233D7" w:rsidRPr="001D6DD4" w:rsidRDefault="000233D7" w:rsidP="000233D7">
            <w:pPr>
              <w:autoSpaceDN w:val="0"/>
              <w:ind w:right="140"/>
              <w:textAlignment w:val="baseline"/>
              <w:rPr>
                <w:rFonts w:ascii="Times New Roman" w:eastAsia="Calibri" w:hAnsi="Times New Roman" w:cs="Times New Roman"/>
                <w:b/>
                <w:kern w:val="3"/>
                <w:sz w:val="24"/>
                <w:szCs w:val="24"/>
              </w:rPr>
            </w:pPr>
            <w:r w:rsidRPr="001D6DD4">
              <w:rPr>
                <w:rFonts w:ascii="Times New Roman" w:hAnsi="Times New Roman" w:cs="Times New Roman"/>
                <w:b/>
                <w:kern w:val="3"/>
                <w:sz w:val="24"/>
                <w:szCs w:val="24"/>
              </w:rPr>
              <w:t>директор</w:t>
            </w:r>
          </w:p>
        </w:tc>
        <w:tc>
          <w:tcPr>
            <w:tcW w:w="3745" w:type="pct"/>
            <w:shd w:val="clear" w:color="auto" w:fill="auto"/>
          </w:tcPr>
          <w:p w14:paraId="457BA9F2" w14:textId="77777777" w:rsidR="000233D7" w:rsidRPr="001D6DD4" w:rsidRDefault="000233D7" w:rsidP="000233D7">
            <w:pPr>
              <w:ind w:left="-108" w:right="140"/>
              <w:rPr>
                <w:rFonts w:ascii="Times New Roman" w:eastAsia="Arial Unicode MS" w:hAnsi="Times New Roman" w:cs="Times New Roman"/>
                <w:sz w:val="24"/>
                <w:szCs w:val="24"/>
              </w:rPr>
            </w:pPr>
          </w:p>
          <w:p w14:paraId="343392F0" w14:textId="77777777" w:rsidR="000233D7" w:rsidRPr="001D6DD4" w:rsidRDefault="000233D7" w:rsidP="000233D7">
            <w:pPr>
              <w:ind w:left="-108" w:right="140"/>
              <w:rPr>
                <w:rFonts w:ascii="Times New Roman" w:eastAsia="Arial Unicode MS" w:hAnsi="Times New Roman" w:cs="Times New Roman"/>
                <w:sz w:val="24"/>
                <w:szCs w:val="24"/>
              </w:rPr>
            </w:pPr>
            <w:r w:rsidRPr="001D6DD4">
              <w:rPr>
                <w:rFonts w:ascii="Times New Roman" w:eastAsia="Arial Unicode MS" w:hAnsi="Times New Roman" w:cs="Times New Roman"/>
                <w:sz w:val="24"/>
                <w:szCs w:val="24"/>
              </w:rPr>
              <w:t>И.С. Бальцер</w:t>
            </w:r>
            <w:r w:rsidRPr="001D6DD4">
              <w:rPr>
                <w:rFonts w:ascii="Times New Roman" w:eastAsia="Arial Unicode MS" w:hAnsi="Times New Roman" w:cs="Times New Roman"/>
                <w:sz w:val="24"/>
                <w:szCs w:val="24"/>
              </w:rPr>
              <w:tab/>
              <w:t>___________________</w:t>
            </w:r>
          </w:p>
        </w:tc>
      </w:tr>
      <w:tr w:rsidR="001D6DD4" w:rsidRPr="001D6DD4" w14:paraId="32DEBE75" w14:textId="77777777" w:rsidTr="000233D7">
        <w:trPr>
          <w:trHeight w:val="834"/>
        </w:trPr>
        <w:tc>
          <w:tcPr>
            <w:tcW w:w="1255" w:type="pct"/>
            <w:shd w:val="clear" w:color="auto" w:fill="auto"/>
          </w:tcPr>
          <w:p w14:paraId="38370BCB" w14:textId="77777777" w:rsidR="000233D7" w:rsidRPr="001D6DD4" w:rsidRDefault="000233D7" w:rsidP="000233D7">
            <w:pPr>
              <w:autoSpaceDN w:val="0"/>
              <w:ind w:right="140"/>
              <w:textAlignment w:val="baseline"/>
              <w:rPr>
                <w:rFonts w:ascii="Times New Roman" w:hAnsi="Times New Roman" w:cs="Times New Roman"/>
                <w:b/>
                <w:kern w:val="3"/>
                <w:sz w:val="24"/>
                <w:szCs w:val="24"/>
              </w:rPr>
            </w:pPr>
            <w:r w:rsidRPr="001D6DD4">
              <w:rPr>
                <w:rFonts w:ascii="Times New Roman" w:hAnsi="Times New Roman" w:cs="Times New Roman"/>
                <w:b/>
                <w:kern w:val="3"/>
                <w:sz w:val="24"/>
                <w:szCs w:val="24"/>
              </w:rPr>
              <w:t>Руководитель</w:t>
            </w:r>
          </w:p>
          <w:p w14:paraId="32CC3D2B" w14:textId="77777777" w:rsidR="000233D7" w:rsidRPr="001D6DD4" w:rsidRDefault="000233D7" w:rsidP="000233D7">
            <w:pPr>
              <w:autoSpaceDN w:val="0"/>
              <w:ind w:right="140"/>
              <w:textAlignment w:val="baseline"/>
              <w:rPr>
                <w:rFonts w:ascii="Times New Roman" w:eastAsia="Calibri" w:hAnsi="Times New Roman" w:cs="Times New Roman"/>
                <w:b/>
                <w:kern w:val="3"/>
                <w:sz w:val="24"/>
                <w:szCs w:val="24"/>
              </w:rPr>
            </w:pPr>
            <w:r w:rsidRPr="001D6DD4">
              <w:rPr>
                <w:rFonts w:ascii="Times New Roman" w:hAnsi="Times New Roman" w:cs="Times New Roman"/>
                <w:b/>
                <w:kern w:val="3"/>
                <w:sz w:val="24"/>
                <w:szCs w:val="24"/>
              </w:rPr>
              <w:t>проекта</w:t>
            </w:r>
          </w:p>
        </w:tc>
        <w:tc>
          <w:tcPr>
            <w:tcW w:w="3745" w:type="pct"/>
            <w:shd w:val="clear" w:color="auto" w:fill="auto"/>
          </w:tcPr>
          <w:p w14:paraId="60536CF7" w14:textId="77777777" w:rsidR="000233D7" w:rsidRPr="001D6DD4" w:rsidRDefault="000233D7" w:rsidP="000233D7">
            <w:pPr>
              <w:ind w:left="-108" w:right="140"/>
              <w:rPr>
                <w:rFonts w:ascii="Times New Roman" w:eastAsia="Arial Unicode MS" w:hAnsi="Times New Roman" w:cs="Times New Roman"/>
                <w:sz w:val="24"/>
                <w:szCs w:val="24"/>
              </w:rPr>
            </w:pPr>
          </w:p>
          <w:p w14:paraId="7B883178" w14:textId="77777777" w:rsidR="000233D7" w:rsidRPr="001D6DD4" w:rsidRDefault="000233D7" w:rsidP="000233D7">
            <w:pPr>
              <w:ind w:left="-108" w:right="140"/>
              <w:rPr>
                <w:rFonts w:ascii="Times New Roman" w:eastAsia="Arial Unicode MS" w:hAnsi="Times New Roman" w:cs="Times New Roman"/>
                <w:sz w:val="24"/>
                <w:szCs w:val="24"/>
              </w:rPr>
            </w:pPr>
            <w:r w:rsidRPr="001D6DD4">
              <w:rPr>
                <w:rFonts w:ascii="Times New Roman" w:eastAsia="Arial Unicode MS" w:hAnsi="Times New Roman" w:cs="Times New Roman"/>
                <w:sz w:val="24"/>
                <w:szCs w:val="24"/>
              </w:rPr>
              <w:t>И.Н. Дузенко</w:t>
            </w:r>
            <w:r w:rsidRPr="001D6DD4">
              <w:rPr>
                <w:rFonts w:ascii="Times New Roman" w:eastAsia="Arial Unicode MS" w:hAnsi="Times New Roman" w:cs="Times New Roman"/>
                <w:sz w:val="24"/>
                <w:szCs w:val="24"/>
              </w:rPr>
              <w:tab/>
              <w:t>___________________</w:t>
            </w:r>
          </w:p>
        </w:tc>
      </w:tr>
    </w:tbl>
    <w:p w14:paraId="263D5DB4" w14:textId="77777777" w:rsidR="000233D7" w:rsidRPr="001D6DD4" w:rsidRDefault="000233D7" w:rsidP="000233D7">
      <w:pPr>
        <w:ind w:left="1843" w:right="1985"/>
        <w:jc w:val="center"/>
        <w:rPr>
          <w:rFonts w:ascii="Times New Roman" w:eastAsia="Calibri" w:hAnsi="Times New Roman" w:cs="Times New Roman"/>
          <w:b/>
          <w:caps/>
          <w:sz w:val="24"/>
          <w:szCs w:val="20"/>
        </w:rPr>
      </w:pPr>
      <w:r w:rsidRPr="001D6DD4">
        <w:rPr>
          <w:rFonts w:ascii="Times New Roman" w:eastAsia="Calibri" w:hAnsi="Times New Roman" w:cs="Times New Roman"/>
          <w:noProof/>
          <w:sz w:val="2"/>
          <w:lang w:eastAsia="ru-RU"/>
        </w:rPr>
        <w:drawing>
          <wp:anchor distT="0" distB="0" distL="114300" distR="114300" simplePos="0" relativeHeight="251655680" behindDoc="1" locked="0" layoutInCell="1" allowOverlap="1" wp14:anchorId="35C70C59" wp14:editId="30318607">
            <wp:simplePos x="0" y="0"/>
            <wp:positionH relativeFrom="column">
              <wp:posOffset>-994410</wp:posOffset>
            </wp:positionH>
            <wp:positionV relativeFrom="paragraph">
              <wp:posOffset>-9195435</wp:posOffset>
            </wp:positionV>
            <wp:extent cx="7544435" cy="106616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Обложка.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44435" cy="10661650"/>
                    </a:xfrm>
                    <a:prstGeom prst="rect">
                      <a:avLst/>
                    </a:prstGeom>
                  </pic:spPr>
                </pic:pic>
              </a:graphicData>
            </a:graphic>
            <wp14:sizeRelH relativeFrom="margin">
              <wp14:pctWidth>0</wp14:pctWidth>
            </wp14:sizeRelH>
            <wp14:sizeRelV relativeFrom="margin">
              <wp14:pctHeight>0</wp14:pctHeight>
            </wp14:sizeRelV>
          </wp:anchor>
        </w:drawing>
      </w:r>
    </w:p>
    <w:p w14:paraId="1B409C02" w14:textId="77777777" w:rsidR="000233D7" w:rsidRPr="001D6DD4" w:rsidRDefault="000233D7" w:rsidP="000233D7">
      <w:pPr>
        <w:ind w:left="1843" w:right="1985"/>
        <w:jc w:val="center"/>
        <w:rPr>
          <w:rFonts w:ascii="Times New Roman" w:eastAsia="Calibri" w:hAnsi="Times New Roman" w:cs="Times New Roman"/>
          <w:b/>
          <w:caps/>
          <w:sz w:val="24"/>
        </w:rPr>
      </w:pPr>
    </w:p>
    <w:p w14:paraId="18ADB57F" w14:textId="77777777" w:rsidR="000233D7" w:rsidRPr="001D6DD4" w:rsidRDefault="000233D7" w:rsidP="000233D7">
      <w:pPr>
        <w:ind w:left="1843" w:right="1985"/>
        <w:jc w:val="center"/>
        <w:rPr>
          <w:rFonts w:ascii="Times New Roman" w:eastAsia="Calibri" w:hAnsi="Times New Roman" w:cs="Times New Roman"/>
          <w:b/>
          <w:caps/>
          <w:szCs w:val="24"/>
        </w:rPr>
      </w:pPr>
    </w:p>
    <w:p w14:paraId="5B188886" w14:textId="77777777" w:rsidR="000233D7" w:rsidRPr="001D6DD4" w:rsidRDefault="000233D7" w:rsidP="000233D7">
      <w:pPr>
        <w:spacing w:after="200" w:line="276" w:lineRule="auto"/>
        <w:ind w:left="2410"/>
        <w:rPr>
          <w:rFonts w:ascii="Times New Roman" w:hAnsi="Times New Roman" w:cs="Times New Roman"/>
          <w:b/>
          <w:caps/>
        </w:rPr>
        <w:sectPr w:rsidR="000233D7" w:rsidRPr="001D6DD4" w:rsidSect="000233D7">
          <w:footerReference w:type="default" r:id="rId13"/>
          <w:pgSz w:w="11906" w:h="16838"/>
          <w:pgMar w:top="1134" w:right="851" w:bottom="1134" w:left="1134" w:header="708" w:footer="708" w:gutter="0"/>
          <w:cols w:space="708"/>
          <w:docGrid w:linePitch="360"/>
        </w:sectPr>
      </w:pPr>
      <w:r w:rsidRPr="001D6DD4">
        <w:rPr>
          <w:rFonts w:ascii="Times New Roman" w:eastAsia="Calibri" w:hAnsi="Times New Roman" w:cs="Times New Roman"/>
          <w:b/>
          <w:sz w:val="24"/>
        </w:rPr>
        <w:t>Омск 2023</w:t>
      </w:r>
    </w:p>
    <w:p w14:paraId="2B94D206" w14:textId="77777777" w:rsidR="000233D7" w:rsidRPr="001D6DD4" w:rsidRDefault="000233D7" w:rsidP="002F1D29">
      <w:pPr>
        <w:pStyle w:val="a6"/>
        <w:jc w:val="center"/>
        <w:rPr>
          <w:b/>
        </w:rPr>
      </w:pPr>
      <w:r w:rsidRPr="001D6DD4">
        <w:rPr>
          <w:b/>
        </w:rPr>
        <w:lastRenderedPageBreak/>
        <w:t>СОДЕРЖАНИЕ:</w:t>
      </w:r>
    </w:p>
    <w:sdt>
      <w:sdtPr>
        <w:rPr>
          <w:rStyle w:val="a4"/>
          <w:rFonts w:asciiTheme="minorHAnsi" w:eastAsiaTheme="minorHAnsi" w:hAnsiTheme="minorHAnsi" w:cstheme="minorBidi"/>
          <w:b w:val="0"/>
          <w:noProof w:val="0"/>
          <w:color w:val="auto"/>
          <w:lang w:eastAsia="en-US"/>
        </w:rPr>
        <w:id w:val="1384294468"/>
        <w:docPartObj>
          <w:docPartGallery w:val="Table of Contents"/>
          <w:docPartUnique/>
        </w:docPartObj>
      </w:sdtPr>
      <w:sdtEndPr>
        <w:rPr>
          <w:rStyle w:val="a1"/>
          <w:u w:val="none"/>
        </w:rPr>
      </w:sdtEndPr>
      <w:sdtContent>
        <w:p w14:paraId="37274EE0" w14:textId="77777777" w:rsidR="001D6DD4" w:rsidRDefault="00156D62">
          <w:pPr>
            <w:pStyle w:val="10"/>
            <w:rPr>
              <w:rFonts w:asciiTheme="minorHAnsi" w:eastAsiaTheme="minorEastAsia" w:hAnsiTheme="minorHAnsi" w:cstheme="minorBidi"/>
              <w:b w:val="0"/>
            </w:rPr>
          </w:pPr>
          <w:r w:rsidRPr="001D6DD4">
            <w:rPr>
              <w:rStyle w:val="a4"/>
              <w:b w:val="0"/>
              <w:color w:val="auto"/>
            </w:rPr>
            <w:fldChar w:fldCharType="begin"/>
          </w:r>
          <w:r w:rsidRPr="001D6DD4">
            <w:rPr>
              <w:rStyle w:val="a4"/>
              <w:b w:val="0"/>
              <w:color w:val="auto"/>
            </w:rPr>
            <w:instrText xml:space="preserve"> TOC \h \o '1-3' \u \z </w:instrText>
          </w:r>
          <w:r w:rsidRPr="001D6DD4">
            <w:rPr>
              <w:rStyle w:val="a4"/>
              <w:b w:val="0"/>
              <w:color w:val="auto"/>
            </w:rPr>
            <w:fldChar w:fldCharType="separate"/>
          </w:r>
          <w:hyperlink w:anchor="_Toc169524739" w:history="1">
            <w:r w:rsidR="001D6DD4" w:rsidRPr="00C70C29">
              <w:rPr>
                <w:rStyle w:val="a4"/>
              </w:rPr>
              <w:t>1.</w:t>
            </w:r>
            <w:r w:rsidR="001D6DD4">
              <w:rPr>
                <w:rFonts w:asciiTheme="minorHAnsi" w:eastAsiaTheme="minorEastAsia" w:hAnsiTheme="minorHAnsi" w:cstheme="minorBidi"/>
                <w:b w:val="0"/>
              </w:rPr>
              <w:tab/>
            </w:r>
            <w:r w:rsidR="001D6DD4" w:rsidRPr="00C70C29">
              <w:rPr>
                <w:rStyle w:val="a4"/>
              </w:rPr>
              <w:t>ОБЩИЕ ПОЛОЖЕНИЯ</w:t>
            </w:r>
            <w:r w:rsidR="001D6DD4">
              <w:rPr>
                <w:webHidden/>
              </w:rPr>
              <w:tab/>
            </w:r>
            <w:r w:rsidR="001D6DD4">
              <w:rPr>
                <w:webHidden/>
              </w:rPr>
              <w:fldChar w:fldCharType="begin"/>
            </w:r>
            <w:r w:rsidR="001D6DD4">
              <w:rPr>
                <w:webHidden/>
              </w:rPr>
              <w:instrText xml:space="preserve"> PAGEREF _Toc169524739 \h </w:instrText>
            </w:r>
            <w:r w:rsidR="001D6DD4">
              <w:rPr>
                <w:webHidden/>
              </w:rPr>
            </w:r>
            <w:r w:rsidR="001D6DD4">
              <w:rPr>
                <w:webHidden/>
              </w:rPr>
              <w:fldChar w:fldCharType="separate"/>
            </w:r>
            <w:r w:rsidR="00AC0E75">
              <w:rPr>
                <w:webHidden/>
              </w:rPr>
              <w:t>4</w:t>
            </w:r>
            <w:r w:rsidR="001D6DD4">
              <w:rPr>
                <w:webHidden/>
              </w:rPr>
              <w:fldChar w:fldCharType="end"/>
            </w:r>
          </w:hyperlink>
        </w:p>
        <w:p w14:paraId="7A09B60C" w14:textId="77777777" w:rsidR="001D6DD4" w:rsidRDefault="00AC0E75">
          <w:pPr>
            <w:pStyle w:val="10"/>
            <w:rPr>
              <w:rFonts w:asciiTheme="minorHAnsi" w:eastAsiaTheme="minorEastAsia" w:hAnsiTheme="minorHAnsi" w:cstheme="minorBidi"/>
              <w:b w:val="0"/>
            </w:rPr>
          </w:pPr>
          <w:hyperlink w:anchor="_Toc169524740" w:history="1">
            <w:r w:rsidR="001D6DD4" w:rsidRPr="00C70C29">
              <w:rPr>
                <w:rStyle w:val="a4"/>
              </w:rPr>
              <w:t>2.</w:t>
            </w:r>
            <w:r w:rsidR="001D6DD4">
              <w:rPr>
                <w:rFonts w:asciiTheme="minorHAnsi" w:eastAsiaTheme="minorEastAsia" w:hAnsiTheme="minorHAnsi" w:cstheme="minorBidi"/>
                <w:b w:val="0"/>
              </w:rPr>
              <w:tab/>
            </w:r>
            <w:r w:rsidR="001D6DD4" w:rsidRPr="00C70C29">
              <w:rPr>
                <w:rStyle w:val="a4"/>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r w:rsidR="001D6DD4">
              <w:rPr>
                <w:webHidden/>
              </w:rPr>
              <w:tab/>
            </w:r>
            <w:r w:rsidR="001D6DD4">
              <w:rPr>
                <w:webHidden/>
              </w:rPr>
              <w:fldChar w:fldCharType="begin"/>
            </w:r>
            <w:r w:rsidR="001D6DD4">
              <w:rPr>
                <w:webHidden/>
              </w:rPr>
              <w:instrText xml:space="preserve"> PAGEREF _Toc169524740 \h </w:instrText>
            </w:r>
            <w:r w:rsidR="001D6DD4">
              <w:rPr>
                <w:webHidden/>
              </w:rPr>
            </w:r>
            <w:r w:rsidR="001D6DD4">
              <w:rPr>
                <w:webHidden/>
              </w:rPr>
              <w:fldChar w:fldCharType="separate"/>
            </w:r>
            <w:r>
              <w:rPr>
                <w:webHidden/>
              </w:rPr>
              <w:t>6</w:t>
            </w:r>
            <w:r w:rsidR="001D6DD4">
              <w:rPr>
                <w:webHidden/>
              </w:rPr>
              <w:fldChar w:fldCharType="end"/>
            </w:r>
          </w:hyperlink>
        </w:p>
        <w:p w14:paraId="6199DFEC" w14:textId="77777777" w:rsidR="001D6DD4" w:rsidRDefault="00AC0E75">
          <w:pPr>
            <w:pStyle w:val="21"/>
            <w:rPr>
              <w:rFonts w:asciiTheme="minorHAnsi" w:eastAsiaTheme="minorEastAsia" w:hAnsiTheme="minorHAnsi" w:cstheme="minorBidi"/>
            </w:rPr>
          </w:pPr>
          <w:hyperlink w:anchor="_Toc169524741" w:history="1">
            <w:r w:rsidR="001D6DD4" w:rsidRPr="00C70C29">
              <w:rPr>
                <w:rStyle w:val="a4"/>
              </w:rPr>
              <w:t>2.1.</w:t>
            </w:r>
            <w:r w:rsidR="001D6DD4">
              <w:rPr>
                <w:rFonts w:asciiTheme="minorHAnsi" w:eastAsiaTheme="minorEastAsia" w:hAnsiTheme="minorHAnsi" w:cstheme="minorBidi"/>
              </w:rPr>
              <w:tab/>
            </w:r>
            <w:r w:rsidR="001D6DD4" w:rsidRPr="00C70C29">
              <w:rPr>
                <w:rStyle w:val="a4"/>
              </w:rPr>
              <w:t>Объекты образования</w:t>
            </w:r>
            <w:r w:rsidR="001D6DD4">
              <w:rPr>
                <w:webHidden/>
              </w:rPr>
              <w:tab/>
            </w:r>
            <w:r w:rsidR="001D6DD4">
              <w:rPr>
                <w:webHidden/>
              </w:rPr>
              <w:fldChar w:fldCharType="begin"/>
            </w:r>
            <w:r w:rsidR="001D6DD4">
              <w:rPr>
                <w:webHidden/>
              </w:rPr>
              <w:instrText xml:space="preserve"> PAGEREF _Toc169524741 \h </w:instrText>
            </w:r>
            <w:r w:rsidR="001D6DD4">
              <w:rPr>
                <w:webHidden/>
              </w:rPr>
            </w:r>
            <w:r w:rsidR="001D6DD4">
              <w:rPr>
                <w:webHidden/>
              </w:rPr>
              <w:fldChar w:fldCharType="separate"/>
            </w:r>
            <w:r>
              <w:rPr>
                <w:webHidden/>
              </w:rPr>
              <w:t>6</w:t>
            </w:r>
            <w:r w:rsidR="001D6DD4">
              <w:rPr>
                <w:webHidden/>
              </w:rPr>
              <w:fldChar w:fldCharType="end"/>
            </w:r>
          </w:hyperlink>
        </w:p>
        <w:p w14:paraId="67303A6C" w14:textId="77777777" w:rsidR="001D6DD4" w:rsidRDefault="00AC0E75">
          <w:pPr>
            <w:pStyle w:val="21"/>
            <w:rPr>
              <w:rFonts w:asciiTheme="minorHAnsi" w:eastAsiaTheme="minorEastAsia" w:hAnsiTheme="minorHAnsi" w:cstheme="minorBidi"/>
            </w:rPr>
          </w:pPr>
          <w:hyperlink w:anchor="_Toc169524742" w:history="1">
            <w:r w:rsidR="001D6DD4" w:rsidRPr="00C70C29">
              <w:rPr>
                <w:rStyle w:val="a4"/>
              </w:rPr>
              <w:t>2.2.</w:t>
            </w:r>
            <w:r w:rsidR="001D6DD4">
              <w:rPr>
                <w:rFonts w:asciiTheme="minorHAnsi" w:eastAsiaTheme="minorEastAsia" w:hAnsiTheme="minorHAnsi" w:cstheme="minorBidi"/>
              </w:rPr>
              <w:tab/>
            </w:r>
            <w:r w:rsidR="001D6DD4" w:rsidRPr="00C70C29">
              <w:rPr>
                <w:rStyle w:val="a4"/>
              </w:rPr>
              <w:t>Объекты физической культуры и массового спорта</w:t>
            </w:r>
            <w:r w:rsidR="001D6DD4">
              <w:rPr>
                <w:webHidden/>
              </w:rPr>
              <w:tab/>
            </w:r>
            <w:r w:rsidR="001D6DD4">
              <w:rPr>
                <w:webHidden/>
              </w:rPr>
              <w:fldChar w:fldCharType="begin"/>
            </w:r>
            <w:r w:rsidR="001D6DD4">
              <w:rPr>
                <w:webHidden/>
              </w:rPr>
              <w:instrText xml:space="preserve"> PAGEREF _Toc169524742 \h </w:instrText>
            </w:r>
            <w:r w:rsidR="001D6DD4">
              <w:rPr>
                <w:webHidden/>
              </w:rPr>
            </w:r>
            <w:r w:rsidR="001D6DD4">
              <w:rPr>
                <w:webHidden/>
              </w:rPr>
              <w:fldChar w:fldCharType="separate"/>
            </w:r>
            <w:r>
              <w:rPr>
                <w:webHidden/>
              </w:rPr>
              <w:t>6</w:t>
            </w:r>
            <w:r w:rsidR="001D6DD4">
              <w:rPr>
                <w:webHidden/>
              </w:rPr>
              <w:fldChar w:fldCharType="end"/>
            </w:r>
          </w:hyperlink>
        </w:p>
        <w:p w14:paraId="403E2B55" w14:textId="77777777" w:rsidR="001D6DD4" w:rsidRDefault="00AC0E75">
          <w:pPr>
            <w:pStyle w:val="21"/>
            <w:rPr>
              <w:rFonts w:asciiTheme="minorHAnsi" w:eastAsiaTheme="minorEastAsia" w:hAnsiTheme="minorHAnsi" w:cstheme="minorBidi"/>
            </w:rPr>
          </w:pPr>
          <w:hyperlink w:anchor="_Toc169524743" w:history="1">
            <w:r w:rsidR="001D6DD4" w:rsidRPr="00C70C29">
              <w:rPr>
                <w:rStyle w:val="a4"/>
              </w:rPr>
              <w:t>2.3.</w:t>
            </w:r>
            <w:r w:rsidR="001D6DD4">
              <w:rPr>
                <w:rFonts w:asciiTheme="minorHAnsi" w:eastAsiaTheme="minorEastAsia" w:hAnsiTheme="minorHAnsi" w:cstheme="minorBidi"/>
              </w:rPr>
              <w:tab/>
            </w:r>
            <w:r w:rsidR="001D6DD4" w:rsidRPr="00C70C29">
              <w:rPr>
                <w:rStyle w:val="a4"/>
              </w:rPr>
              <w:t>Объекты культуры, объекты отдыха и туризма</w:t>
            </w:r>
            <w:r w:rsidR="001D6DD4">
              <w:rPr>
                <w:webHidden/>
              </w:rPr>
              <w:tab/>
            </w:r>
            <w:r w:rsidR="001D6DD4">
              <w:rPr>
                <w:webHidden/>
              </w:rPr>
              <w:fldChar w:fldCharType="begin"/>
            </w:r>
            <w:r w:rsidR="001D6DD4">
              <w:rPr>
                <w:webHidden/>
              </w:rPr>
              <w:instrText xml:space="preserve"> PAGEREF _Toc169524743 \h </w:instrText>
            </w:r>
            <w:r w:rsidR="001D6DD4">
              <w:rPr>
                <w:webHidden/>
              </w:rPr>
            </w:r>
            <w:r w:rsidR="001D6DD4">
              <w:rPr>
                <w:webHidden/>
              </w:rPr>
              <w:fldChar w:fldCharType="separate"/>
            </w:r>
            <w:r>
              <w:rPr>
                <w:webHidden/>
              </w:rPr>
              <w:t>6</w:t>
            </w:r>
            <w:r w:rsidR="001D6DD4">
              <w:rPr>
                <w:webHidden/>
              </w:rPr>
              <w:fldChar w:fldCharType="end"/>
            </w:r>
          </w:hyperlink>
        </w:p>
        <w:p w14:paraId="2C113D83" w14:textId="77777777" w:rsidR="001D6DD4" w:rsidRDefault="00AC0E75">
          <w:pPr>
            <w:pStyle w:val="21"/>
            <w:rPr>
              <w:rFonts w:asciiTheme="minorHAnsi" w:eastAsiaTheme="minorEastAsia" w:hAnsiTheme="minorHAnsi" w:cstheme="minorBidi"/>
            </w:rPr>
          </w:pPr>
          <w:hyperlink w:anchor="_Toc169524744" w:history="1">
            <w:r w:rsidR="001D6DD4" w:rsidRPr="00C70C29">
              <w:rPr>
                <w:rStyle w:val="a4"/>
              </w:rPr>
              <w:t>2.4.</w:t>
            </w:r>
            <w:r w:rsidR="001D6DD4">
              <w:rPr>
                <w:rFonts w:asciiTheme="minorHAnsi" w:eastAsiaTheme="minorEastAsia" w:hAnsiTheme="minorHAnsi" w:cstheme="minorBidi"/>
              </w:rPr>
              <w:tab/>
            </w:r>
            <w:r w:rsidR="001D6DD4" w:rsidRPr="00C70C29">
              <w:rPr>
                <w:rStyle w:val="a4"/>
              </w:rPr>
              <w:t>Объекты электро-, тепло-, газо- и водоснабжения населения, водоотведения</w:t>
            </w:r>
            <w:r w:rsidR="001D6DD4">
              <w:rPr>
                <w:webHidden/>
              </w:rPr>
              <w:tab/>
            </w:r>
            <w:r w:rsidR="001D6DD4">
              <w:rPr>
                <w:webHidden/>
              </w:rPr>
              <w:fldChar w:fldCharType="begin"/>
            </w:r>
            <w:r w:rsidR="001D6DD4">
              <w:rPr>
                <w:webHidden/>
              </w:rPr>
              <w:instrText xml:space="preserve"> PAGEREF _Toc169524744 \h </w:instrText>
            </w:r>
            <w:r w:rsidR="001D6DD4">
              <w:rPr>
                <w:webHidden/>
              </w:rPr>
            </w:r>
            <w:r w:rsidR="001D6DD4">
              <w:rPr>
                <w:webHidden/>
              </w:rPr>
              <w:fldChar w:fldCharType="separate"/>
            </w:r>
            <w:r>
              <w:rPr>
                <w:webHidden/>
              </w:rPr>
              <w:t>6</w:t>
            </w:r>
            <w:r w:rsidR="001D6DD4">
              <w:rPr>
                <w:webHidden/>
              </w:rPr>
              <w:fldChar w:fldCharType="end"/>
            </w:r>
          </w:hyperlink>
        </w:p>
        <w:p w14:paraId="2C719811" w14:textId="77777777" w:rsidR="001D6DD4" w:rsidRDefault="00AC0E75">
          <w:pPr>
            <w:pStyle w:val="21"/>
            <w:rPr>
              <w:rFonts w:asciiTheme="minorHAnsi" w:eastAsiaTheme="minorEastAsia" w:hAnsiTheme="minorHAnsi" w:cstheme="minorBidi"/>
            </w:rPr>
          </w:pPr>
          <w:hyperlink w:anchor="_Toc169524745" w:history="1">
            <w:r w:rsidR="001D6DD4" w:rsidRPr="00C70C29">
              <w:rPr>
                <w:rStyle w:val="a4"/>
              </w:rPr>
              <w:t>2.5.</w:t>
            </w:r>
            <w:r w:rsidR="001D6DD4">
              <w:rPr>
                <w:rFonts w:asciiTheme="minorHAnsi" w:eastAsiaTheme="minorEastAsia" w:hAnsiTheme="minorHAnsi" w:cstheme="minorBidi"/>
              </w:rPr>
              <w:tab/>
            </w:r>
            <w:r w:rsidR="001D6DD4" w:rsidRPr="00C70C29">
              <w:rPr>
                <w:rStyle w:val="a4"/>
              </w:rPr>
              <w:t>Автомобильные дороги местного значения, объекты транспортной инфраструктуры</w:t>
            </w:r>
            <w:r w:rsidR="001D6DD4">
              <w:rPr>
                <w:webHidden/>
              </w:rPr>
              <w:tab/>
            </w:r>
            <w:r w:rsidR="001D6DD4">
              <w:rPr>
                <w:webHidden/>
              </w:rPr>
              <w:fldChar w:fldCharType="begin"/>
            </w:r>
            <w:r w:rsidR="001D6DD4">
              <w:rPr>
                <w:webHidden/>
              </w:rPr>
              <w:instrText xml:space="preserve"> PAGEREF _Toc169524745 \h </w:instrText>
            </w:r>
            <w:r w:rsidR="001D6DD4">
              <w:rPr>
                <w:webHidden/>
              </w:rPr>
            </w:r>
            <w:r w:rsidR="001D6DD4">
              <w:rPr>
                <w:webHidden/>
              </w:rPr>
              <w:fldChar w:fldCharType="separate"/>
            </w:r>
            <w:r>
              <w:rPr>
                <w:webHidden/>
              </w:rPr>
              <w:t>24</w:t>
            </w:r>
            <w:r w:rsidR="001D6DD4">
              <w:rPr>
                <w:webHidden/>
              </w:rPr>
              <w:fldChar w:fldCharType="end"/>
            </w:r>
          </w:hyperlink>
        </w:p>
        <w:p w14:paraId="1CE396F9" w14:textId="77777777" w:rsidR="001D6DD4" w:rsidRDefault="00AC0E75">
          <w:pPr>
            <w:pStyle w:val="21"/>
            <w:rPr>
              <w:rFonts w:asciiTheme="minorHAnsi" w:eastAsiaTheme="minorEastAsia" w:hAnsiTheme="minorHAnsi" w:cstheme="minorBidi"/>
            </w:rPr>
          </w:pPr>
          <w:hyperlink w:anchor="_Toc169524746" w:history="1">
            <w:r w:rsidR="001D6DD4" w:rsidRPr="00C70C29">
              <w:rPr>
                <w:rStyle w:val="a4"/>
              </w:rPr>
              <w:t>2.6.</w:t>
            </w:r>
            <w:r w:rsidR="001D6DD4">
              <w:rPr>
                <w:rFonts w:asciiTheme="minorHAnsi" w:eastAsiaTheme="minorEastAsia" w:hAnsiTheme="minorHAnsi" w:cstheme="minorBidi"/>
              </w:rPr>
              <w:tab/>
            </w:r>
            <w:r w:rsidR="001D6DD4" w:rsidRPr="00C70C29">
              <w:rPr>
                <w:rStyle w:val="a4"/>
              </w:rPr>
              <w:t>Объекты в области обработки, утилизации, обезвреживания, размещения твердых коммунальных отходов</w:t>
            </w:r>
            <w:r w:rsidR="001D6DD4">
              <w:rPr>
                <w:webHidden/>
              </w:rPr>
              <w:tab/>
            </w:r>
            <w:r w:rsidR="001D6DD4">
              <w:rPr>
                <w:webHidden/>
              </w:rPr>
              <w:fldChar w:fldCharType="begin"/>
            </w:r>
            <w:r w:rsidR="001D6DD4">
              <w:rPr>
                <w:webHidden/>
              </w:rPr>
              <w:instrText xml:space="preserve"> PAGEREF _Toc169524746 \h </w:instrText>
            </w:r>
            <w:r w:rsidR="001D6DD4">
              <w:rPr>
                <w:webHidden/>
              </w:rPr>
            </w:r>
            <w:r w:rsidR="001D6DD4">
              <w:rPr>
                <w:webHidden/>
              </w:rPr>
              <w:fldChar w:fldCharType="separate"/>
            </w:r>
            <w:r>
              <w:rPr>
                <w:webHidden/>
              </w:rPr>
              <w:t>27</w:t>
            </w:r>
            <w:r w:rsidR="001D6DD4">
              <w:rPr>
                <w:webHidden/>
              </w:rPr>
              <w:fldChar w:fldCharType="end"/>
            </w:r>
          </w:hyperlink>
        </w:p>
        <w:p w14:paraId="62239D48" w14:textId="194B9D94" w:rsidR="001D6DD4" w:rsidRDefault="00AC0E75">
          <w:pPr>
            <w:pStyle w:val="21"/>
            <w:rPr>
              <w:rFonts w:asciiTheme="minorHAnsi" w:eastAsiaTheme="minorEastAsia" w:hAnsiTheme="minorHAnsi" w:cstheme="minorBidi"/>
            </w:rPr>
          </w:pPr>
          <w:hyperlink w:anchor="_Toc169524747" w:history="1">
            <w:r w:rsidR="001D6DD4" w:rsidRPr="00C70C29">
              <w:rPr>
                <w:rStyle w:val="a4"/>
              </w:rPr>
              <w:t>2.7.</w:t>
            </w:r>
            <w:r w:rsidR="001D6DD4">
              <w:rPr>
                <w:rFonts w:asciiTheme="minorHAnsi" w:eastAsiaTheme="minorEastAsia" w:hAnsiTheme="minorHAnsi" w:cstheme="minorBidi"/>
              </w:rPr>
              <w:tab/>
            </w:r>
            <w:r w:rsidR="001D6DD4" w:rsidRPr="00C70C29">
              <w:rPr>
                <w:rStyle w:val="a4"/>
              </w:rPr>
              <w:t xml:space="preserve">Объекты предупреждения чрезвычайных ситуаций. Объекты обеспечения пожарной </w:t>
            </w:r>
            <w:r w:rsidR="001D6DD4">
              <w:rPr>
                <w:rStyle w:val="a4"/>
              </w:rPr>
              <w:br/>
            </w:r>
            <w:r w:rsidR="001D6DD4" w:rsidRPr="00C70C29">
              <w:rPr>
                <w:rStyle w:val="a4"/>
              </w:rPr>
              <w:t>безопасности</w:t>
            </w:r>
            <w:r w:rsidR="001D6DD4">
              <w:rPr>
                <w:webHidden/>
              </w:rPr>
              <w:tab/>
            </w:r>
            <w:r w:rsidR="001D6DD4">
              <w:rPr>
                <w:webHidden/>
              </w:rPr>
              <w:fldChar w:fldCharType="begin"/>
            </w:r>
            <w:r w:rsidR="001D6DD4">
              <w:rPr>
                <w:webHidden/>
              </w:rPr>
              <w:instrText xml:space="preserve"> PAGEREF _Toc169524747 \h </w:instrText>
            </w:r>
            <w:r w:rsidR="001D6DD4">
              <w:rPr>
                <w:webHidden/>
              </w:rPr>
            </w:r>
            <w:r w:rsidR="001D6DD4">
              <w:rPr>
                <w:webHidden/>
              </w:rPr>
              <w:fldChar w:fldCharType="separate"/>
            </w:r>
            <w:r>
              <w:rPr>
                <w:webHidden/>
              </w:rPr>
              <w:t>27</w:t>
            </w:r>
            <w:r w:rsidR="001D6DD4">
              <w:rPr>
                <w:webHidden/>
              </w:rPr>
              <w:fldChar w:fldCharType="end"/>
            </w:r>
          </w:hyperlink>
        </w:p>
        <w:p w14:paraId="0B55B04C" w14:textId="77777777" w:rsidR="001D6DD4" w:rsidRDefault="00AC0E75">
          <w:pPr>
            <w:pStyle w:val="21"/>
            <w:rPr>
              <w:rFonts w:asciiTheme="minorHAnsi" w:eastAsiaTheme="minorEastAsia" w:hAnsiTheme="minorHAnsi" w:cstheme="minorBidi"/>
            </w:rPr>
          </w:pPr>
          <w:hyperlink w:anchor="_Toc169524748" w:history="1">
            <w:r w:rsidR="001D6DD4" w:rsidRPr="00C70C29">
              <w:rPr>
                <w:rStyle w:val="a4"/>
              </w:rPr>
              <w:t>2.8.</w:t>
            </w:r>
            <w:r w:rsidR="001D6DD4">
              <w:rPr>
                <w:rFonts w:asciiTheme="minorHAnsi" w:eastAsiaTheme="minorEastAsia" w:hAnsiTheme="minorHAnsi" w:cstheme="minorBidi"/>
              </w:rPr>
              <w:tab/>
            </w:r>
            <w:r w:rsidR="001D6DD4" w:rsidRPr="00C70C29">
              <w:rPr>
                <w:rStyle w:val="a4"/>
              </w:rPr>
              <w:t>Прочие объекты</w:t>
            </w:r>
            <w:r w:rsidR="001D6DD4">
              <w:rPr>
                <w:webHidden/>
              </w:rPr>
              <w:tab/>
            </w:r>
            <w:r w:rsidR="001D6DD4">
              <w:rPr>
                <w:webHidden/>
              </w:rPr>
              <w:fldChar w:fldCharType="begin"/>
            </w:r>
            <w:r w:rsidR="001D6DD4">
              <w:rPr>
                <w:webHidden/>
              </w:rPr>
              <w:instrText xml:space="preserve"> PAGEREF _Toc169524748 \h </w:instrText>
            </w:r>
            <w:r w:rsidR="001D6DD4">
              <w:rPr>
                <w:webHidden/>
              </w:rPr>
            </w:r>
            <w:r w:rsidR="001D6DD4">
              <w:rPr>
                <w:webHidden/>
              </w:rPr>
              <w:fldChar w:fldCharType="separate"/>
            </w:r>
            <w:r>
              <w:rPr>
                <w:webHidden/>
              </w:rPr>
              <w:t>28</w:t>
            </w:r>
            <w:r w:rsidR="001D6DD4">
              <w:rPr>
                <w:webHidden/>
              </w:rPr>
              <w:fldChar w:fldCharType="end"/>
            </w:r>
          </w:hyperlink>
        </w:p>
        <w:p w14:paraId="7158FE9E" w14:textId="77777777" w:rsidR="001D6DD4" w:rsidRDefault="00AC0E75">
          <w:pPr>
            <w:pStyle w:val="10"/>
            <w:rPr>
              <w:rFonts w:asciiTheme="minorHAnsi" w:eastAsiaTheme="minorEastAsia" w:hAnsiTheme="minorHAnsi" w:cstheme="minorBidi"/>
              <w:b w:val="0"/>
            </w:rPr>
          </w:pPr>
          <w:hyperlink w:anchor="_Toc169524749" w:history="1">
            <w:r w:rsidR="001D6DD4" w:rsidRPr="00C70C29">
              <w:rPr>
                <w:rStyle w:val="a4"/>
              </w:rPr>
              <w:t>3.</w:t>
            </w:r>
            <w:r w:rsidR="001D6DD4">
              <w:rPr>
                <w:rFonts w:asciiTheme="minorHAnsi" w:eastAsiaTheme="minorEastAsia" w:hAnsiTheme="minorHAnsi" w:cstheme="minorBidi"/>
                <w:b w:val="0"/>
              </w:rPr>
              <w:tab/>
            </w:r>
            <w:r w:rsidR="001D6DD4" w:rsidRPr="00C70C29">
              <w:rPr>
                <w:rStyle w:val="a4"/>
              </w:rPr>
              <w:t>ХАРАКТЕРИСТИКИ ЗОН С ОСОБЫМИ УСЛОВИЯМИ ИСПОЛЬЗОВАНИЯ ТЕРРИТОРИЙ</w:t>
            </w:r>
            <w:r w:rsidR="001D6DD4">
              <w:rPr>
                <w:webHidden/>
              </w:rPr>
              <w:tab/>
            </w:r>
            <w:r w:rsidR="001D6DD4">
              <w:rPr>
                <w:webHidden/>
              </w:rPr>
              <w:fldChar w:fldCharType="begin"/>
            </w:r>
            <w:r w:rsidR="001D6DD4">
              <w:rPr>
                <w:webHidden/>
              </w:rPr>
              <w:instrText xml:space="preserve"> PAGEREF _Toc169524749 \h </w:instrText>
            </w:r>
            <w:r w:rsidR="001D6DD4">
              <w:rPr>
                <w:webHidden/>
              </w:rPr>
            </w:r>
            <w:r w:rsidR="001D6DD4">
              <w:rPr>
                <w:webHidden/>
              </w:rPr>
              <w:fldChar w:fldCharType="separate"/>
            </w:r>
            <w:r>
              <w:rPr>
                <w:webHidden/>
              </w:rPr>
              <w:t>32</w:t>
            </w:r>
            <w:r w:rsidR="001D6DD4">
              <w:rPr>
                <w:webHidden/>
              </w:rPr>
              <w:fldChar w:fldCharType="end"/>
            </w:r>
          </w:hyperlink>
        </w:p>
        <w:p w14:paraId="7E2CD746" w14:textId="77777777" w:rsidR="001D6DD4" w:rsidRDefault="00AC0E75">
          <w:pPr>
            <w:pStyle w:val="10"/>
            <w:rPr>
              <w:rFonts w:asciiTheme="minorHAnsi" w:eastAsiaTheme="minorEastAsia" w:hAnsiTheme="minorHAnsi" w:cstheme="minorBidi"/>
              <w:b w:val="0"/>
            </w:rPr>
          </w:pPr>
          <w:hyperlink w:anchor="_Toc169524750" w:history="1">
            <w:r w:rsidR="001D6DD4" w:rsidRPr="00C70C29">
              <w:rPr>
                <w:rStyle w:val="a4"/>
              </w:rPr>
              <w:t>4.</w:t>
            </w:r>
            <w:r w:rsidR="001D6DD4">
              <w:rPr>
                <w:rFonts w:asciiTheme="minorHAnsi" w:eastAsiaTheme="minorEastAsia" w:hAnsiTheme="minorHAnsi" w:cstheme="minorBidi"/>
                <w:b w:val="0"/>
              </w:rPr>
              <w:tab/>
            </w:r>
            <w:r w:rsidR="001D6DD4" w:rsidRPr="00C70C29">
              <w:rPr>
                <w:rStyle w:val="a4"/>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1D6DD4">
              <w:rPr>
                <w:webHidden/>
              </w:rPr>
              <w:tab/>
            </w:r>
            <w:r w:rsidR="001D6DD4">
              <w:rPr>
                <w:webHidden/>
              </w:rPr>
              <w:fldChar w:fldCharType="begin"/>
            </w:r>
            <w:r w:rsidR="001D6DD4">
              <w:rPr>
                <w:webHidden/>
              </w:rPr>
              <w:instrText xml:space="preserve"> PAGEREF _Toc169524750 \h </w:instrText>
            </w:r>
            <w:r w:rsidR="001D6DD4">
              <w:rPr>
                <w:webHidden/>
              </w:rPr>
            </w:r>
            <w:r w:rsidR="001D6DD4">
              <w:rPr>
                <w:webHidden/>
              </w:rPr>
              <w:fldChar w:fldCharType="separate"/>
            </w:r>
            <w:r>
              <w:rPr>
                <w:webHidden/>
              </w:rPr>
              <w:t>40</w:t>
            </w:r>
            <w:r w:rsidR="001D6DD4">
              <w:rPr>
                <w:webHidden/>
              </w:rPr>
              <w:fldChar w:fldCharType="end"/>
            </w:r>
          </w:hyperlink>
        </w:p>
        <w:p w14:paraId="12A953E5" w14:textId="143EF08A" w:rsidR="00817339" w:rsidRPr="001D6DD4" w:rsidRDefault="00156D62" w:rsidP="00F01ABA">
          <w:pPr>
            <w:tabs>
              <w:tab w:val="right" w:leader="dot" w:pos="10206"/>
            </w:tabs>
            <w:spacing w:after="100"/>
            <w:rPr>
              <w:rFonts w:ascii="Times New Roman" w:hAnsi="Times New Roman" w:cs="Times New Roman"/>
            </w:rPr>
          </w:pPr>
          <w:r w:rsidRPr="001D6DD4">
            <w:rPr>
              <w:rStyle w:val="a4"/>
              <w:rFonts w:ascii="Times New Roman" w:eastAsia="Times New Roman" w:hAnsi="Times New Roman" w:cs="Times New Roman"/>
              <w:color w:val="auto"/>
              <w:lang w:eastAsia="ru-RU"/>
            </w:rPr>
            <w:fldChar w:fldCharType="end"/>
          </w:r>
        </w:p>
      </w:sdtContent>
    </w:sdt>
    <w:p w14:paraId="12A953E6" w14:textId="77777777" w:rsidR="00817339" w:rsidRPr="001D6DD4" w:rsidRDefault="00817339" w:rsidP="002F1D29">
      <w:pPr>
        <w:pStyle w:val="a6"/>
      </w:pPr>
    </w:p>
    <w:p w14:paraId="1FD6734C" w14:textId="77777777" w:rsidR="000233D7" w:rsidRPr="001D6DD4" w:rsidRDefault="000233D7" w:rsidP="002F1D29">
      <w:pPr>
        <w:pStyle w:val="a6"/>
        <w:sectPr w:rsidR="000233D7" w:rsidRPr="001D6DD4" w:rsidSect="00F01ABA">
          <w:pgSz w:w="11906" w:h="16838"/>
          <w:pgMar w:top="1134" w:right="567" w:bottom="1134" w:left="1134" w:header="510" w:footer="510" w:gutter="0"/>
          <w:cols w:space="708"/>
          <w:docGrid w:linePitch="360"/>
        </w:sectPr>
      </w:pPr>
    </w:p>
    <w:p w14:paraId="62DEDF46" w14:textId="77777777" w:rsidR="002F1D29" w:rsidRPr="001D6DD4" w:rsidRDefault="002F1D29" w:rsidP="002F1D29">
      <w:pPr>
        <w:pStyle w:val="1"/>
      </w:pPr>
      <w:bookmarkStart w:id="1" w:name="_Toc148636969"/>
      <w:bookmarkStart w:id="2" w:name="_Toc169524739"/>
      <w:bookmarkStart w:id="3" w:name="_Hlk148619524"/>
      <w:r w:rsidRPr="001D6DD4">
        <w:lastRenderedPageBreak/>
        <w:t>ОБЩИЕ ПОЛОЖЕНИЯ</w:t>
      </w:r>
      <w:bookmarkEnd w:id="1"/>
      <w:bookmarkEnd w:id="2"/>
    </w:p>
    <w:p w14:paraId="3C51B1C7" w14:textId="3F6D201D" w:rsidR="00C16B5F" w:rsidRPr="001D6DD4" w:rsidRDefault="00C16B5F" w:rsidP="002F1D29">
      <w:pPr>
        <w:pStyle w:val="a6"/>
      </w:pPr>
      <w:r w:rsidRPr="001D6DD4">
        <w:t xml:space="preserve">Настоящее Положение о территориальном планировании муниципального </w:t>
      </w:r>
      <w:r w:rsidR="002F1D29" w:rsidRPr="001D6DD4">
        <w:br/>
      </w:r>
      <w:r w:rsidRPr="001D6DD4">
        <w:t xml:space="preserve">образования городское поселение Пойковский Нефтеюганского района Ханты-Мансийского автономного - Югры подготовлено в соответствии со статьей 23 Градостроительного кодекса Российской Федерации в качестве текстовой части материалов проекта внесения изменений в Генеральный план муниципального образования городское поселение Пойковский, </w:t>
      </w:r>
      <w:r w:rsidR="003D07F2" w:rsidRPr="001D6DD4">
        <w:t xml:space="preserve">выполненного в составе единого документа территориального планирования и градостроительного зонирования муниципального образования, </w:t>
      </w:r>
      <w:r w:rsidRPr="001D6DD4">
        <w:t>содержащей:</w:t>
      </w:r>
    </w:p>
    <w:p w14:paraId="251E0007" w14:textId="5A9C2A15" w:rsidR="00C16B5F" w:rsidRPr="001D6DD4" w:rsidRDefault="00C16B5F" w:rsidP="002F1D29">
      <w:pPr>
        <w:pStyle w:val="a"/>
      </w:pPr>
      <w:r w:rsidRPr="001D6DD4">
        <w:t xml:space="preserve">сведения о видах, назначении и наименованиях планируемых для размещения объектов местного значения </w:t>
      </w:r>
      <w:r w:rsidR="00D01300" w:rsidRPr="001D6DD4">
        <w:t>городского поселения</w:t>
      </w:r>
      <w:r w:rsidRPr="001D6DD4">
        <w:t>, их основные характеристики, их местоположение;</w:t>
      </w:r>
    </w:p>
    <w:p w14:paraId="0AF3D321" w14:textId="77777777" w:rsidR="00C16B5F" w:rsidRPr="001D6DD4" w:rsidRDefault="00C16B5F" w:rsidP="002F1D29">
      <w:pPr>
        <w:pStyle w:val="a"/>
      </w:pPr>
      <w:r w:rsidRPr="001D6DD4">
        <w:t xml:space="preserve">характеристики зон с особыми условиями использования территорий; </w:t>
      </w:r>
    </w:p>
    <w:p w14:paraId="46F75083" w14:textId="77777777" w:rsidR="00C16B5F" w:rsidRPr="001D6DD4" w:rsidRDefault="00C16B5F" w:rsidP="002F1D29">
      <w:pPr>
        <w:pStyle w:val="a"/>
      </w:pPr>
      <w:r w:rsidRPr="001D6DD4">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14:paraId="18D87BEC" w14:textId="0F4545E4" w:rsidR="00C16B5F" w:rsidRPr="001D6DD4" w:rsidRDefault="00C16B5F" w:rsidP="002F1D29">
      <w:pPr>
        <w:pStyle w:val="a6"/>
      </w:pPr>
      <w:r w:rsidRPr="001D6DD4">
        <w:t xml:space="preserve">Территориальное планирование городского поселения осуществляется в соответствии с действующим федеральным и региональным законодательством, муниципальными </w:t>
      </w:r>
      <w:r w:rsidR="002F1D29" w:rsidRPr="001D6DD4">
        <w:br/>
      </w:r>
      <w:r w:rsidRPr="001D6DD4">
        <w:t>правовыми актами и направлено на комплексное решение задач развития муниципального образования и решение вопросов местного значения, устан</w:t>
      </w:r>
      <w:r w:rsidR="002F1D29" w:rsidRPr="001D6DD4">
        <w:t>овленных Федеральным законом от </w:t>
      </w:r>
      <w:r w:rsidRPr="001D6DD4">
        <w:t>06.10.2003 № 131-ФЗ «Об общих принципах организации местного самоуправления в Российской Федерации».</w:t>
      </w:r>
    </w:p>
    <w:p w14:paraId="4416C767" w14:textId="14813EE2" w:rsidR="00C16B5F" w:rsidRPr="001D6DD4" w:rsidRDefault="00C16B5F" w:rsidP="002F1D29">
      <w:pPr>
        <w:pStyle w:val="a6"/>
      </w:pPr>
      <w:r w:rsidRPr="001D6DD4">
        <w:t>При подготовке Генерального плана учтены социально-экономические, демографические и иные показатели развития муниципального образования.</w:t>
      </w:r>
    </w:p>
    <w:p w14:paraId="38EC9CE0" w14:textId="77777777" w:rsidR="00C16B5F" w:rsidRPr="001D6DD4" w:rsidRDefault="00C16B5F" w:rsidP="002F1D29">
      <w:pPr>
        <w:pStyle w:val="a6"/>
      </w:pPr>
      <w:r w:rsidRPr="001D6DD4">
        <w:t>Основными задачами разработки внесения изменений в Генеральный план муниципального образования являются:</w:t>
      </w:r>
    </w:p>
    <w:p w14:paraId="684B0AC6" w14:textId="77777777" w:rsidR="00C16B5F" w:rsidRPr="001D6DD4" w:rsidRDefault="00C16B5F" w:rsidP="002F1D29">
      <w:pPr>
        <w:pStyle w:val="a"/>
      </w:pPr>
      <w:r w:rsidRPr="001D6DD4">
        <w:t>обеспечение согласованности решений документов территориального планирования, стратегии пространственного развития муниципального образования и местных нормативов градостроительного проектирования;</w:t>
      </w:r>
    </w:p>
    <w:p w14:paraId="21E9401F" w14:textId="77777777" w:rsidR="00C16B5F" w:rsidRPr="001D6DD4" w:rsidRDefault="00C16B5F" w:rsidP="002F1D29">
      <w:pPr>
        <w:pStyle w:val="a"/>
      </w:pPr>
      <w:r w:rsidRPr="001D6DD4">
        <w:t>обеспечение синхронизации решений Генерального плана и документов территориального планирования федерального и регионального уровней, документов территориального планирования соседних муниципальных образований, правил землепользования и застройки;</w:t>
      </w:r>
    </w:p>
    <w:p w14:paraId="0C4DB836" w14:textId="1D09304B" w:rsidR="00C16B5F" w:rsidRPr="001D6DD4" w:rsidRDefault="00C16B5F" w:rsidP="002F1D29">
      <w:pPr>
        <w:pStyle w:val="a"/>
      </w:pPr>
      <w:r w:rsidRPr="001D6DD4">
        <w:t>уточнение местоположения предусмотренных к размещению объектов федерального и регионального значения, которые содержаться в документах территориального планирования Российской Федерации и Ханты – Мансийского автономного округа - Югры, а также государственными и муниципальными программами, предусматривающими развитие инфраструктуры на территории муниципального образования.</w:t>
      </w:r>
    </w:p>
    <w:p w14:paraId="1CA0A605" w14:textId="77777777" w:rsidR="00C16B5F" w:rsidRPr="001D6DD4" w:rsidRDefault="00C16B5F" w:rsidP="002F1D29">
      <w:pPr>
        <w:pStyle w:val="a6"/>
      </w:pPr>
      <w:r w:rsidRPr="001D6DD4">
        <w:t>Генеральный план устанавливает:</w:t>
      </w:r>
    </w:p>
    <w:p w14:paraId="5A0DBC58" w14:textId="415BAE5C" w:rsidR="00C16B5F" w:rsidRPr="001D6DD4" w:rsidRDefault="00C16B5F" w:rsidP="002F1D29">
      <w:pPr>
        <w:pStyle w:val="a"/>
      </w:pPr>
      <w:r w:rsidRPr="001D6DD4">
        <w:t>границы населенного пункта поселок городского типа Пойковский;</w:t>
      </w:r>
    </w:p>
    <w:p w14:paraId="5BFF7474" w14:textId="2E2FA001" w:rsidR="00C16B5F" w:rsidRPr="001D6DD4" w:rsidRDefault="00C16B5F" w:rsidP="002F1D29">
      <w:pPr>
        <w:pStyle w:val="a"/>
      </w:pPr>
      <w:r w:rsidRPr="001D6DD4">
        <w:t>планируемые для размещения объекты местного значения городского поселения, определяющие характер развития сети транспортной, инженерной, социальной и иных инфраструктур;</w:t>
      </w:r>
    </w:p>
    <w:p w14:paraId="722362F9" w14:textId="741A1795" w:rsidR="00C16B5F" w:rsidRPr="001D6DD4" w:rsidRDefault="00C16B5F" w:rsidP="002F1D29">
      <w:pPr>
        <w:pStyle w:val="a"/>
      </w:pPr>
      <w:r w:rsidRPr="001D6DD4">
        <w:t>функциональное зонирование территории муниципального образования.</w:t>
      </w:r>
    </w:p>
    <w:p w14:paraId="5298ECAE" w14:textId="62CE0B00" w:rsidR="00C16B5F" w:rsidRPr="001D6DD4" w:rsidRDefault="00C16B5F" w:rsidP="002F1D29">
      <w:pPr>
        <w:pStyle w:val="a6"/>
      </w:pPr>
      <w:r w:rsidRPr="001D6DD4">
        <w:t>При подготовке Генерального плана муниципального образования определен</w:t>
      </w:r>
      <w:r w:rsidR="00645B13" w:rsidRPr="001D6DD4">
        <w:t>ы</w:t>
      </w:r>
      <w:r w:rsidRPr="001D6DD4">
        <w:t xml:space="preserve"> территорий для размещения объектов физической культуры и спорта, образовательных учреждений, дополнительного образования, </w:t>
      </w:r>
      <w:r w:rsidR="003D07F2" w:rsidRPr="001D6DD4">
        <w:rPr>
          <w:lang w:val="en-US"/>
        </w:rPr>
        <w:t>c</w:t>
      </w:r>
      <w:r w:rsidRPr="001D6DD4">
        <w:t>формирован переч</w:t>
      </w:r>
      <w:r w:rsidR="003D07F2" w:rsidRPr="001D6DD4">
        <w:t>е</w:t>
      </w:r>
      <w:r w:rsidRPr="001D6DD4">
        <w:t>н</w:t>
      </w:r>
      <w:r w:rsidR="003D07F2" w:rsidRPr="001D6DD4">
        <w:t>ь</w:t>
      </w:r>
      <w:r w:rsidRPr="001D6DD4">
        <w:t xml:space="preserve"> мероприятий по реконструкции и строительству объектов инженерной инфраструктуры, создан</w:t>
      </w:r>
      <w:r w:rsidR="003D07F2" w:rsidRPr="001D6DD4">
        <w:t>ы</w:t>
      </w:r>
      <w:r w:rsidRPr="001D6DD4">
        <w:t xml:space="preserve"> услови</w:t>
      </w:r>
      <w:r w:rsidR="003D07F2" w:rsidRPr="001D6DD4">
        <w:t>я</w:t>
      </w:r>
      <w:r w:rsidRPr="001D6DD4">
        <w:t xml:space="preserve"> для жилищного </w:t>
      </w:r>
      <w:r w:rsidRPr="001D6DD4">
        <w:lastRenderedPageBreak/>
        <w:t>строительства, формировани</w:t>
      </w:r>
      <w:r w:rsidR="003D07F2" w:rsidRPr="001D6DD4">
        <w:t>я</w:t>
      </w:r>
      <w:r w:rsidRPr="001D6DD4">
        <w:t xml:space="preserve"> конкурентоспособной и инновационной экономики, развити</w:t>
      </w:r>
      <w:r w:rsidR="003D07F2" w:rsidRPr="001D6DD4">
        <w:t>я</w:t>
      </w:r>
      <w:r w:rsidRPr="001D6DD4">
        <w:t xml:space="preserve"> транспортной инфраструктуры. </w:t>
      </w:r>
    </w:p>
    <w:p w14:paraId="56B4922F" w14:textId="70C9BD1B" w:rsidR="008828DD" w:rsidRPr="001D6DD4" w:rsidRDefault="008828DD" w:rsidP="002F1D29">
      <w:pPr>
        <w:pStyle w:val="a6"/>
      </w:pPr>
      <w:r w:rsidRPr="001D6DD4">
        <w:t xml:space="preserve">В </w:t>
      </w:r>
      <w:r w:rsidR="00244953" w:rsidRPr="001D6DD4">
        <w:t>Г</w:t>
      </w:r>
      <w:r w:rsidRPr="001D6DD4">
        <w:t>енеральном плане городского поселения Пойковский учтены ограничения использования территории, установленные в соответствии с законодательством Российской Федерации.</w:t>
      </w:r>
    </w:p>
    <w:p w14:paraId="4FBCC3B9" w14:textId="60F214DE" w:rsidR="00C16B5F" w:rsidRPr="001D6DD4" w:rsidRDefault="004B61A9" w:rsidP="002F1D29">
      <w:pPr>
        <w:pStyle w:val="a6"/>
      </w:pPr>
      <w:r w:rsidRPr="001D6DD4">
        <w:t xml:space="preserve">Документом территориального планирования </w:t>
      </w:r>
      <w:r w:rsidR="00C16B5F" w:rsidRPr="001D6DD4">
        <w:t>приняты следующие проектные периоды:</w:t>
      </w:r>
    </w:p>
    <w:p w14:paraId="17AD7B5B" w14:textId="77777777" w:rsidR="00C16B5F" w:rsidRPr="001D6DD4" w:rsidRDefault="00C16B5F" w:rsidP="002F1D29">
      <w:pPr>
        <w:pStyle w:val="a"/>
      </w:pPr>
      <w:r w:rsidRPr="001D6DD4">
        <w:t>исходный год разработки Генерального плана – конец 2023 года;</w:t>
      </w:r>
    </w:p>
    <w:p w14:paraId="75622227" w14:textId="06481E1B" w:rsidR="00C16B5F" w:rsidRPr="001D6DD4" w:rsidRDefault="00C16B5F" w:rsidP="002F1D29">
      <w:pPr>
        <w:pStyle w:val="a"/>
      </w:pPr>
      <w:r w:rsidRPr="001D6DD4">
        <w:t>расчетный срок реализации Генерального плана – конец 204</w:t>
      </w:r>
      <w:r w:rsidR="00D01300" w:rsidRPr="001D6DD4">
        <w:t>0</w:t>
      </w:r>
      <w:r w:rsidRPr="001D6DD4">
        <w:t xml:space="preserve"> года.</w:t>
      </w:r>
    </w:p>
    <w:p w14:paraId="50C5390A" w14:textId="7E1DA362" w:rsidR="00C16B5F" w:rsidRPr="001D6DD4" w:rsidRDefault="00C16B5F" w:rsidP="002F1D29">
      <w:pPr>
        <w:pStyle w:val="a6"/>
      </w:pPr>
      <w:r w:rsidRPr="001D6DD4">
        <w:t>Численность населения муниципального образования на конец 2022 года – 24,541 тыс. чел., прогнозируемая численность на расчетный срок реализации Генерального плана (конец 204</w:t>
      </w:r>
      <w:r w:rsidR="00D01300" w:rsidRPr="001D6DD4">
        <w:t>0</w:t>
      </w:r>
      <w:r w:rsidRPr="001D6DD4">
        <w:t xml:space="preserve"> года) составит около </w:t>
      </w:r>
      <w:r w:rsidR="00D01300" w:rsidRPr="001D6DD4">
        <w:t xml:space="preserve">28,4 тыс. </w:t>
      </w:r>
      <w:r w:rsidRPr="001D6DD4">
        <w:t>человек.</w:t>
      </w:r>
    </w:p>
    <w:p w14:paraId="1B049072" w14:textId="77777777" w:rsidR="000233D7" w:rsidRPr="001D6DD4" w:rsidRDefault="000233D7" w:rsidP="002F1D29">
      <w:pPr>
        <w:pStyle w:val="a6"/>
      </w:pPr>
    </w:p>
    <w:bookmarkEnd w:id="3"/>
    <w:p w14:paraId="41CDA1EE" w14:textId="77777777" w:rsidR="00C16B5F" w:rsidRPr="001D6DD4" w:rsidRDefault="00C16B5F" w:rsidP="002F1D29">
      <w:pPr>
        <w:pStyle w:val="a6"/>
        <w:sectPr w:rsidR="00C16B5F" w:rsidRPr="001D6DD4" w:rsidSect="002D78F6">
          <w:pgSz w:w="11906" w:h="16838"/>
          <w:pgMar w:top="1134" w:right="567" w:bottom="851" w:left="1134" w:header="340" w:footer="340" w:gutter="0"/>
          <w:cols w:space="708"/>
          <w:docGrid w:linePitch="360"/>
        </w:sectPr>
      </w:pPr>
    </w:p>
    <w:p w14:paraId="12A953EA" w14:textId="10ED1BAB" w:rsidR="00817339" w:rsidRPr="001D6DD4" w:rsidRDefault="002F1D29" w:rsidP="002F1D29">
      <w:pPr>
        <w:pStyle w:val="1"/>
      </w:pPr>
      <w:bookmarkStart w:id="4" w:name="_Toc169524740"/>
      <w:r w:rsidRPr="001D6DD4">
        <w:rPr>
          <w:caps w:val="0"/>
        </w:rPr>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bookmarkEnd w:id="4"/>
    </w:p>
    <w:p w14:paraId="12A953EB" w14:textId="77777777" w:rsidR="00817339" w:rsidRPr="001D6DD4" w:rsidRDefault="00156D62" w:rsidP="002F1D29">
      <w:pPr>
        <w:pStyle w:val="2"/>
      </w:pPr>
      <w:bookmarkStart w:id="5" w:name="_Toc169524741"/>
      <w:r w:rsidRPr="001D6DD4">
        <w:t>2.1.</w:t>
      </w:r>
      <w:r w:rsidRPr="001D6DD4">
        <w:tab/>
        <w:t>Объекты образования</w:t>
      </w:r>
      <w:bookmarkEnd w:id="5"/>
    </w:p>
    <w:p w14:paraId="12A953EC" w14:textId="77777777" w:rsidR="00817339" w:rsidRPr="001D6DD4" w:rsidRDefault="00156D62" w:rsidP="002F1D29">
      <w:pPr>
        <w:pStyle w:val="a6"/>
      </w:pPr>
      <w:r w:rsidRPr="001D6DD4">
        <w:t>Объекты отсутствуют.</w:t>
      </w:r>
    </w:p>
    <w:p w14:paraId="12A953ED" w14:textId="77777777" w:rsidR="00817339" w:rsidRPr="001D6DD4" w:rsidRDefault="00156D62" w:rsidP="002F1D29">
      <w:pPr>
        <w:pStyle w:val="2"/>
      </w:pPr>
      <w:bookmarkStart w:id="6" w:name="_Toc169524742"/>
      <w:r w:rsidRPr="001D6DD4">
        <w:t>2.2.</w:t>
      </w:r>
      <w:r w:rsidRPr="001D6DD4">
        <w:tab/>
        <w:t>Объекты физической культуры и массового спорта</w:t>
      </w:r>
      <w:bookmarkEnd w:id="6"/>
    </w:p>
    <w:p w14:paraId="12A953EE" w14:textId="77777777" w:rsidR="00817339" w:rsidRPr="001D6DD4" w:rsidRDefault="00156D62" w:rsidP="002F1D29">
      <w:pPr>
        <w:pStyle w:val="a6"/>
      </w:pPr>
      <w:r w:rsidRPr="001D6DD4">
        <w:t>Объекты отсутствуют.</w:t>
      </w:r>
    </w:p>
    <w:p w14:paraId="12A953EF" w14:textId="77777777" w:rsidR="00817339" w:rsidRPr="001D6DD4" w:rsidRDefault="00156D62" w:rsidP="002F1D29">
      <w:pPr>
        <w:pStyle w:val="2"/>
      </w:pPr>
      <w:bookmarkStart w:id="7" w:name="_Toc169524743"/>
      <w:r w:rsidRPr="001D6DD4">
        <w:t>2.3.</w:t>
      </w:r>
      <w:r w:rsidRPr="001D6DD4">
        <w:tab/>
        <w:t>Объекты культуры, объекты отдыха и туризма</w:t>
      </w:r>
      <w:bookmarkEnd w:id="7"/>
    </w:p>
    <w:p w14:paraId="12A953F0" w14:textId="77777777" w:rsidR="00817339" w:rsidRPr="001D6DD4" w:rsidRDefault="00156D62" w:rsidP="002F1D29">
      <w:pPr>
        <w:pStyle w:val="a6"/>
      </w:pPr>
      <w:r w:rsidRPr="001D6DD4">
        <w:t>Объекты отсутствуют.</w:t>
      </w:r>
    </w:p>
    <w:p w14:paraId="12A953F1" w14:textId="1CD7995B" w:rsidR="00817339" w:rsidRPr="001D6DD4" w:rsidRDefault="00156D62" w:rsidP="002F1D29">
      <w:pPr>
        <w:pStyle w:val="2"/>
      </w:pPr>
      <w:bookmarkStart w:id="8" w:name="_Toc169524744"/>
      <w:r w:rsidRPr="001D6DD4">
        <w:t>2.4.</w:t>
      </w:r>
      <w:r w:rsidRPr="001D6DD4">
        <w:tab/>
        <w:t>О</w:t>
      </w:r>
      <w:r w:rsidR="002F1D29" w:rsidRPr="001D6DD4">
        <w:t xml:space="preserve">бъекты электро-, тепло-, газо- </w:t>
      </w:r>
      <w:r w:rsidRPr="001D6DD4">
        <w:t>и водоснабжения населения, водоотведения</w:t>
      </w:r>
      <w:bookmarkEnd w:id="8"/>
    </w:p>
    <w:tbl>
      <w:tblPr>
        <w:tblStyle w:val="a5"/>
        <w:tblW w:w="5000" w:type="pct"/>
        <w:tblLook w:val="04A0" w:firstRow="1" w:lastRow="0" w:firstColumn="1" w:lastColumn="0" w:noHBand="0" w:noVBand="1"/>
      </w:tblPr>
      <w:tblGrid>
        <w:gridCol w:w="675"/>
        <w:gridCol w:w="1934"/>
        <w:gridCol w:w="1934"/>
        <w:gridCol w:w="1802"/>
        <w:gridCol w:w="1550"/>
        <w:gridCol w:w="2129"/>
        <w:gridCol w:w="1707"/>
        <w:gridCol w:w="2246"/>
        <w:gridCol w:w="1773"/>
      </w:tblGrid>
      <w:tr w:rsidR="001D6DD4" w:rsidRPr="001D6DD4" w14:paraId="12A953FA" w14:textId="77777777" w:rsidTr="004344ED">
        <w:trPr>
          <w:tblHeader/>
        </w:trPr>
        <w:tc>
          <w:tcPr>
            <w:tcW w:w="214" w:type="pct"/>
            <w:vMerge w:val="restart"/>
            <w:vAlign w:val="center"/>
          </w:tcPr>
          <w:p w14:paraId="12A953F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w:t>
            </w:r>
          </w:p>
        </w:tc>
        <w:tc>
          <w:tcPr>
            <w:tcW w:w="614" w:type="pct"/>
            <w:vMerge w:val="restart"/>
            <w:vAlign w:val="center"/>
          </w:tcPr>
          <w:p w14:paraId="12A953F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Наименование объекта</w:t>
            </w:r>
          </w:p>
        </w:tc>
        <w:tc>
          <w:tcPr>
            <w:tcW w:w="614" w:type="pct"/>
            <w:vMerge w:val="restart"/>
            <w:vAlign w:val="center"/>
          </w:tcPr>
          <w:p w14:paraId="12A953F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Вид объекта</w:t>
            </w:r>
          </w:p>
        </w:tc>
        <w:tc>
          <w:tcPr>
            <w:tcW w:w="572" w:type="pct"/>
            <w:vMerge w:val="restart"/>
            <w:vAlign w:val="center"/>
          </w:tcPr>
          <w:p w14:paraId="12A953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Назначение объекта</w:t>
            </w:r>
          </w:p>
        </w:tc>
        <w:tc>
          <w:tcPr>
            <w:tcW w:w="492" w:type="pct"/>
            <w:vMerge w:val="restart"/>
            <w:vAlign w:val="center"/>
          </w:tcPr>
          <w:p w14:paraId="12A953F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Статус объекта</w:t>
            </w:r>
          </w:p>
        </w:tc>
        <w:tc>
          <w:tcPr>
            <w:tcW w:w="1218" w:type="pct"/>
            <w:gridSpan w:val="2"/>
            <w:vAlign w:val="center"/>
          </w:tcPr>
          <w:p w14:paraId="12A953F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Характеристика объекта</w:t>
            </w:r>
          </w:p>
        </w:tc>
        <w:tc>
          <w:tcPr>
            <w:tcW w:w="713" w:type="pct"/>
            <w:vMerge w:val="restart"/>
            <w:vAlign w:val="center"/>
          </w:tcPr>
          <w:p w14:paraId="12A953F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Местоположение объекта (населенный пункт, адрес, функциональная зона)</w:t>
            </w:r>
          </w:p>
        </w:tc>
        <w:tc>
          <w:tcPr>
            <w:tcW w:w="563" w:type="pct"/>
            <w:vMerge w:val="restart"/>
            <w:vAlign w:val="center"/>
          </w:tcPr>
          <w:p w14:paraId="12A953F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Вид зоны с особыми условиями/ количественный показатель</w:t>
            </w:r>
          </w:p>
        </w:tc>
      </w:tr>
      <w:tr w:rsidR="002D78F6" w:rsidRPr="001D6DD4" w14:paraId="12A95404" w14:textId="77777777" w:rsidTr="004344ED">
        <w:trPr>
          <w:tblHeader/>
        </w:trPr>
        <w:tc>
          <w:tcPr>
            <w:tcW w:w="214" w:type="pct"/>
            <w:vMerge/>
            <w:vAlign w:val="center"/>
          </w:tcPr>
          <w:p w14:paraId="12A953F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3F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3F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3F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3F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0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Наименование характеристики</w:t>
            </w:r>
          </w:p>
        </w:tc>
        <w:tc>
          <w:tcPr>
            <w:tcW w:w="542" w:type="pct"/>
            <w:vAlign w:val="center"/>
          </w:tcPr>
          <w:p w14:paraId="12A9540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b/>
              </w:rPr>
              <w:t>Количественный показатель</w:t>
            </w:r>
          </w:p>
        </w:tc>
        <w:tc>
          <w:tcPr>
            <w:tcW w:w="713" w:type="pct"/>
            <w:vMerge/>
            <w:vAlign w:val="center"/>
          </w:tcPr>
          <w:p w14:paraId="12A9540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03" w14:textId="77777777" w:rsidR="00817339" w:rsidRPr="001D6DD4" w:rsidRDefault="00817339" w:rsidP="002F1D29">
            <w:pPr>
              <w:ind w:left="-113" w:right="-113"/>
              <w:jc w:val="center"/>
              <w:rPr>
                <w:rFonts w:ascii="Times New Roman" w:hAnsi="Times New Roman" w:cs="Times New Roman"/>
              </w:rPr>
            </w:pPr>
          </w:p>
        </w:tc>
      </w:tr>
    </w:tbl>
    <w:p w14:paraId="297A7482" w14:textId="77777777" w:rsidR="00C3595D" w:rsidRPr="001D6DD4" w:rsidRDefault="00C3595D">
      <w:pPr>
        <w:rPr>
          <w:rFonts w:ascii="Times New Roman" w:hAnsi="Times New Roman" w:cs="Times New Roman"/>
          <w:sz w:val="2"/>
          <w:szCs w:val="2"/>
        </w:rPr>
      </w:pPr>
    </w:p>
    <w:tbl>
      <w:tblPr>
        <w:tblStyle w:val="a5"/>
        <w:tblW w:w="5000" w:type="pct"/>
        <w:tblLook w:val="04A0" w:firstRow="1" w:lastRow="0" w:firstColumn="1" w:lastColumn="0" w:noHBand="0" w:noVBand="1"/>
      </w:tblPr>
      <w:tblGrid>
        <w:gridCol w:w="675"/>
        <w:gridCol w:w="1934"/>
        <w:gridCol w:w="1934"/>
        <w:gridCol w:w="1802"/>
        <w:gridCol w:w="1550"/>
        <w:gridCol w:w="2129"/>
        <w:gridCol w:w="1707"/>
        <w:gridCol w:w="2246"/>
        <w:gridCol w:w="1773"/>
      </w:tblGrid>
      <w:tr w:rsidR="001D6DD4" w:rsidRPr="001D6DD4" w14:paraId="199EE83F" w14:textId="77777777" w:rsidTr="004344ED">
        <w:trPr>
          <w:tblHeader/>
        </w:trPr>
        <w:tc>
          <w:tcPr>
            <w:tcW w:w="214" w:type="pct"/>
            <w:vAlign w:val="center"/>
          </w:tcPr>
          <w:p w14:paraId="06F9F4A3" w14:textId="14237B2F"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1</w:t>
            </w:r>
          </w:p>
        </w:tc>
        <w:tc>
          <w:tcPr>
            <w:tcW w:w="614" w:type="pct"/>
            <w:vAlign w:val="center"/>
          </w:tcPr>
          <w:p w14:paraId="3E2AC285" w14:textId="30398381"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2</w:t>
            </w:r>
          </w:p>
        </w:tc>
        <w:tc>
          <w:tcPr>
            <w:tcW w:w="614" w:type="pct"/>
            <w:vAlign w:val="center"/>
          </w:tcPr>
          <w:p w14:paraId="09752FBA" w14:textId="2976C601"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3</w:t>
            </w:r>
          </w:p>
        </w:tc>
        <w:tc>
          <w:tcPr>
            <w:tcW w:w="572" w:type="pct"/>
            <w:vAlign w:val="center"/>
          </w:tcPr>
          <w:p w14:paraId="6FB4AA04" w14:textId="4C96DB8B"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4</w:t>
            </w:r>
          </w:p>
        </w:tc>
        <w:tc>
          <w:tcPr>
            <w:tcW w:w="492" w:type="pct"/>
            <w:vAlign w:val="center"/>
          </w:tcPr>
          <w:p w14:paraId="00EB452E" w14:textId="527152C4"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5</w:t>
            </w:r>
          </w:p>
        </w:tc>
        <w:tc>
          <w:tcPr>
            <w:tcW w:w="676" w:type="pct"/>
            <w:vAlign w:val="center"/>
          </w:tcPr>
          <w:p w14:paraId="5CC9B493" w14:textId="6080F8ED"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6</w:t>
            </w:r>
          </w:p>
        </w:tc>
        <w:tc>
          <w:tcPr>
            <w:tcW w:w="542" w:type="pct"/>
            <w:vAlign w:val="center"/>
          </w:tcPr>
          <w:p w14:paraId="41215474" w14:textId="4EDA8020"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7</w:t>
            </w:r>
          </w:p>
        </w:tc>
        <w:tc>
          <w:tcPr>
            <w:tcW w:w="713" w:type="pct"/>
            <w:vAlign w:val="center"/>
          </w:tcPr>
          <w:p w14:paraId="36B1BE68" w14:textId="2F723846"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8</w:t>
            </w:r>
          </w:p>
        </w:tc>
        <w:tc>
          <w:tcPr>
            <w:tcW w:w="563" w:type="pct"/>
            <w:vAlign w:val="center"/>
          </w:tcPr>
          <w:p w14:paraId="5BE27492" w14:textId="4BE59771" w:rsidR="00C3595D" w:rsidRPr="001D6DD4" w:rsidRDefault="00C3595D" w:rsidP="002F1D29">
            <w:pPr>
              <w:ind w:left="-113" w:right="-113"/>
              <w:jc w:val="center"/>
              <w:rPr>
                <w:rFonts w:ascii="Times New Roman" w:hAnsi="Times New Roman" w:cs="Times New Roman"/>
                <w:b/>
              </w:rPr>
            </w:pPr>
            <w:r w:rsidRPr="001D6DD4">
              <w:rPr>
                <w:rFonts w:ascii="Times New Roman" w:hAnsi="Times New Roman" w:cs="Times New Roman"/>
                <w:b/>
              </w:rPr>
              <w:t>9</w:t>
            </w:r>
          </w:p>
        </w:tc>
      </w:tr>
      <w:tr w:rsidR="001D6DD4" w:rsidRPr="001D6DD4" w14:paraId="12A9540E" w14:textId="77777777" w:rsidTr="004344ED">
        <w:tc>
          <w:tcPr>
            <w:tcW w:w="214" w:type="pct"/>
            <w:vMerge w:val="restart"/>
            <w:vAlign w:val="center"/>
          </w:tcPr>
          <w:p w14:paraId="12A9540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w:t>
            </w:r>
          </w:p>
        </w:tc>
        <w:tc>
          <w:tcPr>
            <w:tcW w:w="614" w:type="pct"/>
            <w:vMerge w:val="restart"/>
            <w:vAlign w:val="center"/>
          </w:tcPr>
          <w:p w14:paraId="12A9540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6/0,4 кВ</w:t>
            </w:r>
          </w:p>
        </w:tc>
        <w:tc>
          <w:tcPr>
            <w:tcW w:w="614" w:type="pct"/>
            <w:vMerge w:val="restart"/>
            <w:vAlign w:val="center"/>
          </w:tcPr>
          <w:p w14:paraId="12A9540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0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0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238388E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0A" w14:textId="0827EEAC"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0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w:t>
            </w:r>
          </w:p>
        </w:tc>
        <w:tc>
          <w:tcPr>
            <w:tcW w:w="713" w:type="pct"/>
            <w:vMerge w:val="restart"/>
            <w:vAlign w:val="center"/>
          </w:tcPr>
          <w:p w14:paraId="4C7D4704"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ГП Пойковский, производственная </w:t>
            </w:r>
          </w:p>
          <w:p w14:paraId="12A9540C" w14:textId="7D1A36B9"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сельскохозяйственных предприятий</w:t>
            </w:r>
          </w:p>
        </w:tc>
        <w:tc>
          <w:tcPr>
            <w:tcW w:w="563" w:type="pct"/>
            <w:vMerge w:val="restart"/>
            <w:vAlign w:val="center"/>
          </w:tcPr>
          <w:p w14:paraId="12A9540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18" w14:textId="77777777" w:rsidTr="004344ED">
        <w:tc>
          <w:tcPr>
            <w:tcW w:w="214" w:type="pct"/>
            <w:vMerge/>
            <w:vAlign w:val="center"/>
          </w:tcPr>
          <w:p w14:paraId="12A9540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1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1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1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1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1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1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41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1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22" w14:textId="77777777" w:rsidTr="004344ED">
        <w:tc>
          <w:tcPr>
            <w:tcW w:w="214" w:type="pct"/>
            <w:vMerge/>
            <w:vAlign w:val="center"/>
          </w:tcPr>
          <w:p w14:paraId="12A9541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1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1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1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1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1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2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2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2C" w14:textId="77777777" w:rsidTr="004344ED">
        <w:tc>
          <w:tcPr>
            <w:tcW w:w="214" w:type="pct"/>
            <w:vMerge w:val="restart"/>
            <w:vAlign w:val="center"/>
          </w:tcPr>
          <w:p w14:paraId="12A954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w:t>
            </w:r>
          </w:p>
        </w:tc>
        <w:tc>
          <w:tcPr>
            <w:tcW w:w="614" w:type="pct"/>
            <w:vMerge w:val="restart"/>
            <w:vAlign w:val="center"/>
          </w:tcPr>
          <w:p w14:paraId="12A954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6/0,4 кВ</w:t>
            </w:r>
          </w:p>
        </w:tc>
        <w:tc>
          <w:tcPr>
            <w:tcW w:w="614" w:type="pct"/>
            <w:vMerge w:val="restart"/>
            <w:vAlign w:val="center"/>
          </w:tcPr>
          <w:p w14:paraId="12A954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2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30D314D9"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28" w14:textId="2CD390E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2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0,25</w:t>
            </w:r>
          </w:p>
        </w:tc>
        <w:tc>
          <w:tcPr>
            <w:tcW w:w="713" w:type="pct"/>
            <w:vMerge w:val="restart"/>
            <w:vAlign w:val="center"/>
          </w:tcPr>
          <w:p w14:paraId="5713468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ГП Пойковский, производственная </w:t>
            </w:r>
          </w:p>
          <w:p w14:paraId="12A9542A" w14:textId="1985A86C"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сельскохозяйственных предприятий</w:t>
            </w:r>
          </w:p>
        </w:tc>
        <w:tc>
          <w:tcPr>
            <w:tcW w:w="563" w:type="pct"/>
            <w:vMerge w:val="restart"/>
            <w:vAlign w:val="center"/>
          </w:tcPr>
          <w:p w14:paraId="12A9542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36" w14:textId="77777777" w:rsidTr="004344ED">
        <w:tc>
          <w:tcPr>
            <w:tcW w:w="214" w:type="pct"/>
            <w:vMerge/>
            <w:vAlign w:val="center"/>
          </w:tcPr>
          <w:p w14:paraId="12A9542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2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2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3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3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3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3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43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3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40" w14:textId="77777777" w:rsidTr="004344ED">
        <w:tc>
          <w:tcPr>
            <w:tcW w:w="214" w:type="pct"/>
            <w:vMerge/>
            <w:vAlign w:val="center"/>
          </w:tcPr>
          <w:p w14:paraId="12A9543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3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3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3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3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3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3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3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3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4A" w14:textId="77777777" w:rsidTr="004344ED">
        <w:tc>
          <w:tcPr>
            <w:tcW w:w="214" w:type="pct"/>
            <w:vMerge w:val="restart"/>
            <w:vAlign w:val="center"/>
          </w:tcPr>
          <w:p w14:paraId="12A9544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w:t>
            </w:r>
          </w:p>
        </w:tc>
        <w:tc>
          <w:tcPr>
            <w:tcW w:w="614" w:type="pct"/>
            <w:vMerge w:val="restart"/>
            <w:vAlign w:val="center"/>
          </w:tcPr>
          <w:p w14:paraId="12A9544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6/0,4 кВ</w:t>
            </w:r>
          </w:p>
        </w:tc>
        <w:tc>
          <w:tcPr>
            <w:tcW w:w="614" w:type="pct"/>
            <w:vMerge w:val="restart"/>
            <w:vAlign w:val="center"/>
          </w:tcPr>
          <w:p w14:paraId="12A9544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4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4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334D9D07"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46" w14:textId="438DE81D"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4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0,25</w:t>
            </w:r>
          </w:p>
        </w:tc>
        <w:tc>
          <w:tcPr>
            <w:tcW w:w="713" w:type="pct"/>
            <w:vMerge w:val="restart"/>
            <w:vAlign w:val="center"/>
          </w:tcPr>
          <w:p w14:paraId="10A84F9A"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ГП Пойковский, производственная </w:t>
            </w:r>
          </w:p>
          <w:p w14:paraId="12A95448" w14:textId="24029313"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сельскохозяйственных предприятий</w:t>
            </w:r>
          </w:p>
        </w:tc>
        <w:tc>
          <w:tcPr>
            <w:tcW w:w="563" w:type="pct"/>
            <w:vMerge w:val="restart"/>
            <w:vAlign w:val="center"/>
          </w:tcPr>
          <w:p w14:paraId="12A9544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54" w14:textId="77777777" w:rsidTr="004344ED">
        <w:tc>
          <w:tcPr>
            <w:tcW w:w="214" w:type="pct"/>
            <w:vMerge/>
            <w:vAlign w:val="center"/>
          </w:tcPr>
          <w:p w14:paraId="12A9544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4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4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4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4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5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5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45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5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5E" w14:textId="77777777" w:rsidTr="004344ED">
        <w:tc>
          <w:tcPr>
            <w:tcW w:w="214" w:type="pct"/>
            <w:vMerge/>
            <w:vAlign w:val="center"/>
          </w:tcPr>
          <w:p w14:paraId="12A9545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5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5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5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5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5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5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5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5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68" w14:textId="77777777" w:rsidTr="004344ED">
        <w:tc>
          <w:tcPr>
            <w:tcW w:w="214" w:type="pct"/>
            <w:vMerge w:val="restart"/>
            <w:vAlign w:val="center"/>
          </w:tcPr>
          <w:p w14:paraId="12A9545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4.4</w:t>
            </w:r>
          </w:p>
        </w:tc>
        <w:tc>
          <w:tcPr>
            <w:tcW w:w="614" w:type="pct"/>
            <w:vMerge w:val="restart"/>
            <w:vAlign w:val="center"/>
          </w:tcPr>
          <w:p w14:paraId="12A9546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6/0,4 кВ</w:t>
            </w:r>
          </w:p>
        </w:tc>
        <w:tc>
          <w:tcPr>
            <w:tcW w:w="614" w:type="pct"/>
            <w:vMerge w:val="restart"/>
            <w:vAlign w:val="center"/>
          </w:tcPr>
          <w:p w14:paraId="12A9546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6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6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EA92409"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64" w14:textId="09D828C4"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6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restart"/>
            <w:vAlign w:val="center"/>
          </w:tcPr>
          <w:p w14:paraId="2DF5126C"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ГП Пойковский, производственные зоны, зоны </w:t>
            </w:r>
          </w:p>
          <w:p w14:paraId="12A95466" w14:textId="2DD07D45"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инженерной и транспортной инфраструктур</w:t>
            </w:r>
          </w:p>
        </w:tc>
        <w:tc>
          <w:tcPr>
            <w:tcW w:w="563" w:type="pct"/>
            <w:vMerge w:val="restart"/>
            <w:vAlign w:val="center"/>
          </w:tcPr>
          <w:p w14:paraId="12A9546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72" w14:textId="77777777" w:rsidTr="004344ED">
        <w:tc>
          <w:tcPr>
            <w:tcW w:w="214" w:type="pct"/>
            <w:vMerge/>
            <w:vAlign w:val="center"/>
          </w:tcPr>
          <w:p w14:paraId="12A9546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6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6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6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6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6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6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47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7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7C" w14:textId="77777777" w:rsidTr="004344ED">
        <w:tc>
          <w:tcPr>
            <w:tcW w:w="214" w:type="pct"/>
            <w:vMerge/>
            <w:vAlign w:val="center"/>
          </w:tcPr>
          <w:p w14:paraId="12A9547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7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7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7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7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7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7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7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7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86" w14:textId="77777777" w:rsidTr="004344ED">
        <w:tc>
          <w:tcPr>
            <w:tcW w:w="214" w:type="pct"/>
            <w:vMerge w:val="restart"/>
            <w:vAlign w:val="center"/>
          </w:tcPr>
          <w:p w14:paraId="12A9547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4.5</w:t>
            </w:r>
          </w:p>
        </w:tc>
        <w:tc>
          <w:tcPr>
            <w:tcW w:w="614" w:type="pct"/>
            <w:vMerge w:val="restart"/>
            <w:vAlign w:val="center"/>
          </w:tcPr>
          <w:p w14:paraId="12A9547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6/0,4 кВ</w:t>
            </w:r>
          </w:p>
        </w:tc>
        <w:tc>
          <w:tcPr>
            <w:tcW w:w="614" w:type="pct"/>
            <w:vMerge w:val="restart"/>
            <w:vAlign w:val="center"/>
          </w:tcPr>
          <w:p w14:paraId="12A9547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8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8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6E496BD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82" w14:textId="11BC220E"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8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restart"/>
            <w:vAlign w:val="center"/>
          </w:tcPr>
          <w:p w14:paraId="0B10C7F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ГП Пойковский, производственные зоны, зоны </w:t>
            </w:r>
          </w:p>
          <w:p w14:paraId="12A95484" w14:textId="1DD435D6"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инженерной и транспортной инфраструктур</w:t>
            </w:r>
          </w:p>
        </w:tc>
        <w:tc>
          <w:tcPr>
            <w:tcW w:w="563" w:type="pct"/>
            <w:vMerge w:val="restart"/>
            <w:vAlign w:val="center"/>
          </w:tcPr>
          <w:p w14:paraId="12A9548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90" w14:textId="77777777" w:rsidTr="004344ED">
        <w:tc>
          <w:tcPr>
            <w:tcW w:w="214" w:type="pct"/>
            <w:vMerge/>
            <w:vAlign w:val="center"/>
          </w:tcPr>
          <w:p w14:paraId="12A9548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8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8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8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8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8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8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48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8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9A" w14:textId="77777777" w:rsidTr="004344ED">
        <w:tc>
          <w:tcPr>
            <w:tcW w:w="214" w:type="pct"/>
            <w:vMerge/>
            <w:vAlign w:val="center"/>
          </w:tcPr>
          <w:p w14:paraId="12A9549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9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9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9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9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9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9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9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9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A4" w14:textId="77777777" w:rsidTr="004344ED">
        <w:tc>
          <w:tcPr>
            <w:tcW w:w="214" w:type="pct"/>
            <w:vMerge w:val="restart"/>
            <w:vAlign w:val="center"/>
          </w:tcPr>
          <w:p w14:paraId="12A9549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w:t>
            </w:r>
          </w:p>
        </w:tc>
        <w:tc>
          <w:tcPr>
            <w:tcW w:w="614" w:type="pct"/>
            <w:vMerge w:val="restart"/>
            <w:vAlign w:val="center"/>
          </w:tcPr>
          <w:p w14:paraId="12A9549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6/0,4 кВ</w:t>
            </w:r>
          </w:p>
        </w:tc>
        <w:tc>
          <w:tcPr>
            <w:tcW w:w="614" w:type="pct"/>
            <w:vMerge w:val="restart"/>
            <w:vAlign w:val="center"/>
          </w:tcPr>
          <w:p w14:paraId="12A9549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9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9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500C69E9"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A0" w14:textId="0747DDF3"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A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restart"/>
            <w:vAlign w:val="center"/>
          </w:tcPr>
          <w:p w14:paraId="3B1D8A7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ГП Пойковский, производственные зоны, зоны </w:t>
            </w:r>
          </w:p>
          <w:p w14:paraId="12A954A2" w14:textId="7756D3F2"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инженерной и транспортной инфраструктур</w:t>
            </w:r>
          </w:p>
        </w:tc>
        <w:tc>
          <w:tcPr>
            <w:tcW w:w="563" w:type="pct"/>
            <w:vMerge w:val="restart"/>
            <w:vAlign w:val="center"/>
          </w:tcPr>
          <w:p w14:paraId="12A954A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AE" w14:textId="77777777" w:rsidTr="004344ED">
        <w:tc>
          <w:tcPr>
            <w:tcW w:w="214" w:type="pct"/>
            <w:vMerge/>
            <w:vAlign w:val="center"/>
          </w:tcPr>
          <w:p w14:paraId="12A954A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A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A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A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A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A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A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4A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A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B8" w14:textId="77777777" w:rsidTr="004344ED">
        <w:tc>
          <w:tcPr>
            <w:tcW w:w="214" w:type="pct"/>
            <w:vMerge/>
            <w:vAlign w:val="center"/>
          </w:tcPr>
          <w:p w14:paraId="12A954A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B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B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B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B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B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B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B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B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C2" w14:textId="77777777" w:rsidTr="004344ED">
        <w:tc>
          <w:tcPr>
            <w:tcW w:w="214" w:type="pct"/>
            <w:vMerge w:val="restart"/>
            <w:vAlign w:val="center"/>
          </w:tcPr>
          <w:p w14:paraId="12A954B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w:t>
            </w:r>
          </w:p>
        </w:tc>
        <w:tc>
          <w:tcPr>
            <w:tcW w:w="614" w:type="pct"/>
            <w:vMerge w:val="restart"/>
            <w:vAlign w:val="center"/>
          </w:tcPr>
          <w:p w14:paraId="12A954B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4B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B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B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6BF9DCC"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BE" w14:textId="00155D46"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B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0,5</w:t>
            </w:r>
          </w:p>
        </w:tc>
        <w:tc>
          <w:tcPr>
            <w:tcW w:w="713" w:type="pct"/>
            <w:vMerge w:val="restart"/>
            <w:vAlign w:val="center"/>
          </w:tcPr>
          <w:p w14:paraId="12A954C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4C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CC" w14:textId="77777777" w:rsidTr="004344ED">
        <w:tc>
          <w:tcPr>
            <w:tcW w:w="214" w:type="pct"/>
            <w:vMerge/>
            <w:vAlign w:val="center"/>
          </w:tcPr>
          <w:p w14:paraId="12A954C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C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C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C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C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C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C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4C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C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D6" w14:textId="77777777" w:rsidTr="004344ED">
        <w:tc>
          <w:tcPr>
            <w:tcW w:w="214" w:type="pct"/>
            <w:vMerge/>
            <w:vAlign w:val="center"/>
          </w:tcPr>
          <w:p w14:paraId="12A954C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C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C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D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D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D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D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D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D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E0" w14:textId="77777777" w:rsidTr="004344ED">
        <w:tc>
          <w:tcPr>
            <w:tcW w:w="214" w:type="pct"/>
            <w:vMerge w:val="restart"/>
            <w:vAlign w:val="center"/>
          </w:tcPr>
          <w:p w14:paraId="12A954D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4.8</w:t>
            </w:r>
          </w:p>
        </w:tc>
        <w:tc>
          <w:tcPr>
            <w:tcW w:w="614" w:type="pct"/>
            <w:vMerge w:val="restart"/>
            <w:vAlign w:val="center"/>
          </w:tcPr>
          <w:p w14:paraId="12A954D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ТП-23</w:t>
            </w:r>
          </w:p>
        </w:tc>
        <w:tc>
          <w:tcPr>
            <w:tcW w:w="614" w:type="pct"/>
            <w:vMerge w:val="restart"/>
            <w:vAlign w:val="center"/>
          </w:tcPr>
          <w:p w14:paraId="12A954D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D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D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F19B384"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DC" w14:textId="680878D6"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D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2A954D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4D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4EA" w14:textId="77777777" w:rsidTr="004344ED">
        <w:tc>
          <w:tcPr>
            <w:tcW w:w="214" w:type="pct"/>
            <w:vMerge/>
            <w:vAlign w:val="center"/>
          </w:tcPr>
          <w:p w14:paraId="12A954E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E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E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E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E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E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4E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4E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E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F4" w14:textId="77777777" w:rsidTr="004344ED">
        <w:tc>
          <w:tcPr>
            <w:tcW w:w="214" w:type="pct"/>
            <w:vMerge/>
            <w:vAlign w:val="center"/>
          </w:tcPr>
          <w:p w14:paraId="12A954E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E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4E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4E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4E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4F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4F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4F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4F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4FE" w14:textId="77777777" w:rsidTr="004344ED">
        <w:tc>
          <w:tcPr>
            <w:tcW w:w="214" w:type="pct"/>
            <w:vMerge w:val="restart"/>
            <w:vAlign w:val="center"/>
          </w:tcPr>
          <w:p w14:paraId="12A954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w:t>
            </w:r>
          </w:p>
        </w:tc>
        <w:tc>
          <w:tcPr>
            <w:tcW w:w="614" w:type="pct"/>
            <w:vMerge w:val="restart"/>
            <w:vAlign w:val="center"/>
          </w:tcPr>
          <w:p w14:paraId="12A954F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4F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4F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4F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4FBAFA5A"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4FA" w14:textId="53231EA5"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4F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2A954F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4F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08" w14:textId="77777777" w:rsidTr="004344ED">
        <w:tc>
          <w:tcPr>
            <w:tcW w:w="214" w:type="pct"/>
            <w:vMerge/>
            <w:vAlign w:val="center"/>
          </w:tcPr>
          <w:p w14:paraId="12A954F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0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0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0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0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0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0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0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0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12" w14:textId="77777777" w:rsidTr="004344ED">
        <w:tc>
          <w:tcPr>
            <w:tcW w:w="214" w:type="pct"/>
            <w:vMerge/>
            <w:vAlign w:val="center"/>
          </w:tcPr>
          <w:p w14:paraId="12A9550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0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0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0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0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0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0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1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1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1C" w14:textId="77777777" w:rsidTr="004344ED">
        <w:tc>
          <w:tcPr>
            <w:tcW w:w="214" w:type="pct"/>
            <w:vMerge w:val="restart"/>
            <w:vAlign w:val="center"/>
          </w:tcPr>
          <w:p w14:paraId="12A955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4.10</w:t>
            </w:r>
          </w:p>
        </w:tc>
        <w:tc>
          <w:tcPr>
            <w:tcW w:w="614" w:type="pct"/>
            <w:vMerge w:val="restart"/>
            <w:vAlign w:val="center"/>
          </w:tcPr>
          <w:p w14:paraId="12A9551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1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1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1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2F8689DF"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18" w14:textId="5763F146"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1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2A9551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51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26" w14:textId="77777777" w:rsidTr="004344ED">
        <w:tc>
          <w:tcPr>
            <w:tcW w:w="214" w:type="pct"/>
            <w:vMerge/>
            <w:vAlign w:val="center"/>
          </w:tcPr>
          <w:p w14:paraId="12A9551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1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1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2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2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2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2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2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30" w14:textId="77777777" w:rsidTr="004344ED">
        <w:tc>
          <w:tcPr>
            <w:tcW w:w="214" w:type="pct"/>
            <w:vMerge/>
            <w:vAlign w:val="center"/>
          </w:tcPr>
          <w:p w14:paraId="12A9552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2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2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2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2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2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2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2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2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3A" w14:textId="77777777" w:rsidTr="004344ED">
        <w:tc>
          <w:tcPr>
            <w:tcW w:w="214" w:type="pct"/>
            <w:vMerge w:val="restart"/>
            <w:vAlign w:val="center"/>
          </w:tcPr>
          <w:p w14:paraId="12A9553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w:t>
            </w:r>
          </w:p>
        </w:tc>
        <w:tc>
          <w:tcPr>
            <w:tcW w:w="614" w:type="pct"/>
            <w:vMerge w:val="restart"/>
            <w:vAlign w:val="center"/>
          </w:tcPr>
          <w:p w14:paraId="12A9553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3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3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3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F11D23F"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36" w14:textId="39BB8571"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3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2A9553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53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44" w14:textId="77777777" w:rsidTr="004344ED">
        <w:tc>
          <w:tcPr>
            <w:tcW w:w="214" w:type="pct"/>
            <w:vMerge/>
            <w:vAlign w:val="center"/>
          </w:tcPr>
          <w:p w14:paraId="12A9553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3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3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3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3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4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4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4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4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4E" w14:textId="77777777" w:rsidTr="004344ED">
        <w:tc>
          <w:tcPr>
            <w:tcW w:w="214" w:type="pct"/>
            <w:vMerge/>
            <w:vAlign w:val="center"/>
          </w:tcPr>
          <w:p w14:paraId="12A9554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4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4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4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4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4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4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4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4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58" w14:textId="77777777" w:rsidTr="004344ED">
        <w:tc>
          <w:tcPr>
            <w:tcW w:w="214" w:type="pct"/>
            <w:vMerge w:val="restart"/>
            <w:vAlign w:val="center"/>
          </w:tcPr>
          <w:p w14:paraId="12A9554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w:t>
            </w:r>
          </w:p>
        </w:tc>
        <w:tc>
          <w:tcPr>
            <w:tcW w:w="614" w:type="pct"/>
            <w:vMerge w:val="restart"/>
            <w:vAlign w:val="center"/>
          </w:tcPr>
          <w:p w14:paraId="12A9555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5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5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5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31FFDA49"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54" w14:textId="3F65E7F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5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55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55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62" w14:textId="77777777" w:rsidTr="004344ED">
        <w:tc>
          <w:tcPr>
            <w:tcW w:w="214" w:type="pct"/>
            <w:vMerge/>
            <w:vAlign w:val="center"/>
          </w:tcPr>
          <w:p w14:paraId="12A9555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5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5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5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5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5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5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6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6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6C" w14:textId="77777777" w:rsidTr="004344ED">
        <w:tc>
          <w:tcPr>
            <w:tcW w:w="214" w:type="pct"/>
            <w:vMerge/>
            <w:vAlign w:val="center"/>
          </w:tcPr>
          <w:p w14:paraId="12A9556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6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6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6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6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6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6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6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6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76" w14:textId="77777777" w:rsidTr="004344ED">
        <w:tc>
          <w:tcPr>
            <w:tcW w:w="214" w:type="pct"/>
            <w:vMerge w:val="restart"/>
            <w:vAlign w:val="center"/>
          </w:tcPr>
          <w:p w14:paraId="12A9556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4.13</w:t>
            </w:r>
          </w:p>
        </w:tc>
        <w:tc>
          <w:tcPr>
            <w:tcW w:w="614" w:type="pct"/>
            <w:vMerge w:val="restart"/>
            <w:vAlign w:val="center"/>
          </w:tcPr>
          <w:p w14:paraId="12A9556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6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7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7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29151A19"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72" w14:textId="29970215"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7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57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57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80" w14:textId="77777777" w:rsidTr="004344ED">
        <w:tc>
          <w:tcPr>
            <w:tcW w:w="214" w:type="pct"/>
            <w:vMerge/>
            <w:vAlign w:val="center"/>
          </w:tcPr>
          <w:p w14:paraId="12A9557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7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7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7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7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7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7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7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7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8A" w14:textId="77777777" w:rsidTr="004344ED">
        <w:tc>
          <w:tcPr>
            <w:tcW w:w="214" w:type="pct"/>
            <w:vMerge/>
            <w:vAlign w:val="center"/>
          </w:tcPr>
          <w:p w14:paraId="12A9558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8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8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8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8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8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8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8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8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94" w14:textId="77777777" w:rsidTr="004344ED">
        <w:tc>
          <w:tcPr>
            <w:tcW w:w="214" w:type="pct"/>
            <w:vMerge w:val="restart"/>
            <w:vAlign w:val="center"/>
          </w:tcPr>
          <w:p w14:paraId="12A9558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4.14</w:t>
            </w:r>
          </w:p>
        </w:tc>
        <w:tc>
          <w:tcPr>
            <w:tcW w:w="614" w:type="pct"/>
            <w:vMerge w:val="restart"/>
            <w:vAlign w:val="center"/>
          </w:tcPr>
          <w:p w14:paraId="12A9558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8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8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8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5B1623A5"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90" w14:textId="7B62659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9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59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малоэтажными жилыми домами (до 4 этажей, включая мансардный)</w:t>
            </w:r>
          </w:p>
        </w:tc>
        <w:tc>
          <w:tcPr>
            <w:tcW w:w="563" w:type="pct"/>
            <w:vMerge w:val="restart"/>
            <w:vAlign w:val="center"/>
          </w:tcPr>
          <w:p w14:paraId="12A9559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9E" w14:textId="77777777" w:rsidTr="004344ED">
        <w:tc>
          <w:tcPr>
            <w:tcW w:w="214" w:type="pct"/>
            <w:vMerge/>
            <w:vAlign w:val="center"/>
          </w:tcPr>
          <w:p w14:paraId="12A9559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9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9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9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9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9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9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9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9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A8" w14:textId="77777777" w:rsidTr="004344ED">
        <w:tc>
          <w:tcPr>
            <w:tcW w:w="214" w:type="pct"/>
            <w:vMerge/>
            <w:vAlign w:val="center"/>
          </w:tcPr>
          <w:p w14:paraId="12A9559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A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A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A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A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A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A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A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A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B2" w14:textId="77777777" w:rsidTr="004344ED">
        <w:tc>
          <w:tcPr>
            <w:tcW w:w="214" w:type="pct"/>
            <w:vMerge w:val="restart"/>
            <w:vAlign w:val="center"/>
          </w:tcPr>
          <w:p w14:paraId="12A955A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4.15</w:t>
            </w:r>
          </w:p>
        </w:tc>
        <w:tc>
          <w:tcPr>
            <w:tcW w:w="614" w:type="pct"/>
            <w:vMerge w:val="restart"/>
            <w:vAlign w:val="center"/>
          </w:tcPr>
          <w:p w14:paraId="12A955A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A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A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A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28E358E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AE" w14:textId="34D75FAE"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A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0,63</w:t>
            </w:r>
          </w:p>
        </w:tc>
        <w:tc>
          <w:tcPr>
            <w:tcW w:w="713" w:type="pct"/>
            <w:vMerge w:val="restart"/>
            <w:vAlign w:val="center"/>
          </w:tcPr>
          <w:p w14:paraId="12A955B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среднеэтажными жилыми домами (от 5 до 8 этажей, включая мансардный)</w:t>
            </w:r>
          </w:p>
        </w:tc>
        <w:tc>
          <w:tcPr>
            <w:tcW w:w="563" w:type="pct"/>
            <w:vMerge w:val="restart"/>
            <w:vAlign w:val="center"/>
          </w:tcPr>
          <w:p w14:paraId="12A955B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BC" w14:textId="77777777" w:rsidTr="004344ED">
        <w:tc>
          <w:tcPr>
            <w:tcW w:w="214" w:type="pct"/>
            <w:vMerge/>
            <w:vAlign w:val="center"/>
          </w:tcPr>
          <w:p w14:paraId="12A955B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B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B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B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B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B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B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5B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B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C6" w14:textId="77777777" w:rsidTr="004344ED">
        <w:tc>
          <w:tcPr>
            <w:tcW w:w="214" w:type="pct"/>
            <w:vMerge/>
            <w:vAlign w:val="center"/>
          </w:tcPr>
          <w:p w14:paraId="12A955B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B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B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C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C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C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C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C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C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D0" w14:textId="77777777" w:rsidTr="004344ED">
        <w:tc>
          <w:tcPr>
            <w:tcW w:w="214" w:type="pct"/>
            <w:vMerge w:val="restart"/>
            <w:vAlign w:val="center"/>
          </w:tcPr>
          <w:p w14:paraId="12A955C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4.16</w:t>
            </w:r>
          </w:p>
        </w:tc>
        <w:tc>
          <w:tcPr>
            <w:tcW w:w="614" w:type="pct"/>
            <w:vMerge w:val="restart"/>
            <w:vAlign w:val="center"/>
          </w:tcPr>
          <w:p w14:paraId="12A955C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C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Трансформаторная </w:t>
            </w:r>
            <w:r w:rsidRPr="001D6DD4">
              <w:rPr>
                <w:rFonts w:ascii="Times New Roman" w:hAnsi="Times New Roman" w:cs="Times New Roman"/>
              </w:rPr>
              <w:lastRenderedPageBreak/>
              <w:t>подстанция (ТП)</w:t>
            </w:r>
          </w:p>
        </w:tc>
        <w:tc>
          <w:tcPr>
            <w:tcW w:w="572" w:type="pct"/>
            <w:vMerge w:val="restart"/>
            <w:vAlign w:val="center"/>
          </w:tcPr>
          <w:p w14:paraId="12A955C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Организация </w:t>
            </w:r>
            <w:r w:rsidRPr="001D6DD4">
              <w:rPr>
                <w:rFonts w:ascii="Times New Roman" w:hAnsi="Times New Roman" w:cs="Times New Roman"/>
              </w:rPr>
              <w:lastRenderedPageBreak/>
              <w:t>электроснабжения</w:t>
            </w:r>
          </w:p>
        </w:tc>
        <w:tc>
          <w:tcPr>
            <w:tcW w:w="492" w:type="pct"/>
            <w:vMerge w:val="restart"/>
            <w:vAlign w:val="center"/>
          </w:tcPr>
          <w:p w14:paraId="12A955C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Планируемый к </w:t>
            </w:r>
            <w:r w:rsidRPr="001D6DD4">
              <w:rPr>
                <w:rFonts w:ascii="Times New Roman" w:hAnsi="Times New Roman" w:cs="Times New Roman"/>
              </w:rPr>
              <w:lastRenderedPageBreak/>
              <w:t>размещению</w:t>
            </w:r>
          </w:p>
        </w:tc>
        <w:tc>
          <w:tcPr>
            <w:tcW w:w="676" w:type="pct"/>
            <w:vAlign w:val="center"/>
          </w:tcPr>
          <w:p w14:paraId="12A955C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Мощность </w:t>
            </w:r>
            <w:r w:rsidRPr="001D6DD4">
              <w:rPr>
                <w:rFonts w:ascii="Times New Roman" w:hAnsi="Times New Roman" w:cs="Times New Roman"/>
              </w:rPr>
              <w:lastRenderedPageBreak/>
              <w:t>трансформаторов, МВ · A</w:t>
            </w:r>
          </w:p>
        </w:tc>
        <w:tc>
          <w:tcPr>
            <w:tcW w:w="542" w:type="pct"/>
            <w:vAlign w:val="center"/>
          </w:tcPr>
          <w:p w14:paraId="12A955C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0,8</w:t>
            </w:r>
          </w:p>
        </w:tc>
        <w:tc>
          <w:tcPr>
            <w:tcW w:w="713" w:type="pct"/>
            <w:vMerge w:val="restart"/>
            <w:vAlign w:val="center"/>
          </w:tcPr>
          <w:p w14:paraId="12A955C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пгт Пойковский, зона </w:t>
            </w:r>
            <w:r w:rsidRPr="001D6DD4">
              <w:rPr>
                <w:rFonts w:ascii="Times New Roman" w:hAnsi="Times New Roman" w:cs="Times New Roman"/>
              </w:rPr>
              <w:lastRenderedPageBreak/>
              <w:t>озелененных территорий общего пользования (парки, сады, скверы, бульвары)</w:t>
            </w:r>
          </w:p>
        </w:tc>
        <w:tc>
          <w:tcPr>
            <w:tcW w:w="563" w:type="pct"/>
            <w:vMerge w:val="restart"/>
            <w:vAlign w:val="center"/>
          </w:tcPr>
          <w:p w14:paraId="12A955C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Охранная зона – </w:t>
            </w:r>
            <w:r w:rsidRPr="001D6DD4">
              <w:rPr>
                <w:rFonts w:ascii="Times New Roman" w:hAnsi="Times New Roman" w:cs="Times New Roman"/>
              </w:rPr>
              <w:lastRenderedPageBreak/>
              <w:t>10 м</w:t>
            </w:r>
          </w:p>
        </w:tc>
      </w:tr>
      <w:tr w:rsidR="001D6DD4" w:rsidRPr="001D6DD4" w14:paraId="12A955DA" w14:textId="77777777" w:rsidTr="004344ED">
        <w:tc>
          <w:tcPr>
            <w:tcW w:w="214" w:type="pct"/>
            <w:vMerge/>
            <w:vAlign w:val="center"/>
          </w:tcPr>
          <w:p w14:paraId="12A955D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D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D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D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D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D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D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5D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D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E4" w14:textId="77777777" w:rsidTr="004344ED">
        <w:tc>
          <w:tcPr>
            <w:tcW w:w="214" w:type="pct"/>
            <w:vMerge/>
            <w:vAlign w:val="center"/>
          </w:tcPr>
          <w:p w14:paraId="12A955D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D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D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D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D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E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E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5E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E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5EE" w14:textId="77777777" w:rsidTr="004344ED">
        <w:tc>
          <w:tcPr>
            <w:tcW w:w="214" w:type="pct"/>
            <w:vMerge w:val="restart"/>
            <w:vAlign w:val="center"/>
          </w:tcPr>
          <w:p w14:paraId="12A955E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4.17</w:t>
            </w:r>
          </w:p>
        </w:tc>
        <w:tc>
          <w:tcPr>
            <w:tcW w:w="614" w:type="pct"/>
            <w:vMerge w:val="restart"/>
            <w:vAlign w:val="center"/>
          </w:tcPr>
          <w:p w14:paraId="12A955E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5E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5E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5E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406AD98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5EA" w14:textId="5E28E0B2"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5E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0,25</w:t>
            </w:r>
          </w:p>
        </w:tc>
        <w:tc>
          <w:tcPr>
            <w:tcW w:w="713" w:type="pct"/>
            <w:vMerge w:val="restart"/>
            <w:vAlign w:val="center"/>
          </w:tcPr>
          <w:p w14:paraId="12A955E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озелененных территорий специального назначения</w:t>
            </w:r>
          </w:p>
        </w:tc>
        <w:tc>
          <w:tcPr>
            <w:tcW w:w="563" w:type="pct"/>
            <w:vMerge w:val="restart"/>
            <w:vAlign w:val="center"/>
          </w:tcPr>
          <w:p w14:paraId="12A955E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5F8" w14:textId="77777777" w:rsidTr="004344ED">
        <w:tc>
          <w:tcPr>
            <w:tcW w:w="214" w:type="pct"/>
            <w:vMerge/>
            <w:vAlign w:val="center"/>
          </w:tcPr>
          <w:p w14:paraId="12A955E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F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F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F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F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F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5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5F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5F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02" w14:textId="77777777" w:rsidTr="004344ED">
        <w:tc>
          <w:tcPr>
            <w:tcW w:w="214" w:type="pct"/>
            <w:vMerge/>
            <w:vAlign w:val="center"/>
          </w:tcPr>
          <w:p w14:paraId="12A955F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F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5F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5F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5F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5F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5F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0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0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0C" w14:textId="77777777" w:rsidTr="004344ED">
        <w:tc>
          <w:tcPr>
            <w:tcW w:w="214" w:type="pct"/>
            <w:vMerge w:val="restart"/>
            <w:vAlign w:val="center"/>
          </w:tcPr>
          <w:p w14:paraId="12A9560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4.18</w:t>
            </w:r>
          </w:p>
        </w:tc>
        <w:tc>
          <w:tcPr>
            <w:tcW w:w="614" w:type="pct"/>
            <w:vMerge w:val="restart"/>
            <w:vAlign w:val="center"/>
          </w:tcPr>
          <w:p w14:paraId="12A9560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0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0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0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1B90BFB"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08" w14:textId="330D4399"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0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0,4</w:t>
            </w:r>
          </w:p>
        </w:tc>
        <w:tc>
          <w:tcPr>
            <w:tcW w:w="713" w:type="pct"/>
            <w:vMerge w:val="restart"/>
            <w:vAlign w:val="center"/>
          </w:tcPr>
          <w:p w14:paraId="12A9560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озелененных территорий специального назначения</w:t>
            </w:r>
          </w:p>
        </w:tc>
        <w:tc>
          <w:tcPr>
            <w:tcW w:w="563" w:type="pct"/>
            <w:vMerge w:val="restart"/>
            <w:vAlign w:val="center"/>
          </w:tcPr>
          <w:p w14:paraId="12A9560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16" w14:textId="77777777" w:rsidTr="004344ED">
        <w:tc>
          <w:tcPr>
            <w:tcW w:w="214" w:type="pct"/>
            <w:vMerge/>
            <w:vAlign w:val="center"/>
          </w:tcPr>
          <w:p w14:paraId="12A9560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0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0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1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1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1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61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1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20" w14:textId="77777777" w:rsidTr="004344ED">
        <w:tc>
          <w:tcPr>
            <w:tcW w:w="214" w:type="pct"/>
            <w:vMerge/>
            <w:vAlign w:val="center"/>
          </w:tcPr>
          <w:p w14:paraId="12A9561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1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1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1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1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1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1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1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1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2A" w14:textId="77777777" w:rsidTr="004344ED">
        <w:tc>
          <w:tcPr>
            <w:tcW w:w="214" w:type="pct"/>
            <w:vMerge w:val="restart"/>
            <w:vAlign w:val="center"/>
          </w:tcPr>
          <w:p w14:paraId="12A9562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4.19</w:t>
            </w:r>
          </w:p>
        </w:tc>
        <w:tc>
          <w:tcPr>
            <w:tcW w:w="614" w:type="pct"/>
            <w:vMerge w:val="restart"/>
            <w:vAlign w:val="center"/>
          </w:tcPr>
          <w:p w14:paraId="12A9562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2F0CD965"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26" w14:textId="1AFCD4C1"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0,4</w:t>
            </w:r>
          </w:p>
        </w:tc>
        <w:tc>
          <w:tcPr>
            <w:tcW w:w="713" w:type="pct"/>
            <w:vMerge w:val="restart"/>
            <w:vAlign w:val="center"/>
          </w:tcPr>
          <w:p w14:paraId="12A9562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озелененных территорий специального назначения</w:t>
            </w:r>
          </w:p>
        </w:tc>
        <w:tc>
          <w:tcPr>
            <w:tcW w:w="563" w:type="pct"/>
            <w:vMerge w:val="restart"/>
            <w:vAlign w:val="center"/>
          </w:tcPr>
          <w:p w14:paraId="12A9562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34" w14:textId="77777777" w:rsidTr="004344ED">
        <w:tc>
          <w:tcPr>
            <w:tcW w:w="214" w:type="pct"/>
            <w:vMerge/>
            <w:vAlign w:val="center"/>
          </w:tcPr>
          <w:p w14:paraId="12A9562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2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2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2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2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3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3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63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3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3E" w14:textId="77777777" w:rsidTr="004344ED">
        <w:tc>
          <w:tcPr>
            <w:tcW w:w="214" w:type="pct"/>
            <w:vMerge/>
            <w:vAlign w:val="center"/>
          </w:tcPr>
          <w:p w14:paraId="12A9563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3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3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3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3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3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3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3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3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48" w14:textId="77777777" w:rsidTr="004344ED">
        <w:tc>
          <w:tcPr>
            <w:tcW w:w="214" w:type="pct"/>
            <w:vMerge w:val="restart"/>
            <w:vAlign w:val="center"/>
          </w:tcPr>
          <w:p w14:paraId="12A9563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4.20</w:t>
            </w:r>
          </w:p>
        </w:tc>
        <w:tc>
          <w:tcPr>
            <w:tcW w:w="614" w:type="pct"/>
            <w:vMerge w:val="restart"/>
            <w:vAlign w:val="center"/>
          </w:tcPr>
          <w:p w14:paraId="12A9564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4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4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4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2BD0375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44" w14:textId="6DE7E662"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4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64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специализированной общественной застройки</w:t>
            </w:r>
          </w:p>
        </w:tc>
        <w:tc>
          <w:tcPr>
            <w:tcW w:w="563" w:type="pct"/>
            <w:vMerge w:val="restart"/>
            <w:vAlign w:val="center"/>
          </w:tcPr>
          <w:p w14:paraId="12A9564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52" w14:textId="77777777" w:rsidTr="004344ED">
        <w:tc>
          <w:tcPr>
            <w:tcW w:w="214" w:type="pct"/>
            <w:vMerge/>
            <w:vAlign w:val="center"/>
          </w:tcPr>
          <w:p w14:paraId="12A9564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4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4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4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4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4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4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65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5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5C" w14:textId="77777777" w:rsidTr="004344ED">
        <w:tc>
          <w:tcPr>
            <w:tcW w:w="214" w:type="pct"/>
            <w:vMerge/>
            <w:vAlign w:val="center"/>
          </w:tcPr>
          <w:p w14:paraId="12A9565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5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5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5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5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5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5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5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5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66" w14:textId="77777777" w:rsidTr="004344ED">
        <w:tc>
          <w:tcPr>
            <w:tcW w:w="214" w:type="pct"/>
            <w:vMerge w:val="restart"/>
            <w:vAlign w:val="center"/>
          </w:tcPr>
          <w:p w14:paraId="12A9565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4.21</w:t>
            </w:r>
          </w:p>
        </w:tc>
        <w:tc>
          <w:tcPr>
            <w:tcW w:w="614" w:type="pct"/>
            <w:vMerge w:val="restart"/>
            <w:vAlign w:val="center"/>
          </w:tcPr>
          <w:p w14:paraId="12A9565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5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6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6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B52CE0A"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62" w14:textId="52B70E5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6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66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специализированной общественной застройки</w:t>
            </w:r>
          </w:p>
        </w:tc>
        <w:tc>
          <w:tcPr>
            <w:tcW w:w="563" w:type="pct"/>
            <w:vMerge w:val="restart"/>
            <w:vAlign w:val="center"/>
          </w:tcPr>
          <w:p w14:paraId="12A9566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70" w14:textId="77777777" w:rsidTr="004344ED">
        <w:tc>
          <w:tcPr>
            <w:tcW w:w="214" w:type="pct"/>
            <w:vMerge/>
            <w:vAlign w:val="center"/>
          </w:tcPr>
          <w:p w14:paraId="12A9566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6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6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6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6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6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6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66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6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7A" w14:textId="77777777" w:rsidTr="004344ED">
        <w:tc>
          <w:tcPr>
            <w:tcW w:w="214" w:type="pct"/>
            <w:vMerge/>
            <w:vAlign w:val="center"/>
          </w:tcPr>
          <w:p w14:paraId="12A9567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7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7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7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7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7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7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7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7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84" w14:textId="77777777" w:rsidTr="004344ED">
        <w:tc>
          <w:tcPr>
            <w:tcW w:w="214" w:type="pct"/>
            <w:vMerge w:val="restart"/>
            <w:vAlign w:val="center"/>
          </w:tcPr>
          <w:p w14:paraId="12A9567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4.22</w:t>
            </w:r>
          </w:p>
        </w:tc>
        <w:tc>
          <w:tcPr>
            <w:tcW w:w="614" w:type="pct"/>
            <w:vMerge w:val="restart"/>
            <w:vAlign w:val="center"/>
          </w:tcPr>
          <w:p w14:paraId="12A9567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7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7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7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C833AB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80" w14:textId="2171422C"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МВ · A</w:t>
            </w:r>
          </w:p>
        </w:tc>
        <w:tc>
          <w:tcPr>
            <w:tcW w:w="542" w:type="pct"/>
            <w:vAlign w:val="center"/>
          </w:tcPr>
          <w:p w14:paraId="12A9568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0,4</w:t>
            </w:r>
          </w:p>
        </w:tc>
        <w:tc>
          <w:tcPr>
            <w:tcW w:w="713" w:type="pct"/>
            <w:vMerge w:val="restart"/>
            <w:vAlign w:val="center"/>
          </w:tcPr>
          <w:p w14:paraId="12A9568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пгт Пойковский, зоны рекреационного </w:t>
            </w:r>
            <w:r w:rsidRPr="001D6DD4">
              <w:rPr>
                <w:rFonts w:ascii="Times New Roman" w:hAnsi="Times New Roman" w:cs="Times New Roman"/>
              </w:rPr>
              <w:lastRenderedPageBreak/>
              <w:t>назначения</w:t>
            </w:r>
          </w:p>
        </w:tc>
        <w:tc>
          <w:tcPr>
            <w:tcW w:w="563" w:type="pct"/>
            <w:vMerge w:val="restart"/>
            <w:vAlign w:val="center"/>
          </w:tcPr>
          <w:p w14:paraId="12A9568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Охранная зона – 10 м</w:t>
            </w:r>
          </w:p>
        </w:tc>
      </w:tr>
      <w:tr w:rsidR="001D6DD4" w:rsidRPr="001D6DD4" w14:paraId="12A9568E" w14:textId="77777777" w:rsidTr="004344ED">
        <w:tc>
          <w:tcPr>
            <w:tcW w:w="214" w:type="pct"/>
            <w:vMerge/>
            <w:vAlign w:val="center"/>
          </w:tcPr>
          <w:p w14:paraId="12A9568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8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8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8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8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8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8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68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8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98" w14:textId="77777777" w:rsidTr="004344ED">
        <w:tc>
          <w:tcPr>
            <w:tcW w:w="214" w:type="pct"/>
            <w:vMerge/>
            <w:vAlign w:val="center"/>
          </w:tcPr>
          <w:p w14:paraId="12A9568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9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9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9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9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9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9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9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9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A2" w14:textId="77777777" w:rsidTr="004344ED">
        <w:tc>
          <w:tcPr>
            <w:tcW w:w="214" w:type="pct"/>
            <w:vMerge w:val="restart"/>
            <w:vAlign w:val="center"/>
          </w:tcPr>
          <w:p w14:paraId="12A9569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4.23</w:t>
            </w:r>
          </w:p>
        </w:tc>
        <w:tc>
          <w:tcPr>
            <w:tcW w:w="614" w:type="pct"/>
            <w:vMerge w:val="restart"/>
            <w:vAlign w:val="center"/>
          </w:tcPr>
          <w:p w14:paraId="12A9569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9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9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9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093EDC06"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9E" w14:textId="4B8B8CA0"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9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0,63</w:t>
            </w:r>
          </w:p>
        </w:tc>
        <w:tc>
          <w:tcPr>
            <w:tcW w:w="713" w:type="pct"/>
            <w:vMerge w:val="restart"/>
            <w:vAlign w:val="center"/>
          </w:tcPr>
          <w:p w14:paraId="12A956A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общественно-деловые зоны</w:t>
            </w:r>
          </w:p>
        </w:tc>
        <w:tc>
          <w:tcPr>
            <w:tcW w:w="563" w:type="pct"/>
            <w:vMerge w:val="restart"/>
            <w:vAlign w:val="center"/>
          </w:tcPr>
          <w:p w14:paraId="12A956A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AC" w14:textId="77777777" w:rsidTr="004344ED">
        <w:tc>
          <w:tcPr>
            <w:tcW w:w="214" w:type="pct"/>
            <w:vMerge/>
            <w:vAlign w:val="center"/>
          </w:tcPr>
          <w:p w14:paraId="12A956A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A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A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A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A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A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A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6A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A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B6" w14:textId="77777777" w:rsidTr="004344ED">
        <w:tc>
          <w:tcPr>
            <w:tcW w:w="214" w:type="pct"/>
            <w:vMerge/>
            <w:vAlign w:val="center"/>
          </w:tcPr>
          <w:p w14:paraId="12A956A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A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A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B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B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B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B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B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B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C0" w14:textId="77777777" w:rsidTr="004344ED">
        <w:tc>
          <w:tcPr>
            <w:tcW w:w="214" w:type="pct"/>
            <w:vMerge w:val="restart"/>
            <w:vAlign w:val="center"/>
          </w:tcPr>
          <w:p w14:paraId="12A956B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4.24</w:t>
            </w:r>
          </w:p>
        </w:tc>
        <w:tc>
          <w:tcPr>
            <w:tcW w:w="614" w:type="pct"/>
            <w:vMerge w:val="restart"/>
            <w:vAlign w:val="center"/>
          </w:tcPr>
          <w:p w14:paraId="12A956B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ТП-80</w:t>
            </w:r>
          </w:p>
        </w:tc>
        <w:tc>
          <w:tcPr>
            <w:tcW w:w="614" w:type="pct"/>
            <w:vMerge w:val="restart"/>
            <w:vAlign w:val="center"/>
          </w:tcPr>
          <w:p w14:paraId="12A956B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B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B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91ECBC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BC" w14:textId="4D7C7A31"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B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2A956B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общественно-деловые зоны</w:t>
            </w:r>
          </w:p>
        </w:tc>
        <w:tc>
          <w:tcPr>
            <w:tcW w:w="563" w:type="pct"/>
            <w:vMerge w:val="restart"/>
            <w:vAlign w:val="center"/>
          </w:tcPr>
          <w:p w14:paraId="12A956B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CA" w14:textId="77777777" w:rsidTr="004344ED">
        <w:tc>
          <w:tcPr>
            <w:tcW w:w="214" w:type="pct"/>
            <w:vMerge/>
            <w:vAlign w:val="center"/>
          </w:tcPr>
          <w:p w14:paraId="12A956C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C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C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C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C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C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C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6C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C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D4" w14:textId="77777777" w:rsidTr="004344ED">
        <w:tc>
          <w:tcPr>
            <w:tcW w:w="214" w:type="pct"/>
            <w:vMerge/>
            <w:vAlign w:val="center"/>
          </w:tcPr>
          <w:p w14:paraId="12A956C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C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C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C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C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D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D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D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D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DE" w14:textId="77777777" w:rsidTr="004344ED">
        <w:tc>
          <w:tcPr>
            <w:tcW w:w="214" w:type="pct"/>
            <w:vMerge w:val="restart"/>
            <w:vAlign w:val="center"/>
          </w:tcPr>
          <w:p w14:paraId="12A956D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4.25</w:t>
            </w:r>
          </w:p>
        </w:tc>
        <w:tc>
          <w:tcPr>
            <w:tcW w:w="614" w:type="pct"/>
            <w:vMerge w:val="restart"/>
            <w:vAlign w:val="center"/>
          </w:tcPr>
          <w:p w14:paraId="12A956D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D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D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D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3F0316B1"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DA" w14:textId="748A61A9"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D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restart"/>
            <w:vAlign w:val="center"/>
          </w:tcPr>
          <w:p w14:paraId="12A956D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общественно-деловые зоны</w:t>
            </w:r>
          </w:p>
        </w:tc>
        <w:tc>
          <w:tcPr>
            <w:tcW w:w="563" w:type="pct"/>
            <w:vMerge w:val="restart"/>
            <w:vAlign w:val="center"/>
          </w:tcPr>
          <w:p w14:paraId="12A956D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6E8" w14:textId="77777777" w:rsidTr="004344ED">
        <w:tc>
          <w:tcPr>
            <w:tcW w:w="214" w:type="pct"/>
            <w:vMerge/>
            <w:vAlign w:val="center"/>
          </w:tcPr>
          <w:p w14:paraId="12A956D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E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E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E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E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E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6E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6E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E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F2" w14:textId="77777777" w:rsidTr="004344ED">
        <w:tc>
          <w:tcPr>
            <w:tcW w:w="214" w:type="pct"/>
            <w:vMerge/>
            <w:vAlign w:val="center"/>
          </w:tcPr>
          <w:p w14:paraId="12A956E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E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E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6E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6E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6E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6E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6F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6F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6FC" w14:textId="77777777" w:rsidTr="004344ED">
        <w:tc>
          <w:tcPr>
            <w:tcW w:w="214" w:type="pct"/>
            <w:vMerge w:val="restart"/>
            <w:vAlign w:val="center"/>
          </w:tcPr>
          <w:p w14:paraId="12A956F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4.26</w:t>
            </w:r>
          </w:p>
        </w:tc>
        <w:tc>
          <w:tcPr>
            <w:tcW w:w="614" w:type="pct"/>
            <w:vMerge w:val="restart"/>
            <w:vAlign w:val="center"/>
          </w:tcPr>
          <w:p w14:paraId="12A956F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6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6F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6F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572B266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6F8" w14:textId="2D6D3D3F"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6F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62F7AD61"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пгт Пойковский, производственные зоны, зоны </w:t>
            </w:r>
          </w:p>
          <w:p w14:paraId="12A956FA" w14:textId="52C34A2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инженерной и транспортной инфраструктур</w:t>
            </w:r>
          </w:p>
        </w:tc>
        <w:tc>
          <w:tcPr>
            <w:tcW w:w="563" w:type="pct"/>
            <w:vMerge w:val="restart"/>
            <w:vAlign w:val="center"/>
          </w:tcPr>
          <w:p w14:paraId="12A956F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06" w14:textId="77777777" w:rsidTr="004344ED">
        <w:tc>
          <w:tcPr>
            <w:tcW w:w="214" w:type="pct"/>
            <w:vMerge/>
            <w:vAlign w:val="center"/>
          </w:tcPr>
          <w:p w14:paraId="12A956F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F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6F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0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0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0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0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70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0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10" w14:textId="77777777" w:rsidTr="004344ED">
        <w:tc>
          <w:tcPr>
            <w:tcW w:w="214" w:type="pct"/>
            <w:vMerge/>
            <w:vAlign w:val="center"/>
          </w:tcPr>
          <w:p w14:paraId="12A9570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0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0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0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0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0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0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0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0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1A" w14:textId="77777777" w:rsidTr="004344ED">
        <w:tc>
          <w:tcPr>
            <w:tcW w:w="214" w:type="pct"/>
            <w:vMerge w:val="restart"/>
            <w:vAlign w:val="center"/>
          </w:tcPr>
          <w:p w14:paraId="12A9571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4.27</w:t>
            </w:r>
          </w:p>
        </w:tc>
        <w:tc>
          <w:tcPr>
            <w:tcW w:w="614" w:type="pct"/>
            <w:vMerge w:val="restart"/>
            <w:vAlign w:val="center"/>
          </w:tcPr>
          <w:p w14:paraId="12A9571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w:t>
            </w:r>
          </w:p>
        </w:tc>
        <w:tc>
          <w:tcPr>
            <w:tcW w:w="614" w:type="pct"/>
            <w:vMerge w:val="restart"/>
            <w:vAlign w:val="center"/>
          </w:tcPr>
          <w:p w14:paraId="12A957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1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1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51247D61"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16" w14:textId="7FEAD178"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1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9E4EA8C"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пгт Пойковский, производственные зоны, зоны </w:t>
            </w:r>
          </w:p>
          <w:p w14:paraId="12A95718" w14:textId="7E06BEA5"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инженерной и транспортной инфраструктур</w:t>
            </w:r>
          </w:p>
        </w:tc>
        <w:tc>
          <w:tcPr>
            <w:tcW w:w="563" w:type="pct"/>
            <w:vMerge w:val="restart"/>
            <w:vAlign w:val="center"/>
          </w:tcPr>
          <w:p w14:paraId="12A9571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24" w14:textId="77777777" w:rsidTr="004344ED">
        <w:tc>
          <w:tcPr>
            <w:tcW w:w="214" w:type="pct"/>
            <w:vMerge/>
            <w:vAlign w:val="center"/>
          </w:tcPr>
          <w:p w14:paraId="12A9571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1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1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1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1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2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2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72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2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2E" w14:textId="77777777" w:rsidTr="004344ED">
        <w:tc>
          <w:tcPr>
            <w:tcW w:w="214" w:type="pct"/>
            <w:vMerge/>
            <w:vAlign w:val="center"/>
          </w:tcPr>
          <w:p w14:paraId="12A9572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2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2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2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2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2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2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2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2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38" w14:textId="77777777" w:rsidTr="004344ED">
        <w:tc>
          <w:tcPr>
            <w:tcW w:w="214" w:type="pct"/>
            <w:vMerge w:val="restart"/>
            <w:vAlign w:val="center"/>
          </w:tcPr>
          <w:p w14:paraId="12A9572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4.28</w:t>
            </w:r>
          </w:p>
        </w:tc>
        <w:tc>
          <w:tcPr>
            <w:tcW w:w="614" w:type="pct"/>
            <w:vMerge w:val="restart"/>
            <w:vAlign w:val="center"/>
          </w:tcPr>
          <w:p w14:paraId="12A9573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- 66</w:t>
            </w:r>
          </w:p>
        </w:tc>
        <w:tc>
          <w:tcPr>
            <w:tcW w:w="614" w:type="pct"/>
            <w:vMerge w:val="restart"/>
            <w:vAlign w:val="center"/>
          </w:tcPr>
          <w:p w14:paraId="12A9573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3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3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5DAA278F"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34" w14:textId="63BC6E4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3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73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пгт. Пойковский, зона застройки малоэтажными </w:t>
            </w:r>
            <w:r w:rsidRPr="001D6DD4">
              <w:rPr>
                <w:rFonts w:ascii="Times New Roman" w:hAnsi="Times New Roman" w:cs="Times New Roman"/>
              </w:rPr>
              <w:lastRenderedPageBreak/>
              <w:t>жилыми домами (до 4 этажей, включая мансардный)</w:t>
            </w:r>
          </w:p>
        </w:tc>
        <w:tc>
          <w:tcPr>
            <w:tcW w:w="563" w:type="pct"/>
            <w:vMerge w:val="restart"/>
            <w:vAlign w:val="center"/>
          </w:tcPr>
          <w:p w14:paraId="12A9573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Охранная зона – 10 м</w:t>
            </w:r>
          </w:p>
        </w:tc>
      </w:tr>
      <w:tr w:rsidR="001D6DD4" w:rsidRPr="001D6DD4" w14:paraId="12A95742" w14:textId="77777777" w:rsidTr="004344ED">
        <w:tc>
          <w:tcPr>
            <w:tcW w:w="214" w:type="pct"/>
            <w:vMerge/>
            <w:vAlign w:val="center"/>
          </w:tcPr>
          <w:p w14:paraId="12A9573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3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3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3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3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3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3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74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4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4C" w14:textId="77777777" w:rsidTr="004344ED">
        <w:tc>
          <w:tcPr>
            <w:tcW w:w="214" w:type="pct"/>
            <w:vMerge/>
            <w:vAlign w:val="center"/>
          </w:tcPr>
          <w:p w14:paraId="12A9574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4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4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4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4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4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4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4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4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56" w14:textId="77777777" w:rsidTr="004344ED">
        <w:tc>
          <w:tcPr>
            <w:tcW w:w="214" w:type="pct"/>
            <w:vMerge w:val="restart"/>
            <w:vAlign w:val="center"/>
          </w:tcPr>
          <w:p w14:paraId="12A9574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4.29</w:t>
            </w:r>
          </w:p>
        </w:tc>
        <w:tc>
          <w:tcPr>
            <w:tcW w:w="614" w:type="pct"/>
            <w:vMerge w:val="restart"/>
            <w:vAlign w:val="center"/>
          </w:tcPr>
          <w:p w14:paraId="12A9574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- 138</w:t>
            </w:r>
          </w:p>
        </w:tc>
        <w:tc>
          <w:tcPr>
            <w:tcW w:w="614" w:type="pct"/>
            <w:vMerge w:val="restart"/>
            <w:vAlign w:val="center"/>
          </w:tcPr>
          <w:p w14:paraId="12A9574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5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5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56FADCA7"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52" w14:textId="70EFC5B0"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5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0,5</w:t>
            </w:r>
          </w:p>
        </w:tc>
        <w:tc>
          <w:tcPr>
            <w:tcW w:w="713" w:type="pct"/>
            <w:vMerge w:val="restart"/>
            <w:vAlign w:val="center"/>
          </w:tcPr>
          <w:p w14:paraId="12A9575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многоэтажными жилыми домами (9 этажей и более)</w:t>
            </w:r>
          </w:p>
        </w:tc>
        <w:tc>
          <w:tcPr>
            <w:tcW w:w="563" w:type="pct"/>
            <w:vMerge w:val="restart"/>
            <w:vAlign w:val="center"/>
          </w:tcPr>
          <w:p w14:paraId="12A9575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60" w14:textId="77777777" w:rsidTr="004344ED">
        <w:tc>
          <w:tcPr>
            <w:tcW w:w="214" w:type="pct"/>
            <w:vMerge/>
            <w:vAlign w:val="center"/>
          </w:tcPr>
          <w:p w14:paraId="12A9575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5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5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5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5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5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5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75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5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6A" w14:textId="77777777" w:rsidTr="004344ED">
        <w:tc>
          <w:tcPr>
            <w:tcW w:w="214" w:type="pct"/>
            <w:vMerge/>
            <w:vAlign w:val="center"/>
          </w:tcPr>
          <w:p w14:paraId="12A9576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6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6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6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6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6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6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6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6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74" w14:textId="77777777" w:rsidTr="004344ED">
        <w:tc>
          <w:tcPr>
            <w:tcW w:w="214" w:type="pct"/>
            <w:vMerge w:val="restart"/>
            <w:vAlign w:val="center"/>
          </w:tcPr>
          <w:p w14:paraId="12A9576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4.30</w:t>
            </w:r>
          </w:p>
        </w:tc>
        <w:tc>
          <w:tcPr>
            <w:tcW w:w="614" w:type="pct"/>
            <w:vMerge w:val="restart"/>
            <w:vAlign w:val="center"/>
          </w:tcPr>
          <w:p w14:paraId="12A9576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- 57</w:t>
            </w:r>
          </w:p>
        </w:tc>
        <w:tc>
          <w:tcPr>
            <w:tcW w:w="614" w:type="pct"/>
            <w:vMerge w:val="restart"/>
            <w:vAlign w:val="center"/>
          </w:tcPr>
          <w:p w14:paraId="12A9576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6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6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7AAD0AAC"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70" w14:textId="5B7F6131"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7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restart"/>
            <w:vAlign w:val="center"/>
          </w:tcPr>
          <w:p w14:paraId="12A9577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инженерной инфраструктуры</w:t>
            </w:r>
          </w:p>
        </w:tc>
        <w:tc>
          <w:tcPr>
            <w:tcW w:w="563" w:type="pct"/>
            <w:vMerge w:val="restart"/>
            <w:vAlign w:val="center"/>
          </w:tcPr>
          <w:p w14:paraId="12A9577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7E" w14:textId="77777777" w:rsidTr="004344ED">
        <w:tc>
          <w:tcPr>
            <w:tcW w:w="214" w:type="pct"/>
            <w:vMerge/>
            <w:vAlign w:val="center"/>
          </w:tcPr>
          <w:p w14:paraId="12A9577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7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7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7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7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7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7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77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7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88" w14:textId="77777777" w:rsidTr="004344ED">
        <w:tc>
          <w:tcPr>
            <w:tcW w:w="214" w:type="pct"/>
            <w:vMerge/>
            <w:vAlign w:val="center"/>
          </w:tcPr>
          <w:p w14:paraId="12A9577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8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8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8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8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8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8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8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8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92" w14:textId="77777777" w:rsidTr="004344ED">
        <w:tc>
          <w:tcPr>
            <w:tcW w:w="214" w:type="pct"/>
            <w:vMerge w:val="restart"/>
            <w:vAlign w:val="center"/>
          </w:tcPr>
          <w:p w14:paraId="12A9578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4.31</w:t>
            </w:r>
          </w:p>
        </w:tc>
        <w:tc>
          <w:tcPr>
            <w:tcW w:w="614" w:type="pct"/>
            <w:vMerge w:val="restart"/>
            <w:vAlign w:val="center"/>
          </w:tcPr>
          <w:p w14:paraId="12A9578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- 117</w:t>
            </w:r>
          </w:p>
        </w:tc>
        <w:tc>
          <w:tcPr>
            <w:tcW w:w="614" w:type="pct"/>
            <w:vMerge w:val="restart"/>
            <w:vAlign w:val="center"/>
          </w:tcPr>
          <w:p w14:paraId="12A9578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8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8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30F21D5"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8E" w14:textId="4691AC0A"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8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0,25</w:t>
            </w:r>
          </w:p>
        </w:tc>
        <w:tc>
          <w:tcPr>
            <w:tcW w:w="713" w:type="pct"/>
            <w:vMerge w:val="restart"/>
            <w:vAlign w:val="center"/>
          </w:tcPr>
          <w:p w14:paraId="12A9579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специализированной общественной застройки</w:t>
            </w:r>
          </w:p>
        </w:tc>
        <w:tc>
          <w:tcPr>
            <w:tcW w:w="563" w:type="pct"/>
            <w:vMerge w:val="restart"/>
            <w:vAlign w:val="center"/>
          </w:tcPr>
          <w:p w14:paraId="12A9579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9C" w14:textId="77777777" w:rsidTr="004344ED">
        <w:tc>
          <w:tcPr>
            <w:tcW w:w="214" w:type="pct"/>
            <w:vMerge/>
            <w:vAlign w:val="center"/>
          </w:tcPr>
          <w:p w14:paraId="12A9579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9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9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9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9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9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9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79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9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A6" w14:textId="77777777" w:rsidTr="004344ED">
        <w:tc>
          <w:tcPr>
            <w:tcW w:w="214" w:type="pct"/>
            <w:vMerge/>
            <w:vAlign w:val="center"/>
          </w:tcPr>
          <w:p w14:paraId="12A9579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9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9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A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A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A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A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A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A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B0" w14:textId="77777777" w:rsidTr="004344ED">
        <w:tc>
          <w:tcPr>
            <w:tcW w:w="214" w:type="pct"/>
            <w:vMerge w:val="restart"/>
            <w:vAlign w:val="center"/>
          </w:tcPr>
          <w:p w14:paraId="12A957A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4.32</w:t>
            </w:r>
          </w:p>
        </w:tc>
        <w:tc>
          <w:tcPr>
            <w:tcW w:w="614" w:type="pct"/>
            <w:vMerge w:val="restart"/>
            <w:vAlign w:val="center"/>
          </w:tcPr>
          <w:p w14:paraId="12A957A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- 56</w:t>
            </w:r>
          </w:p>
        </w:tc>
        <w:tc>
          <w:tcPr>
            <w:tcW w:w="614" w:type="pct"/>
            <w:vMerge w:val="restart"/>
            <w:vAlign w:val="center"/>
          </w:tcPr>
          <w:p w14:paraId="12A957A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A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A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875D52B"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AC" w14:textId="7B7F8618"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A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w:t>
            </w:r>
          </w:p>
        </w:tc>
        <w:tc>
          <w:tcPr>
            <w:tcW w:w="713" w:type="pct"/>
            <w:vMerge w:val="restart"/>
            <w:vAlign w:val="center"/>
          </w:tcPr>
          <w:p w14:paraId="12A957A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специализированной общественной застройки</w:t>
            </w:r>
          </w:p>
        </w:tc>
        <w:tc>
          <w:tcPr>
            <w:tcW w:w="563" w:type="pct"/>
            <w:vMerge w:val="restart"/>
            <w:vAlign w:val="center"/>
          </w:tcPr>
          <w:p w14:paraId="12A957A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BA" w14:textId="77777777" w:rsidTr="004344ED">
        <w:tc>
          <w:tcPr>
            <w:tcW w:w="214" w:type="pct"/>
            <w:vMerge/>
            <w:vAlign w:val="center"/>
          </w:tcPr>
          <w:p w14:paraId="12A957B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B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B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B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B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B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B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7B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B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C4" w14:textId="77777777" w:rsidTr="004344ED">
        <w:tc>
          <w:tcPr>
            <w:tcW w:w="214" w:type="pct"/>
            <w:vMerge/>
            <w:vAlign w:val="center"/>
          </w:tcPr>
          <w:p w14:paraId="12A957B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B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B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B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B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C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C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C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C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CE" w14:textId="77777777" w:rsidTr="004344ED">
        <w:tc>
          <w:tcPr>
            <w:tcW w:w="214" w:type="pct"/>
            <w:vMerge w:val="restart"/>
            <w:vAlign w:val="center"/>
          </w:tcPr>
          <w:p w14:paraId="12A957C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4.33</w:t>
            </w:r>
          </w:p>
        </w:tc>
        <w:tc>
          <w:tcPr>
            <w:tcW w:w="614" w:type="pct"/>
            <w:vMerge w:val="restart"/>
            <w:vAlign w:val="center"/>
          </w:tcPr>
          <w:p w14:paraId="12A957C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- 161</w:t>
            </w:r>
          </w:p>
        </w:tc>
        <w:tc>
          <w:tcPr>
            <w:tcW w:w="614" w:type="pct"/>
            <w:vMerge w:val="restart"/>
            <w:vAlign w:val="center"/>
          </w:tcPr>
          <w:p w14:paraId="12A957C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C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C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7C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Мощность трансформаторов, МВ · A</w:t>
            </w:r>
          </w:p>
        </w:tc>
        <w:tc>
          <w:tcPr>
            <w:tcW w:w="542" w:type="pct"/>
            <w:vAlign w:val="center"/>
          </w:tcPr>
          <w:p w14:paraId="12A957C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0,25</w:t>
            </w:r>
          </w:p>
        </w:tc>
        <w:tc>
          <w:tcPr>
            <w:tcW w:w="713" w:type="pct"/>
            <w:vMerge w:val="restart"/>
            <w:vAlign w:val="center"/>
          </w:tcPr>
          <w:p w14:paraId="12A957C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транспортной инфраструктуры</w:t>
            </w:r>
          </w:p>
        </w:tc>
        <w:tc>
          <w:tcPr>
            <w:tcW w:w="563" w:type="pct"/>
            <w:vMerge w:val="restart"/>
            <w:vAlign w:val="center"/>
          </w:tcPr>
          <w:p w14:paraId="12A957C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D8" w14:textId="77777777" w:rsidTr="004344ED">
        <w:tc>
          <w:tcPr>
            <w:tcW w:w="214" w:type="pct"/>
            <w:vMerge/>
            <w:vAlign w:val="center"/>
          </w:tcPr>
          <w:p w14:paraId="12A957C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D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D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D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D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D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7D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w:t>
            </w:r>
          </w:p>
        </w:tc>
        <w:tc>
          <w:tcPr>
            <w:tcW w:w="713" w:type="pct"/>
            <w:vMerge/>
            <w:vAlign w:val="center"/>
          </w:tcPr>
          <w:p w14:paraId="12A957D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D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E2" w14:textId="77777777" w:rsidTr="004344ED">
        <w:tc>
          <w:tcPr>
            <w:tcW w:w="214" w:type="pct"/>
            <w:vMerge/>
            <w:vAlign w:val="center"/>
          </w:tcPr>
          <w:p w14:paraId="12A957D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D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D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D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D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D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D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E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E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7EC" w14:textId="77777777" w:rsidTr="004344ED">
        <w:tc>
          <w:tcPr>
            <w:tcW w:w="214" w:type="pct"/>
            <w:vMerge w:val="restart"/>
            <w:vAlign w:val="center"/>
          </w:tcPr>
          <w:p w14:paraId="12A957E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4.34</w:t>
            </w:r>
          </w:p>
        </w:tc>
        <w:tc>
          <w:tcPr>
            <w:tcW w:w="614" w:type="pct"/>
            <w:vMerge w:val="restart"/>
            <w:vAlign w:val="center"/>
          </w:tcPr>
          <w:p w14:paraId="12A957E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- 76</w:t>
            </w:r>
          </w:p>
        </w:tc>
        <w:tc>
          <w:tcPr>
            <w:tcW w:w="614" w:type="pct"/>
            <w:vMerge w:val="restart"/>
            <w:vAlign w:val="center"/>
          </w:tcPr>
          <w:p w14:paraId="12A957E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7E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7E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0D39169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7E8" w14:textId="62255E93"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7E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0,63</w:t>
            </w:r>
          </w:p>
        </w:tc>
        <w:tc>
          <w:tcPr>
            <w:tcW w:w="713" w:type="pct"/>
            <w:vMerge w:val="restart"/>
            <w:vAlign w:val="center"/>
          </w:tcPr>
          <w:p w14:paraId="12A957E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транспортной инфраструктуры</w:t>
            </w:r>
          </w:p>
        </w:tc>
        <w:tc>
          <w:tcPr>
            <w:tcW w:w="563" w:type="pct"/>
            <w:vMerge w:val="restart"/>
            <w:vAlign w:val="center"/>
          </w:tcPr>
          <w:p w14:paraId="12A957E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7F6" w14:textId="77777777" w:rsidTr="004344ED">
        <w:tc>
          <w:tcPr>
            <w:tcW w:w="214" w:type="pct"/>
            <w:vMerge/>
            <w:vAlign w:val="center"/>
          </w:tcPr>
          <w:p w14:paraId="12A957E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E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E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F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F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F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Количество </w:t>
            </w:r>
            <w:r w:rsidRPr="001D6DD4">
              <w:rPr>
                <w:rFonts w:ascii="Times New Roman" w:hAnsi="Times New Roman" w:cs="Times New Roman"/>
              </w:rPr>
              <w:lastRenderedPageBreak/>
              <w:t>трансформаторов</w:t>
            </w:r>
          </w:p>
        </w:tc>
        <w:tc>
          <w:tcPr>
            <w:tcW w:w="542" w:type="pct"/>
            <w:vAlign w:val="center"/>
          </w:tcPr>
          <w:p w14:paraId="12A957F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1</w:t>
            </w:r>
          </w:p>
        </w:tc>
        <w:tc>
          <w:tcPr>
            <w:tcW w:w="713" w:type="pct"/>
            <w:vMerge/>
            <w:vAlign w:val="center"/>
          </w:tcPr>
          <w:p w14:paraId="12A957F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F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800" w14:textId="77777777" w:rsidTr="004344ED">
        <w:tc>
          <w:tcPr>
            <w:tcW w:w="214" w:type="pct"/>
            <w:vMerge/>
            <w:vAlign w:val="center"/>
          </w:tcPr>
          <w:p w14:paraId="12A957F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F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7F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7F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7F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7F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7F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7F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7F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80A" w14:textId="77777777" w:rsidTr="004344ED">
        <w:tc>
          <w:tcPr>
            <w:tcW w:w="214" w:type="pct"/>
            <w:vMerge w:val="restart"/>
            <w:vAlign w:val="center"/>
          </w:tcPr>
          <w:p w14:paraId="12A9580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4.35</w:t>
            </w:r>
          </w:p>
        </w:tc>
        <w:tc>
          <w:tcPr>
            <w:tcW w:w="614" w:type="pct"/>
            <w:vMerge w:val="restart"/>
            <w:vAlign w:val="center"/>
          </w:tcPr>
          <w:p w14:paraId="12A9580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ТП - 50</w:t>
            </w:r>
          </w:p>
        </w:tc>
        <w:tc>
          <w:tcPr>
            <w:tcW w:w="614" w:type="pct"/>
            <w:vMerge w:val="restart"/>
            <w:vAlign w:val="center"/>
          </w:tcPr>
          <w:p w14:paraId="12A9580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Трансформаторная подстанция (ТП)</w:t>
            </w:r>
          </w:p>
        </w:tc>
        <w:tc>
          <w:tcPr>
            <w:tcW w:w="572" w:type="pct"/>
            <w:vMerge w:val="restart"/>
            <w:vAlign w:val="center"/>
          </w:tcPr>
          <w:p w14:paraId="12A9580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0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33A4F9FE"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Мощность трансформаторов, </w:t>
            </w:r>
          </w:p>
          <w:p w14:paraId="12A95806" w14:textId="5B175020"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МВ · A</w:t>
            </w:r>
          </w:p>
        </w:tc>
        <w:tc>
          <w:tcPr>
            <w:tcW w:w="542" w:type="pct"/>
            <w:vAlign w:val="center"/>
          </w:tcPr>
          <w:p w14:paraId="12A9580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1,26</w:t>
            </w:r>
          </w:p>
        </w:tc>
        <w:tc>
          <w:tcPr>
            <w:tcW w:w="713" w:type="pct"/>
            <w:vMerge w:val="restart"/>
            <w:vAlign w:val="center"/>
          </w:tcPr>
          <w:p w14:paraId="12A9580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общественно-деловые зоны</w:t>
            </w:r>
          </w:p>
        </w:tc>
        <w:tc>
          <w:tcPr>
            <w:tcW w:w="563" w:type="pct"/>
            <w:vMerge w:val="restart"/>
            <w:vAlign w:val="center"/>
          </w:tcPr>
          <w:p w14:paraId="12A9580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10 м</w:t>
            </w:r>
          </w:p>
        </w:tc>
      </w:tr>
      <w:tr w:rsidR="001D6DD4" w:rsidRPr="001D6DD4" w14:paraId="12A95814" w14:textId="77777777" w:rsidTr="004344ED">
        <w:tc>
          <w:tcPr>
            <w:tcW w:w="214" w:type="pct"/>
            <w:vMerge/>
            <w:vAlign w:val="center"/>
          </w:tcPr>
          <w:p w14:paraId="12A9580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0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0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80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80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81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Количество трансформаторов</w:t>
            </w:r>
          </w:p>
        </w:tc>
        <w:tc>
          <w:tcPr>
            <w:tcW w:w="542" w:type="pct"/>
            <w:vAlign w:val="center"/>
          </w:tcPr>
          <w:p w14:paraId="12A9581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w:t>
            </w:r>
          </w:p>
        </w:tc>
        <w:tc>
          <w:tcPr>
            <w:tcW w:w="713" w:type="pct"/>
            <w:vMerge/>
            <w:vAlign w:val="center"/>
          </w:tcPr>
          <w:p w14:paraId="12A9581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81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81E" w14:textId="77777777" w:rsidTr="004344ED">
        <w:tc>
          <w:tcPr>
            <w:tcW w:w="214" w:type="pct"/>
            <w:vMerge/>
            <w:vAlign w:val="center"/>
          </w:tcPr>
          <w:p w14:paraId="12A9581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1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1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81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81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81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1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Merge/>
            <w:vAlign w:val="center"/>
          </w:tcPr>
          <w:p w14:paraId="12A9581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81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828" w14:textId="77777777" w:rsidTr="004344ED">
        <w:tc>
          <w:tcPr>
            <w:tcW w:w="214" w:type="pct"/>
            <w:vMerge w:val="restart"/>
            <w:vAlign w:val="center"/>
          </w:tcPr>
          <w:p w14:paraId="12A958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4.36</w:t>
            </w:r>
          </w:p>
        </w:tc>
        <w:tc>
          <w:tcPr>
            <w:tcW w:w="614" w:type="pct"/>
            <w:vMerge w:val="restart"/>
            <w:vAlign w:val="center"/>
          </w:tcPr>
          <w:p w14:paraId="12A9582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ВЛ 6 кВ</w:t>
            </w:r>
          </w:p>
        </w:tc>
        <w:tc>
          <w:tcPr>
            <w:tcW w:w="614" w:type="pct"/>
            <w:vMerge w:val="restart"/>
            <w:vAlign w:val="center"/>
          </w:tcPr>
          <w:p w14:paraId="12A9582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2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2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827" w14:textId="375A0E6E" w:rsidR="00817339"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32" w14:textId="77777777" w:rsidTr="004344ED">
        <w:tc>
          <w:tcPr>
            <w:tcW w:w="214" w:type="pct"/>
            <w:vMerge/>
            <w:vAlign w:val="center"/>
          </w:tcPr>
          <w:p w14:paraId="12A9582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2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2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82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82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82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2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2,37</w:t>
            </w:r>
          </w:p>
        </w:tc>
        <w:tc>
          <w:tcPr>
            <w:tcW w:w="713" w:type="pct"/>
            <w:vMerge/>
            <w:vAlign w:val="center"/>
          </w:tcPr>
          <w:p w14:paraId="12A9583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83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83C" w14:textId="77777777" w:rsidTr="004344ED">
        <w:tc>
          <w:tcPr>
            <w:tcW w:w="214" w:type="pct"/>
            <w:vMerge w:val="restart"/>
            <w:vAlign w:val="center"/>
          </w:tcPr>
          <w:p w14:paraId="12A9583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4.37</w:t>
            </w:r>
          </w:p>
        </w:tc>
        <w:tc>
          <w:tcPr>
            <w:tcW w:w="614" w:type="pct"/>
            <w:vMerge w:val="restart"/>
            <w:vAlign w:val="center"/>
          </w:tcPr>
          <w:p w14:paraId="12A9583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ВЛ 6 кВ</w:t>
            </w:r>
          </w:p>
        </w:tc>
        <w:tc>
          <w:tcPr>
            <w:tcW w:w="614" w:type="pct"/>
            <w:vMerge w:val="restart"/>
            <w:vAlign w:val="center"/>
          </w:tcPr>
          <w:p w14:paraId="12A9583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3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3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3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3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3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83B" w14:textId="0AF92142"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46" w14:textId="77777777" w:rsidTr="004344ED">
        <w:tc>
          <w:tcPr>
            <w:tcW w:w="214" w:type="pct"/>
            <w:vMerge/>
            <w:vAlign w:val="center"/>
          </w:tcPr>
          <w:p w14:paraId="12A9583D"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3E"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3F"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40"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41"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4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4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0,84</w:t>
            </w:r>
          </w:p>
        </w:tc>
        <w:tc>
          <w:tcPr>
            <w:tcW w:w="713" w:type="pct"/>
            <w:vMerge/>
            <w:vAlign w:val="center"/>
          </w:tcPr>
          <w:p w14:paraId="12A95844"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45"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50" w14:textId="77777777" w:rsidTr="004344ED">
        <w:tc>
          <w:tcPr>
            <w:tcW w:w="214" w:type="pct"/>
            <w:vMerge w:val="restart"/>
            <w:vAlign w:val="center"/>
          </w:tcPr>
          <w:p w14:paraId="12A9584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4.38</w:t>
            </w:r>
          </w:p>
        </w:tc>
        <w:tc>
          <w:tcPr>
            <w:tcW w:w="614" w:type="pct"/>
            <w:vMerge w:val="restart"/>
            <w:vAlign w:val="center"/>
          </w:tcPr>
          <w:p w14:paraId="12A9584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ВЛ 6 кВ до кустов добычи N24, 54а от ЗРУ 6 кВ ПС 110/35/6 кВ "Пойковская-2"</w:t>
            </w:r>
          </w:p>
        </w:tc>
        <w:tc>
          <w:tcPr>
            <w:tcW w:w="614" w:type="pct"/>
            <w:vMerge w:val="restart"/>
            <w:vAlign w:val="center"/>
          </w:tcPr>
          <w:p w14:paraId="12A9584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4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4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4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4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4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84F" w14:textId="775030D3"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5A" w14:textId="77777777" w:rsidTr="004344ED">
        <w:tc>
          <w:tcPr>
            <w:tcW w:w="214" w:type="pct"/>
            <w:vMerge/>
            <w:vAlign w:val="center"/>
          </w:tcPr>
          <w:p w14:paraId="12A95851"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52"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53"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54"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55"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5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5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0,13</w:t>
            </w:r>
          </w:p>
        </w:tc>
        <w:tc>
          <w:tcPr>
            <w:tcW w:w="713" w:type="pct"/>
            <w:vMerge/>
            <w:vAlign w:val="center"/>
          </w:tcPr>
          <w:p w14:paraId="12A95858"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59"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64" w14:textId="77777777" w:rsidTr="004344ED">
        <w:tc>
          <w:tcPr>
            <w:tcW w:w="214" w:type="pct"/>
            <w:vMerge w:val="restart"/>
            <w:vAlign w:val="center"/>
          </w:tcPr>
          <w:p w14:paraId="12A9585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4.39</w:t>
            </w:r>
          </w:p>
        </w:tc>
        <w:tc>
          <w:tcPr>
            <w:tcW w:w="614" w:type="pct"/>
            <w:vMerge w:val="restart"/>
            <w:vAlign w:val="center"/>
          </w:tcPr>
          <w:p w14:paraId="12A9585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ВЛ 6 кВ до кустов добычи N24, 54а от ЗРУ 6 кВ ПС 110/35/6 кВ "Пойковская-2"</w:t>
            </w:r>
          </w:p>
        </w:tc>
        <w:tc>
          <w:tcPr>
            <w:tcW w:w="614" w:type="pct"/>
            <w:vMerge w:val="restart"/>
            <w:vAlign w:val="center"/>
          </w:tcPr>
          <w:p w14:paraId="12A9585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5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5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6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6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6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863" w14:textId="4C50ACE4"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6E" w14:textId="77777777" w:rsidTr="004344ED">
        <w:tc>
          <w:tcPr>
            <w:tcW w:w="214" w:type="pct"/>
            <w:vMerge/>
            <w:vAlign w:val="center"/>
          </w:tcPr>
          <w:p w14:paraId="12A95865"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66"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67"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68"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69"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6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6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3,47</w:t>
            </w:r>
          </w:p>
        </w:tc>
        <w:tc>
          <w:tcPr>
            <w:tcW w:w="713" w:type="pct"/>
            <w:vMerge/>
            <w:vAlign w:val="center"/>
          </w:tcPr>
          <w:p w14:paraId="12A9586C"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6D"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78" w14:textId="77777777" w:rsidTr="004344ED">
        <w:tc>
          <w:tcPr>
            <w:tcW w:w="214" w:type="pct"/>
            <w:vMerge w:val="restart"/>
            <w:vAlign w:val="center"/>
          </w:tcPr>
          <w:p w14:paraId="12A9586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4.40</w:t>
            </w:r>
          </w:p>
        </w:tc>
        <w:tc>
          <w:tcPr>
            <w:tcW w:w="614" w:type="pct"/>
            <w:vMerge w:val="restart"/>
            <w:vAlign w:val="center"/>
          </w:tcPr>
          <w:p w14:paraId="12A9587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Демонтаж участка ВЛ</w:t>
            </w:r>
          </w:p>
        </w:tc>
        <w:tc>
          <w:tcPr>
            <w:tcW w:w="614" w:type="pct"/>
            <w:vMerge w:val="restart"/>
            <w:vAlign w:val="center"/>
          </w:tcPr>
          <w:p w14:paraId="12A9587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7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7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7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7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7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877" w14:textId="43541B3C"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82" w14:textId="77777777" w:rsidTr="004344ED">
        <w:tc>
          <w:tcPr>
            <w:tcW w:w="214" w:type="pct"/>
            <w:vMerge/>
            <w:vAlign w:val="center"/>
          </w:tcPr>
          <w:p w14:paraId="12A95879"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7A"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7B"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7C"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7D"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7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7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0,36</w:t>
            </w:r>
          </w:p>
        </w:tc>
        <w:tc>
          <w:tcPr>
            <w:tcW w:w="713" w:type="pct"/>
            <w:vMerge/>
            <w:vAlign w:val="center"/>
          </w:tcPr>
          <w:p w14:paraId="12A95880"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81"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8C" w14:textId="77777777" w:rsidTr="004344ED">
        <w:tc>
          <w:tcPr>
            <w:tcW w:w="214" w:type="pct"/>
            <w:vMerge w:val="restart"/>
            <w:vAlign w:val="center"/>
          </w:tcPr>
          <w:p w14:paraId="12A9588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4.41</w:t>
            </w:r>
          </w:p>
        </w:tc>
        <w:tc>
          <w:tcPr>
            <w:tcW w:w="614" w:type="pct"/>
            <w:vMerge w:val="restart"/>
            <w:vAlign w:val="center"/>
          </w:tcPr>
          <w:p w14:paraId="12A9588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КЛ 6 кВ</w:t>
            </w:r>
          </w:p>
        </w:tc>
        <w:tc>
          <w:tcPr>
            <w:tcW w:w="614" w:type="pct"/>
            <w:vMerge w:val="restart"/>
            <w:vAlign w:val="center"/>
          </w:tcPr>
          <w:p w14:paraId="12A9588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8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8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8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8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8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88B" w14:textId="48FC7823"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96" w14:textId="77777777" w:rsidTr="004344ED">
        <w:tc>
          <w:tcPr>
            <w:tcW w:w="214" w:type="pct"/>
            <w:vMerge/>
            <w:vAlign w:val="center"/>
          </w:tcPr>
          <w:p w14:paraId="12A9588D"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8E"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8F"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90"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91"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9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9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0,08</w:t>
            </w:r>
          </w:p>
        </w:tc>
        <w:tc>
          <w:tcPr>
            <w:tcW w:w="713" w:type="pct"/>
            <w:vMerge/>
            <w:vAlign w:val="center"/>
          </w:tcPr>
          <w:p w14:paraId="12A95894"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95"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A0" w14:textId="77777777" w:rsidTr="004344ED">
        <w:tc>
          <w:tcPr>
            <w:tcW w:w="214" w:type="pct"/>
            <w:vMerge w:val="restart"/>
            <w:vAlign w:val="center"/>
          </w:tcPr>
          <w:p w14:paraId="12A9589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4.42</w:t>
            </w:r>
          </w:p>
        </w:tc>
        <w:tc>
          <w:tcPr>
            <w:tcW w:w="614" w:type="pct"/>
            <w:vMerge w:val="restart"/>
            <w:vAlign w:val="center"/>
          </w:tcPr>
          <w:p w14:paraId="12A9589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w:t>
            </w:r>
          </w:p>
        </w:tc>
        <w:tc>
          <w:tcPr>
            <w:tcW w:w="614" w:type="pct"/>
            <w:vMerge w:val="restart"/>
            <w:vAlign w:val="center"/>
          </w:tcPr>
          <w:p w14:paraId="12A9589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9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9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9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9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9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89F" w14:textId="5D029324"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AA" w14:textId="77777777" w:rsidTr="004344ED">
        <w:tc>
          <w:tcPr>
            <w:tcW w:w="214" w:type="pct"/>
            <w:vMerge/>
            <w:vAlign w:val="center"/>
          </w:tcPr>
          <w:p w14:paraId="12A958A1"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A2"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A3"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A4"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A5"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A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A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0,47</w:t>
            </w:r>
          </w:p>
        </w:tc>
        <w:tc>
          <w:tcPr>
            <w:tcW w:w="713" w:type="pct"/>
            <w:vMerge/>
            <w:vAlign w:val="center"/>
          </w:tcPr>
          <w:p w14:paraId="12A958A8"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A9"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B4" w14:textId="77777777" w:rsidTr="004344ED">
        <w:tc>
          <w:tcPr>
            <w:tcW w:w="214" w:type="pct"/>
            <w:vMerge w:val="restart"/>
            <w:vAlign w:val="center"/>
          </w:tcPr>
          <w:p w14:paraId="12A958A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4.43</w:t>
            </w:r>
          </w:p>
        </w:tc>
        <w:tc>
          <w:tcPr>
            <w:tcW w:w="614" w:type="pct"/>
            <w:vMerge w:val="restart"/>
            <w:vAlign w:val="center"/>
          </w:tcPr>
          <w:p w14:paraId="12A958A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w:t>
            </w:r>
          </w:p>
        </w:tc>
        <w:tc>
          <w:tcPr>
            <w:tcW w:w="614" w:type="pct"/>
            <w:vMerge w:val="restart"/>
            <w:vAlign w:val="center"/>
          </w:tcPr>
          <w:p w14:paraId="12A958A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A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A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B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B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B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поселок городского типа </w:t>
            </w:r>
            <w:r w:rsidRPr="001D6DD4">
              <w:rPr>
                <w:rFonts w:ascii="Times New Roman" w:hAnsi="Times New Roman" w:cs="Times New Roman"/>
              </w:rPr>
              <w:lastRenderedPageBreak/>
              <w:t>Пойковский</w:t>
            </w:r>
          </w:p>
        </w:tc>
        <w:tc>
          <w:tcPr>
            <w:tcW w:w="563" w:type="pct"/>
            <w:vMerge w:val="restart"/>
            <w:vAlign w:val="center"/>
          </w:tcPr>
          <w:p w14:paraId="12A958B3" w14:textId="4420310C"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Охранная зона – 5 м</w:t>
            </w:r>
          </w:p>
        </w:tc>
      </w:tr>
      <w:tr w:rsidR="001D6DD4" w:rsidRPr="001D6DD4" w14:paraId="12A958BE" w14:textId="77777777" w:rsidTr="004344ED">
        <w:tc>
          <w:tcPr>
            <w:tcW w:w="214" w:type="pct"/>
            <w:vMerge/>
            <w:vAlign w:val="center"/>
          </w:tcPr>
          <w:p w14:paraId="12A958B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B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8B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8B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8B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8B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B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8,37</w:t>
            </w:r>
          </w:p>
        </w:tc>
        <w:tc>
          <w:tcPr>
            <w:tcW w:w="713" w:type="pct"/>
            <w:vMerge/>
            <w:vAlign w:val="center"/>
          </w:tcPr>
          <w:p w14:paraId="12A958B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8B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8C8" w14:textId="77777777" w:rsidTr="004344ED">
        <w:tc>
          <w:tcPr>
            <w:tcW w:w="214" w:type="pct"/>
            <w:vMerge w:val="restart"/>
            <w:vAlign w:val="center"/>
          </w:tcPr>
          <w:p w14:paraId="12A958B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4.44</w:t>
            </w:r>
          </w:p>
        </w:tc>
        <w:tc>
          <w:tcPr>
            <w:tcW w:w="614" w:type="pct"/>
            <w:vMerge w:val="restart"/>
            <w:vAlign w:val="center"/>
          </w:tcPr>
          <w:p w14:paraId="12A958C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ф.102</w:t>
            </w:r>
          </w:p>
        </w:tc>
        <w:tc>
          <w:tcPr>
            <w:tcW w:w="614" w:type="pct"/>
            <w:vMerge w:val="restart"/>
            <w:vAlign w:val="center"/>
          </w:tcPr>
          <w:p w14:paraId="12A958C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C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C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C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C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C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8C7" w14:textId="6C9D4F19"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D2" w14:textId="77777777" w:rsidTr="004344ED">
        <w:tc>
          <w:tcPr>
            <w:tcW w:w="214" w:type="pct"/>
            <w:vMerge/>
            <w:vAlign w:val="center"/>
          </w:tcPr>
          <w:p w14:paraId="12A958C9"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CA"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CB"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CC"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CD"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C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C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0,17</w:t>
            </w:r>
          </w:p>
        </w:tc>
        <w:tc>
          <w:tcPr>
            <w:tcW w:w="713" w:type="pct"/>
            <w:vMerge/>
            <w:vAlign w:val="center"/>
          </w:tcPr>
          <w:p w14:paraId="12A958D0"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D1"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DC" w14:textId="77777777" w:rsidTr="004344ED">
        <w:tc>
          <w:tcPr>
            <w:tcW w:w="214" w:type="pct"/>
            <w:vMerge w:val="restart"/>
            <w:vAlign w:val="center"/>
          </w:tcPr>
          <w:p w14:paraId="12A958D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4.45</w:t>
            </w:r>
          </w:p>
        </w:tc>
        <w:tc>
          <w:tcPr>
            <w:tcW w:w="614" w:type="pct"/>
            <w:vMerge w:val="restart"/>
            <w:vAlign w:val="center"/>
          </w:tcPr>
          <w:p w14:paraId="12A958D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ф.102/119</w:t>
            </w:r>
          </w:p>
        </w:tc>
        <w:tc>
          <w:tcPr>
            <w:tcW w:w="614" w:type="pct"/>
            <w:vMerge w:val="restart"/>
            <w:vAlign w:val="center"/>
          </w:tcPr>
          <w:p w14:paraId="12A958D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D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D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D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D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D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8DB" w14:textId="45B10B0C"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E6" w14:textId="77777777" w:rsidTr="004344ED">
        <w:tc>
          <w:tcPr>
            <w:tcW w:w="214" w:type="pct"/>
            <w:vMerge/>
            <w:vAlign w:val="center"/>
          </w:tcPr>
          <w:p w14:paraId="12A958DD"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DE"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DF"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E0"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E1"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E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E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0,46</w:t>
            </w:r>
          </w:p>
        </w:tc>
        <w:tc>
          <w:tcPr>
            <w:tcW w:w="713" w:type="pct"/>
            <w:vMerge/>
            <w:vAlign w:val="center"/>
          </w:tcPr>
          <w:p w14:paraId="12A958E4"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E5" w14:textId="77777777" w:rsidR="00E23FD1" w:rsidRPr="001D6DD4" w:rsidRDefault="00E23FD1" w:rsidP="002F1D29">
            <w:pPr>
              <w:ind w:left="-113" w:right="-113"/>
              <w:jc w:val="center"/>
              <w:rPr>
                <w:rFonts w:ascii="Times New Roman" w:hAnsi="Times New Roman" w:cs="Times New Roman"/>
              </w:rPr>
            </w:pPr>
          </w:p>
        </w:tc>
      </w:tr>
      <w:tr w:rsidR="001D6DD4" w:rsidRPr="001D6DD4" w14:paraId="12A958F0" w14:textId="77777777" w:rsidTr="004344ED">
        <w:tc>
          <w:tcPr>
            <w:tcW w:w="214" w:type="pct"/>
            <w:vMerge w:val="restart"/>
            <w:vAlign w:val="center"/>
          </w:tcPr>
          <w:p w14:paraId="12A958E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4.46</w:t>
            </w:r>
          </w:p>
        </w:tc>
        <w:tc>
          <w:tcPr>
            <w:tcW w:w="614" w:type="pct"/>
            <w:vMerge w:val="restart"/>
            <w:vAlign w:val="center"/>
          </w:tcPr>
          <w:p w14:paraId="12A958E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ф.119</w:t>
            </w:r>
          </w:p>
        </w:tc>
        <w:tc>
          <w:tcPr>
            <w:tcW w:w="614" w:type="pct"/>
            <w:vMerge w:val="restart"/>
            <w:vAlign w:val="center"/>
          </w:tcPr>
          <w:p w14:paraId="12A958E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E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E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8E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8E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8E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8EF" w14:textId="3CA758A9"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8FA" w14:textId="77777777" w:rsidTr="004344ED">
        <w:tc>
          <w:tcPr>
            <w:tcW w:w="214" w:type="pct"/>
            <w:vMerge/>
            <w:vAlign w:val="center"/>
          </w:tcPr>
          <w:p w14:paraId="12A958F1"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F2"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8F3"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8F4"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8F5"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8F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8F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0,16</w:t>
            </w:r>
          </w:p>
        </w:tc>
        <w:tc>
          <w:tcPr>
            <w:tcW w:w="713" w:type="pct"/>
            <w:vMerge/>
            <w:vAlign w:val="center"/>
          </w:tcPr>
          <w:p w14:paraId="12A958F8"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8F9"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04" w14:textId="77777777" w:rsidTr="004344ED">
        <w:tc>
          <w:tcPr>
            <w:tcW w:w="214" w:type="pct"/>
            <w:vMerge w:val="restart"/>
            <w:vAlign w:val="center"/>
          </w:tcPr>
          <w:p w14:paraId="12A958F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4.47</w:t>
            </w:r>
          </w:p>
        </w:tc>
        <w:tc>
          <w:tcPr>
            <w:tcW w:w="614" w:type="pct"/>
            <w:vMerge w:val="restart"/>
            <w:vAlign w:val="center"/>
          </w:tcPr>
          <w:p w14:paraId="12A958F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ф.1306/1316</w:t>
            </w:r>
          </w:p>
        </w:tc>
        <w:tc>
          <w:tcPr>
            <w:tcW w:w="614" w:type="pct"/>
            <w:vMerge w:val="restart"/>
            <w:vAlign w:val="center"/>
          </w:tcPr>
          <w:p w14:paraId="12A958F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8F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8F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0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0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0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03" w14:textId="73100238"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0E" w14:textId="77777777" w:rsidTr="004344ED">
        <w:tc>
          <w:tcPr>
            <w:tcW w:w="214" w:type="pct"/>
            <w:vMerge/>
            <w:vAlign w:val="center"/>
          </w:tcPr>
          <w:p w14:paraId="12A95905"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06"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07"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908"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909"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90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0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0,22</w:t>
            </w:r>
          </w:p>
        </w:tc>
        <w:tc>
          <w:tcPr>
            <w:tcW w:w="713" w:type="pct"/>
            <w:vMerge/>
            <w:vAlign w:val="center"/>
          </w:tcPr>
          <w:p w14:paraId="12A9590C"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90D"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18" w14:textId="77777777" w:rsidTr="004344ED">
        <w:tc>
          <w:tcPr>
            <w:tcW w:w="214" w:type="pct"/>
            <w:vMerge w:val="restart"/>
            <w:vAlign w:val="center"/>
          </w:tcPr>
          <w:p w14:paraId="12A9590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4.48</w:t>
            </w:r>
          </w:p>
        </w:tc>
        <w:tc>
          <w:tcPr>
            <w:tcW w:w="614" w:type="pct"/>
            <w:vMerge w:val="restart"/>
            <w:vAlign w:val="center"/>
          </w:tcPr>
          <w:p w14:paraId="12A9591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ф.1401/1412</w:t>
            </w:r>
          </w:p>
        </w:tc>
        <w:tc>
          <w:tcPr>
            <w:tcW w:w="614" w:type="pct"/>
            <w:vMerge w:val="restart"/>
            <w:vAlign w:val="center"/>
          </w:tcPr>
          <w:p w14:paraId="12A9591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1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1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1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1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1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17" w14:textId="45F2F0CC"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22" w14:textId="77777777" w:rsidTr="004344ED">
        <w:tc>
          <w:tcPr>
            <w:tcW w:w="214" w:type="pct"/>
            <w:vMerge/>
            <w:vAlign w:val="center"/>
          </w:tcPr>
          <w:p w14:paraId="12A9591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1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1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1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1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1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0,23</w:t>
            </w:r>
          </w:p>
        </w:tc>
        <w:tc>
          <w:tcPr>
            <w:tcW w:w="713" w:type="pct"/>
            <w:vMerge/>
            <w:vAlign w:val="center"/>
          </w:tcPr>
          <w:p w14:paraId="12A9592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2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2C" w14:textId="77777777" w:rsidTr="004344ED">
        <w:tc>
          <w:tcPr>
            <w:tcW w:w="214" w:type="pct"/>
            <w:vMerge w:val="restart"/>
            <w:vAlign w:val="center"/>
          </w:tcPr>
          <w:p w14:paraId="12A959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4.49</w:t>
            </w:r>
          </w:p>
        </w:tc>
        <w:tc>
          <w:tcPr>
            <w:tcW w:w="614" w:type="pct"/>
            <w:vMerge w:val="restart"/>
            <w:vAlign w:val="center"/>
          </w:tcPr>
          <w:p w14:paraId="12A959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ЛЭП 6 кВ, ф.1402/1417</w:t>
            </w:r>
          </w:p>
        </w:tc>
        <w:tc>
          <w:tcPr>
            <w:tcW w:w="614" w:type="pct"/>
            <w:vMerge w:val="restart"/>
            <w:vAlign w:val="center"/>
          </w:tcPr>
          <w:p w14:paraId="12A959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2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2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2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2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2B" w14:textId="56B4F02C" w:rsidR="00817339"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36" w14:textId="77777777" w:rsidTr="004344ED">
        <w:tc>
          <w:tcPr>
            <w:tcW w:w="214" w:type="pct"/>
            <w:vMerge/>
            <w:vAlign w:val="center"/>
          </w:tcPr>
          <w:p w14:paraId="12A9592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2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2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3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3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3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3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0,39</w:t>
            </w:r>
          </w:p>
        </w:tc>
        <w:tc>
          <w:tcPr>
            <w:tcW w:w="713" w:type="pct"/>
            <w:vMerge/>
            <w:vAlign w:val="center"/>
          </w:tcPr>
          <w:p w14:paraId="12A9593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3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40" w14:textId="77777777" w:rsidTr="004344ED">
        <w:tc>
          <w:tcPr>
            <w:tcW w:w="214" w:type="pct"/>
            <w:vMerge w:val="restart"/>
            <w:vAlign w:val="center"/>
          </w:tcPr>
          <w:p w14:paraId="12A9593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4.50</w:t>
            </w:r>
          </w:p>
        </w:tc>
        <w:tc>
          <w:tcPr>
            <w:tcW w:w="614" w:type="pct"/>
            <w:vMerge w:val="restart"/>
            <w:vAlign w:val="center"/>
          </w:tcPr>
          <w:p w14:paraId="12A9593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ф.1403/1416</w:t>
            </w:r>
          </w:p>
        </w:tc>
        <w:tc>
          <w:tcPr>
            <w:tcW w:w="614" w:type="pct"/>
            <w:vMerge w:val="restart"/>
            <w:vAlign w:val="center"/>
          </w:tcPr>
          <w:p w14:paraId="12A9593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3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3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3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3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3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3F" w14:textId="1EEA92CE"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4A" w14:textId="77777777" w:rsidTr="004344ED">
        <w:tc>
          <w:tcPr>
            <w:tcW w:w="214" w:type="pct"/>
            <w:vMerge/>
            <w:vAlign w:val="center"/>
          </w:tcPr>
          <w:p w14:paraId="12A95941"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42"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43"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944"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945"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94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4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0,9</w:t>
            </w:r>
          </w:p>
        </w:tc>
        <w:tc>
          <w:tcPr>
            <w:tcW w:w="713" w:type="pct"/>
            <w:vMerge/>
            <w:vAlign w:val="center"/>
          </w:tcPr>
          <w:p w14:paraId="12A95948"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949"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54" w14:textId="77777777" w:rsidTr="004344ED">
        <w:tc>
          <w:tcPr>
            <w:tcW w:w="214" w:type="pct"/>
            <w:vMerge w:val="restart"/>
            <w:vAlign w:val="center"/>
          </w:tcPr>
          <w:p w14:paraId="12A9594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4.51</w:t>
            </w:r>
          </w:p>
        </w:tc>
        <w:tc>
          <w:tcPr>
            <w:tcW w:w="614" w:type="pct"/>
            <w:vMerge w:val="restart"/>
            <w:vAlign w:val="center"/>
          </w:tcPr>
          <w:p w14:paraId="12A9594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ЛЭП 6 кВ, ф.805</w:t>
            </w:r>
          </w:p>
        </w:tc>
        <w:tc>
          <w:tcPr>
            <w:tcW w:w="614" w:type="pct"/>
            <w:vMerge w:val="restart"/>
            <w:vAlign w:val="center"/>
          </w:tcPr>
          <w:p w14:paraId="12A9594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4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4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5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5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5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53" w14:textId="5410D4EA"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5E" w14:textId="77777777" w:rsidTr="004344ED">
        <w:tc>
          <w:tcPr>
            <w:tcW w:w="214" w:type="pct"/>
            <w:vMerge/>
            <w:vAlign w:val="center"/>
          </w:tcPr>
          <w:p w14:paraId="12A95955"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56"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57"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958"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959"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95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5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0,01</w:t>
            </w:r>
          </w:p>
        </w:tc>
        <w:tc>
          <w:tcPr>
            <w:tcW w:w="713" w:type="pct"/>
            <w:vMerge/>
            <w:vAlign w:val="center"/>
          </w:tcPr>
          <w:p w14:paraId="12A9595C"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95D"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68" w14:textId="77777777" w:rsidTr="004344ED">
        <w:tc>
          <w:tcPr>
            <w:tcW w:w="214" w:type="pct"/>
            <w:vMerge w:val="restart"/>
            <w:vAlign w:val="center"/>
          </w:tcPr>
          <w:p w14:paraId="12A9595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4.52</w:t>
            </w:r>
          </w:p>
        </w:tc>
        <w:tc>
          <w:tcPr>
            <w:tcW w:w="614" w:type="pct"/>
            <w:vMerge w:val="restart"/>
            <w:vAlign w:val="center"/>
          </w:tcPr>
          <w:p w14:paraId="12A9596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Переустройство ВЛ 6 кВ</w:t>
            </w:r>
          </w:p>
        </w:tc>
        <w:tc>
          <w:tcPr>
            <w:tcW w:w="614" w:type="pct"/>
            <w:vMerge w:val="restart"/>
            <w:vAlign w:val="center"/>
          </w:tcPr>
          <w:p w14:paraId="12A9596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6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6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6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6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6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967" w14:textId="32EEE24A"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72" w14:textId="77777777" w:rsidTr="004344ED">
        <w:tc>
          <w:tcPr>
            <w:tcW w:w="214" w:type="pct"/>
            <w:vMerge/>
            <w:vAlign w:val="center"/>
          </w:tcPr>
          <w:p w14:paraId="12A95969"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6A"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6B"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96C"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96D"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96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6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0,16</w:t>
            </w:r>
          </w:p>
        </w:tc>
        <w:tc>
          <w:tcPr>
            <w:tcW w:w="713" w:type="pct"/>
            <w:vMerge/>
            <w:vAlign w:val="center"/>
          </w:tcPr>
          <w:p w14:paraId="12A95970"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971"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7C" w14:textId="77777777" w:rsidTr="004344ED">
        <w:tc>
          <w:tcPr>
            <w:tcW w:w="214" w:type="pct"/>
            <w:vMerge w:val="restart"/>
            <w:vAlign w:val="center"/>
          </w:tcPr>
          <w:p w14:paraId="12A9597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4.53</w:t>
            </w:r>
          </w:p>
        </w:tc>
        <w:tc>
          <w:tcPr>
            <w:tcW w:w="614" w:type="pct"/>
            <w:vMerge w:val="restart"/>
            <w:vAlign w:val="center"/>
          </w:tcPr>
          <w:p w14:paraId="12A9597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 xml:space="preserve">Переустройство </w:t>
            </w:r>
            <w:r w:rsidRPr="001D6DD4">
              <w:rPr>
                <w:rFonts w:ascii="Times New Roman" w:hAnsi="Times New Roman" w:cs="Times New Roman"/>
              </w:rPr>
              <w:lastRenderedPageBreak/>
              <w:t>сущ. ВЛ 6 кВ (фид. ф.001-03, ф.001-10)</w:t>
            </w:r>
          </w:p>
        </w:tc>
        <w:tc>
          <w:tcPr>
            <w:tcW w:w="614" w:type="pct"/>
            <w:vMerge w:val="restart"/>
            <w:vAlign w:val="center"/>
          </w:tcPr>
          <w:p w14:paraId="12A9597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Линии </w:t>
            </w:r>
            <w:r w:rsidRPr="001D6DD4">
              <w:rPr>
                <w:rFonts w:ascii="Times New Roman" w:hAnsi="Times New Roman" w:cs="Times New Roman"/>
              </w:rPr>
              <w:lastRenderedPageBreak/>
              <w:t>электропередачи 6 кВ</w:t>
            </w:r>
          </w:p>
        </w:tc>
        <w:tc>
          <w:tcPr>
            <w:tcW w:w="572" w:type="pct"/>
            <w:vMerge w:val="restart"/>
            <w:vAlign w:val="center"/>
          </w:tcPr>
          <w:p w14:paraId="12A9597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Организация </w:t>
            </w:r>
            <w:r w:rsidRPr="001D6DD4">
              <w:rPr>
                <w:rFonts w:ascii="Times New Roman" w:hAnsi="Times New Roman" w:cs="Times New Roman"/>
              </w:rPr>
              <w:lastRenderedPageBreak/>
              <w:t>электроснабжения</w:t>
            </w:r>
          </w:p>
        </w:tc>
        <w:tc>
          <w:tcPr>
            <w:tcW w:w="492" w:type="pct"/>
            <w:vMerge w:val="restart"/>
            <w:vAlign w:val="center"/>
          </w:tcPr>
          <w:p w14:paraId="12A9597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Планируемый к </w:t>
            </w:r>
            <w:r w:rsidRPr="001D6DD4">
              <w:rPr>
                <w:rFonts w:ascii="Times New Roman" w:hAnsi="Times New Roman" w:cs="Times New Roman"/>
              </w:rPr>
              <w:lastRenderedPageBreak/>
              <w:t>размещению</w:t>
            </w:r>
          </w:p>
        </w:tc>
        <w:tc>
          <w:tcPr>
            <w:tcW w:w="676" w:type="pct"/>
            <w:vAlign w:val="center"/>
          </w:tcPr>
          <w:p w14:paraId="12A9597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Напряжение, кВ</w:t>
            </w:r>
          </w:p>
        </w:tc>
        <w:tc>
          <w:tcPr>
            <w:tcW w:w="542" w:type="pct"/>
            <w:vAlign w:val="center"/>
          </w:tcPr>
          <w:p w14:paraId="12A9597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7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w:t>
            </w:r>
            <w:r w:rsidRPr="001D6DD4">
              <w:rPr>
                <w:rFonts w:ascii="Times New Roman" w:hAnsi="Times New Roman" w:cs="Times New Roman"/>
              </w:rPr>
              <w:lastRenderedPageBreak/>
              <w:t>Пойковский</w:t>
            </w:r>
          </w:p>
        </w:tc>
        <w:tc>
          <w:tcPr>
            <w:tcW w:w="563" w:type="pct"/>
            <w:vMerge w:val="restart"/>
            <w:vAlign w:val="center"/>
          </w:tcPr>
          <w:p w14:paraId="12A9597B" w14:textId="76072DDB"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Охранная зона – 5 </w:t>
            </w:r>
            <w:r w:rsidRPr="001D6DD4">
              <w:rPr>
                <w:rFonts w:ascii="Times New Roman" w:hAnsi="Times New Roman" w:cs="Times New Roman"/>
              </w:rPr>
              <w:lastRenderedPageBreak/>
              <w:t>м</w:t>
            </w:r>
          </w:p>
        </w:tc>
      </w:tr>
      <w:tr w:rsidR="001D6DD4" w:rsidRPr="001D6DD4" w14:paraId="12A95986" w14:textId="77777777" w:rsidTr="004344ED">
        <w:tc>
          <w:tcPr>
            <w:tcW w:w="214" w:type="pct"/>
            <w:vMerge/>
            <w:vAlign w:val="center"/>
          </w:tcPr>
          <w:p w14:paraId="12A9597D"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7E"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7F"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980"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981"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98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8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0,73</w:t>
            </w:r>
          </w:p>
        </w:tc>
        <w:tc>
          <w:tcPr>
            <w:tcW w:w="713" w:type="pct"/>
            <w:vMerge/>
            <w:vAlign w:val="center"/>
          </w:tcPr>
          <w:p w14:paraId="12A95984"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985"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90" w14:textId="77777777" w:rsidTr="004344ED">
        <w:tc>
          <w:tcPr>
            <w:tcW w:w="214" w:type="pct"/>
            <w:vMerge w:val="restart"/>
            <w:vAlign w:val="center"/>
          </w:tcPr>
          <w:p w14:paraId="12A9598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4.54</w:t>
            </w:r>
          </w:p>
        </w:tc>
        <w:tc>
          <w:tcPr>
            <w:tcW w:w="614" w:type="pct"/>
            <w:vMerge w:val="restart"/>
            <w:vAlign w:val="center"/>
          </w:tcPr>
          <w:p w14:paraId="12A9598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Переустройство сущ. ВЛ 6 кВ фид. (фид.001-10, фид.001-03)</w:t>
            </w:r>
          </w:p>
        </w:tc>
        <w:tc>
          <w:tcPr>
            <w:tcW w:w="614" w:type="pct"/>
            <w:vMerge w:val="restart"/>
            <w:vAlign w:val="center"/>
          </w:tcPr>
          <w:p w14:paraId="12A9598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8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8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8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8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8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98F" w14:textId="4F2115A8"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9A" w14:textId="77777777" w:rsidTr="004344ED">
        <w:tc>
          <w:tcPr>
            <w:tcW w:w="214" w:type="pct"/>
            <w:vMerge/>
            <w:vAlign w:val="center"/>
          </w:tcPr>
          <w:p w14:paraId="12A95991"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92" w14:textId="77777777" w:rsidR="00E23FD1" w:rsidRPr="001D6DD4" w:rsidRDefault="00E23FD1" w:rsidP="002F1D29">
            <w:pPr>
              <w:ind w:left="-113" w:right="-113"/>
              <w:jc w:val="center"/>
              <w:rPr>
                <w:rFonts w:ascii="Times New Roman" w:hAnsi="Times New Roman" w:cs="Times New Roman"/>
              </w:rPr>
            </w:pPr>
          </w:p>
        </w:tc>
        <w:tc>
          <w:tcPr>
            <w:tcW w:w="614" w:type="pct"/>
            <w:vMerge/>
            <w:vAlign w:val="center"/>
          </w:tcPr>
          <w:p w14:paraId="12A95993" w14:textId="77777777" w:rsidR="00E23FD1" w:rsidRPr="001D6DD4" w:rsidRDefault="00E23FD1" w:rsidP="002F1D29">
            <w:pPr>
              <w:ind w:left="-113" w:right="-113"/>
              <w:jc w:val="center"/>
              <w:rPr>
                <w:rFonts w:ascii="Times New Roman" w:hAnsi="Times New Roman" w:cs="Times New Roman"/>
              </w:rPr>
            </w:pPr>
          </w:p>
        </w:tc>
        <w:tc>
          <w:tcPr>
            <w:tcW w:w="572" w:type="pct"/>
            <w:vMerge/>
            <w:vAlign w:val="center"/>
          </w:tcPr>
          <w:p w14:paraId="12A95994" w14:textId="77777777" w:rsidR="00E23FD1" w:rsidRPr="001D6DD4" w:rsidRDefault="00E23FD1" w:rsidP="002F1D29">
            <w:pPr>
              <w:ind w:left="-113" w:right="-113"/>
              <w:jc w:val="center"/>
              <w:rPr>
                <w:rFonts w:ascii="Times New Roman" w:hAnsi="Times New Roman" w:cs="Times New Roman"/>
              </w:rPr>
            </w:pPr>
          </w:p>
        </w:tc>
        <w:tc>
          <w:tcPr>
            <w:tcW w:w="492" w:type="pct"/>
            <w:vMerge/>
            <w:vAlign w:val="center"/>
          </w:tcPr>
          <w:p w14:paraId="12A95995" w14:textId="77777777" w:rsidR="00E23FD1" w:rsidRPr="001D6DD4" w:rsidRDefault="00E23FD1" w:rsidP="002F1D29">
            <w:pPr>
              <w:ind w:left="-113" w:right="-113"/>
              <w:jc w:val="center"/>
              <w:rPr>
                <w:rFonts w:ascii="Times New Roman" w:hAnsi="Times New Roman" w:cs="Times New Roman"/>
              </w:rPr>
            </w:pPr>
          </w:p>
        </w:tc>
        <w:tc>
          <w:tcPr>
            <w:tcW w:w="676" w:type="pct"/>
            <w:vAlign w:val="center"/>
          </w:tcPr>
          <w:p w14:paraId="12A9599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9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0,45</w:t>
            </w:r>
          </w:p>
        </w:tc>
        <w:tc>
          <w:tcPr>
            <w:tcW w:w="713" w:type="pct"/>
            <w:vMerge/>
            <w:vAlign w:val="center"/>
          </w:tcPr>
          <w:p w14:paraId="12A95998" w14:textId="77777777" w:rsidR="00E23FD1" w:rsidRPr="001D6DD4" w:rsidRDefault="00E23FD1" w:rsidP="002F1D29">
            <w:pPr>
              <w:ind w:left="-113" w:right="-113"/>
              <w:jc w:val="center"/>
              <w:rPr>
                <w:rFonts w:ascii="Times New Roman" w:hAnsi="Times New Roman" w:cs="Times New Roman"/>
              </w:rPr>
            </w:pPr>
          </w:p>
        </w:tc>
        <w:tc>
          <w:tcPr>
            <w:tcW w:w="563" w:type="pct"/>
            <w:vMerge/>
            <w:vAlign w:val="center"/>
          </w:tcPr>
          <w:p w14:paraId="12A95999" w14:textId="77777777" w:rsidR="00E23FD1" w:rsidRPr="001D6DD4" w:rsidRDefault="00E23FD1" w:rsidP="002F1D29">
            <w:pPr>
              <w:ind w:left="-113" w:right="-113"/>
              <w:jc w:val="center"/>
              <w:rPr>
                <w:rFonts w:ascii="Times New Roman" w:hAnsi="Times New Roman" w:cs="Times New Roman"/>
              </w:rPr>
            </w:pPr>
          </w:p>
        </w:tc>
      </w:tr>
      <w:tr w:rsidR="001D6DD4" w:rsidRPr="001D6DD4" w14:paraId="12A959A4" w14:textId="77777777" w:rsidTr="004344ED">
        <w:tc>
          <w:tcPr>
            <w:tcW w:w="214" w:type="pct"/>
            <w:vMerge w:val="restart"/>
            <w:vAlign w:val="center"/>
          </w:tcPr>
          <w:p w14:paraId="12A9599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4.55</w:t>
            </w:r>
          </w:p>
        </w:tc>
        <w:tc>
          <w:tcPr>
            <w:tcW w:w="614" w:type="pct"/>
            <w:vMerge w:val="restart"/>
            <w:vAlign w:val="center"/>
          </w:tcPr>
          <w:p w14:paraId="12A9599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Переустройство сущ. ВЛ 6 кВ фид. ф.001-05</w:t>
            </w:r>
          </w:p>
        </w:tc>
        <w:tc>
          <w:tcPr>
            <w:tcW w:w="614" w:type="pct"/>
            <w:vMerge w:val="restart"/>
            <w:vAlign w:val="center"/>
          </w:tcPr>
          <w:p w14:paraId="12A9599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Линии электропередачи 6 кВ</w:t>
            </w:r>
          </w:p>
        </w:tc>
        <w:tc>
          <w:tcPr>
            <w:tcW w:w="572" w:type="pct"/>
            <w:vMerge w:val="restart"/>
            <w:vAlign w:val="center"/>
          </w:tcPr>
          <w:p w14:paraId="12A9599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электроснабжения</w:t>
            </w:r>
          </w:p>
        </w:tc>
        <w:tc>
          <w:tcPr>
            <w:tcW w:w="492" w:type="pct"/>
            <w:vMerge w:val="restart"/>
            <w:vAlign w:val="center"/>
          </w:tcPr>
          <w:p w14:paraId="12A9599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A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Напряжение, кВ</w:t>
            </w:r>
          </w:p>
        </w:tc>
        <w:tc>
          <w:tcPr>
            <w:tcW w:w="542" w:type="pct"/>
            <w:vAlign w:val="center"/>
          </w:tcPr>
          <w:p w14:paraId="12A959A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6 кВ</w:t>
            </w:r>
          </w:p>
        </w:tc>
        <w:tc>
          <w:tcPr>
            <w:tcW w:w="713" w:type="pct"/>
            <w:vMerge w:val="restart"/>
            <w:vAlign w:val="center"/>
          </w:tcPr>
          <w:p w14:paraId="12A959A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Merge w:val="restart"/>
            <w:vAlign w:val="center"/>
          </w:tcPr>
          <w:p w14:paraId="12A959A3" w14:textId="57AFECE9"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Охранная зона – 5 м</w:t>
            </w:r>
          </w:p>
        </w:tc>
      </w:tr>
      <w:tr w:rsidR="001D6DD4" w:rsidRPr="001D6DD4" w14:paraId="12A959AE" w14:textId="77777777" w:rsidTr="004344ED">
        <w:tc>
          <w:tcPr>
            <w:tcW w:w="214" w:type="pct"/>
            <w:vMerge/>
            <w:vAlign w:val="center"/>
          </w:tcPr>
          <w:p w14:paraId="12A959A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A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A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A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A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A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A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0,14</w:t>
            </w:r>
          </w:p>
        </w:tc>
        <w:tc>
          <w:tcPr>
            <w:tcW w:w="713" w:type="pct"/>
            <w:vMerge/>
            <w:vAlign w:val="center"/>
          </w:tcPr>
          <w:p w14:paraId="12A959A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A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B8" w14:textId="77777777" w:rsidTr="004344ED">
        <w:tc>
          <w:tcPr>
            <w:tcW w:w="214" w:type="pct"/>
            <w:vMerge w:val="restart"/>
            <w:vAlign w:val="center"/>
          </w:tcPr>
          <w:p w14:paraId="12A959A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4.56</w:t>
            </w:r>
          </w:p>
        </w:tc>
        <w:tc>
          <w:tcPr>
            <w:tcW w:w="614" w:type="pct"/>
            <w:vMerge w:val="restart"/>
            <w:vAlign w:val="center"/>
          </w:tcPr>
          <w:p w14:paraId="12A959B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Газопровод распределительный среднего давления</w:t>
            </w:r>
          </w:p>
        </w:tc>
        <w:tc>
          <w:tcPr>
            <w:tcW w:w="614" w:type="pct"/>
            <w:vMerge w:val="restart"/>
            <w:vAlign w:val="center"/>
          </w:tcPr>
          <w:p w14:paraId="12A959B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Газопровод распределительный среднего давления</w:t>
            </w:r>
          </w:p>
        </w:tc>
        <w:tc>
          <w:tcPr>
            <w:tcW w:w="572" w:type="pct"/>
            <w:vMerge w:val="restart"/>
            <w:vAlign w:val="center"/>
          </w:tcPr>
          <w:p w14:paraId="12A959B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газоснабжения</w:t>
            </w:r>
          </w:p>
        </w:tc>
        <w:tc>
          <w:tcPr>
            <w:tcW w:w="492" w:type="pct"/>
            <w:vMerge w:val="restart"/>
            <w:vAlign w:val="center"/>
          </w:tcPr>
          <w:p w14:paraId="12A959B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B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B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5,18</w:t>
            </w:r>
          </w:p>
        </w:tc>
        <w:tc>
          <w:tcPr>
            <w:tcW w:w="713" w:type="pct"/>
            <w:vMerge w:val="restart"/>
            <w:vAlign w:val="center"/>
          </w:tcPr>
          <w:p w14:paraId="12A959B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B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3;2 м</w:t>
            </w:r>
          </w:p>
        </w:tc>
      </w:tr>
      <w:tr w:rsidR="001D6DD4" w:rsidRPr="001D6DD4" w14:paraId="12A959C2" w14:textId="77777777" w:rsidTr="004344ED">
        <w:tc>
          <w:tcPr>
            <w:tcW w:w="214" w:type="pct"/>
            <w:vMerge/>
            <w:vAlign w:val="center"/>
          </w:tcPr>
          <w:p w14:paraId="12A959B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B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B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B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B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B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9B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160</w:t>
            </w:r>
          </w:p>
        </w:tc>
        <w:tc>
          <w:tcPr>
            <w:tcW w:w="713" w:type="pct"/>
            <w:vMerge/>
            <w:vAlign w:val="center"/>
          </w:tcPr>
          <w:p w14:paraId="12A959C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C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CC" w14:textId="77777777" w:rsidTr="004344ED">
        <w:tc>
          <w:tcPr>
            <w:tcW w:w="214" w:type="pct"/>
            <w:vMerge/>
            <w:vAlign w:val="center"/>
          </w:tcPr>
          <w:p w14:paraId="12A959C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C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C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C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C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C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Рабочее давление в трубопроводе, МПа</w:t>
            </w:r>
          </w:p>
        </w:tc>
        <w:tc>
          <w:tcPr>
            <w:tcW w:w="542" w:type="pct"/>
            <w:vAlign w:val="center"/>
          </w:tcPr>
          <w:p w14:paraId="12A959C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w:t>
            </w:r>
          </w:p>
        </w:tc>
        <w:tc>
          <w:tcPr>
            <w:tcW w:w="713" w:type="pct"/>
            <w:vMerge/>
            <w:vAlign w:val="center"/>
          </w:tcPr>
          <w:p w14:paraId="12A959C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C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D6" w14:textId="77777777" w:rsidTr="004344ED">
        <w:tc>
          <w:tcPr>
            <w:tcW w:w="214" w:type="pct"/>
            <w:vMerge w:val="restart"/>
            <w:vAlign w:val="center"/>
          </w:tcPr>
          <w:p w14:paraId="12A959C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4.57</w:t>
            </w:r>
          </w:p>
        </w:tc>
        <w:tc>
          <w:tcPr>
            <w:tcW w:w="614" w:type="pct"/>
            <w:vMerge w:val="restart"/>
            <w:vAlign w:val="center"/>
          </w:tcPr>
          <w:p w14:paraId="12A959C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Газопровод распределительный среднего давления</w:t>
            </w:r>
          </w:p>
        </w:tc>
        <w:tc>
          <w:tcPr>
            <w:tcW w:w="614" w:type="pct"/>
            <w:vMerge w:val="restart"/>
            <w:vAlign w:val="center"/>
          </w:tcPr>
          <w:p w14:paraId="12A959C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Газопровод распределительный среднего давления</w:t>
            </w:r>
          </w:p>
        </w:tc>
        <w:tc>
          <w:tcPr>
            <w:tcW w:w="572" w:type="pct"/>
            <w:vMerge w:val="restart"/>
            <w:vAlign w:val="center"/>
          </w:tcPr>
          <w:p w14:paraId="12A959D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газоснабжения</w:t>
            </w:r>
          </w:p>
        </w:tc>
        <w:tc>
          <w:tcPr>
            <w:tcW w:w="492" w:type="pct"/>
            <w:vMerge w:val="restart"/>
            <w:vAlign w:val="center"/>
          </w:tcPr>
          <w:p w14:paraId="12A959D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D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9D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6,38</w:t>
            </w:r>
          </w:p>
        </w:tc>
        <w:tc>
          <w:tcPr>
            <w:tcW w:w="713" w:type="pct"/>
            <w:vMerge w:val="restart"/>
            <w:vAlign w:val="center"/>
          </w:tcPr>
          <w:p w14:paraId="12A959D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9D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3;2 м</w:t>
            </w:r>
          </w:p>
        </w:tc>
      </w:tr>
      <w:tr w:rsidR="001D6DD4" w:rsidRPr="001D6DD4" w14:paraId="12A959E0" w14:textId="77777777" w:rsidTr="004344ED">
        <w:tc>
          <w:tcPr>
            <w:tcW w:w="214" w:type="pct"/>
            <w:vMerge/>
            <w:vAlign w:val="center"/>
          </w:tcPr>
          <w:p w14:paraId="12A959D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D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D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D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D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D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9D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110</w:t>
            </w:r>
          </w:p>
        </w:tc>
        <w:tc>
          <w:tcPr>
            <w:tcW w:w="713" w:type="pct"/>
            <w:vMerge/>
            <w:vAlign w:val="center"/>
          </w:tcPr>
          <w:p w14:paraId="12A959D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D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EA" w14:textId="77777777" w:rsidTr="004344ED">
        <w:tc>
          <w:tcPr>
            <w:tcW w:w="214" w:type="pct"/>
            <w:vMerge/>
            <w:vAlign w:val="center"/>
          </w:tcPr>
          <w:p w14:paraId="12A959E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E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9E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9E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9E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9E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Рабочее давление в трубопроводе, МПа</w:t>
            </w:r>
          </w:p>
        </w:tc>
        <w:tc>
          <w:tcPr>
            <w:tcW w:w="542" w:type="pct"/>
            <w:vAlign w:val="center"/>
          </w:tcPr>
          <w:p w14:paraId="12A959E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w:t>
            </w:r>
          </w:p>
        </w:tc>
        <w:tc>
          <w:tcPr>
            <w:tcW w:w="713" w:type="pct"/>
            <w:vMerge/>
            <w:vAlign w:val="center"/>
          </w:tcPr>
          <w:p w14:paraId="12A959E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9E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9F4" w14:textId="77777777" w:rsidTr="004344ED">
        <w:tc>
          <w:tcPr>
            <w:tcW w:w="214" w:type="pct"/>
            <w:vAlign w:val="center"/>
          </w:tcPr>
          <w:p w14:paraId="12A959E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4.58</w:t>
            </w:r>
          </w:p>
        </w:tc>
        <w:tc>
          <w:tcPr>
            <w:tcW w:w="614" w:type="pct"/>
            <w:vAlign w:val="center"/>
          </w:tcPr>
          <w:p w14:paraId="12A959E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Котельная N3</w:t>
            </w:r>
          </w:p>
        </w:tc>
        <w:tc>
          <w:tcPr>
            <w:tcW w:w="614" w:type="pct"/>
            <w:vAlign w:val="center"/>
          </w:tcPr>
          <w:p w14:paraId="12A959E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Источник тепловой энергии</w:t>
            </w:r>
          </w:p>
        </w:tc>
        <w:tc>
          <w:tcPr>
            <w:tcW w:w="572" w:type="pct"/>
            <w:vAlign w:val="center"/>
          </w:tcPr>
          <w:p w14:paraId="12A959E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Align w:val="center"/>
          </w:tcPr>
          <w:p w14:paraId="12A959E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9F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Тепловая мощность, Гкал/ч</w:t>
            </w:r>
          </w:p>
        </w:tc>
        <w:tc>
          <w:tcPr>
            <w:tcW w:w="542" w:type="pct"/>
            <w:vAlign w:val="center"/>
          </w:tcPr>
          <w:p w14:paraId="12A959F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113,2</w:t>
            </w:r>
          </w:p>
        </w:tc>
        <w:tc>
          <w:tcPr>
            <w:tcW w:w="713" w:type="pct"/>
            <w:vAlign w:val="center"/>
          </w:tcPr>
          <w:p w14:paraId="12A959F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инженерной инфраструктуры</w:t>
            </w:r>
          </w:p>
        </w:tc>
        <w:tc>
          <w:tcPr>
            <w:tcW w:w="563" w:type="pct"/>
            <w:vAlign w:val="center"/>
          </w:tcPr>
          <w:p w14:paraId="12A959F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9FE" w14:textId="77777777" w:rsidTr="004344ED">
        <w:tc>
          <w:tcPr>
            <w:tcW w:w="214" w:type="pct"/>
            <w:vAlign w:val="center"/>
          </w:tcPr>
          <w:p w14:paraId="12A959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4.59</w:t>
            </w:r>
          </w:p>
        </w:tc>
        <w:tc>
          <w:tcPr>
            <w:tcW w:w="614" w:type="pct"/>
            <w:vAlign w:val="center"/>
          </w:tcPr>
          <w:p w14:paraId="12A959F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ЦТП</w:t>
            </w:r>
          </w:p>
        </w:tc>
        <w:tc>
          <w:tcPr>
            <w:tcW w:w="614" w:type="pct"/>
            <w:vAlign w:val="center"/>
          </w:tcPr>
          <w:p w14:paraId="12A959F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Центральный тепловой пункт (ЦТП)</w:t>
            </w:r>
          </w:p>
        </w:tc>
        <w:tc>
          <w:tcPr>
            <w:tcW w:w="572" w:type="pct"/>
            <w:vAlign w:val="center"/>
          </w:tcPr>
          <w:p w14:paraId="12A959F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Align w:val="center"/>
          </w:tcPr>
          <w:p w14:paraId="12A959F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9F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Тепловая мощность, Гкал/ч</w:t>
            </w:r>
          </w:p>
        </w:tc>
        <w:tc>
          <w:tcPr>
            <w:tcW w:w="542" w:type="pct"/>
            <w:vAlign w:val="center"/>
          </w:tcPr>
          <w:p w14:paraId="12A959F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2,7</w:t>
            </w:r>
          </w:p>
        </w:tc>
        <w:tc>
          <w:tcPr>
            <w:tcW w:w="713" w:type="pct"/>
            <w:vAlign w:val="center"/>
          </w:tcPr>
          <w:p w14:paraId="12A959F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среднеэтажными жилыми домами (от 5 до 8 этажей, включая мансардный)</w:t>
            </w:r>
          </w:p>
        </w:tc>
        <w:tc>
          <w:tcPr>
            <w:tcW w:w="563" w:type="pct"/>
            <w:vAlign w:val="center"/>
          </w:tcPr>
          <w:p w14:paraId="12A959F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A08" w14:textId="77777777" w:rsidTr="004344ED">
        <w:tc>
          <w:tcPr>
            <w:tcW w:w="214" w:type="pct"/>
            <w:vAlign w:val="center"/>
          </w:tcPr>
          <w:p w14:paraId="12A959F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4.60</w:t>
            </w:r>
          </w:p>
        </w:tc>
        <w:tc>
          <w:tcPr>
            <w:tcW w:w="614" w:type="pct"/>
            <w:vAlign w:val="center"/>
          </w:tcPr>
          <w:p w14:paraId="12A95A0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ЦТП-4</w:t>
            </w:r>
          </w:p>
        </w:tc>
        <w:tc>
          <w:tcPr>
            <w:tcW w:w="614" w:type="pct"/>
            <w:vAlign w:val="center"/>
          </w:tcPr>
          <w:p w14:paraId="12A95A0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Центральный тепловой пункт (ЦТП)</w:t>
            </w:r>
          </w:p>
        </w:tc>
        <w:tc>
          <w:tcPr>
            <w:tcW w:w="572" w:type="pct"/>
            <w:vAlign w:val="center"/>
          </w:tcPr>
          <w:p w14:paraId="12A95A0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Align w:val="center"/>
          </w:tcPr>
          <w:p w14:paraId="12A95A0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0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Тепловая мощность, Гкал/ч</w:t>
            </w:r>
          </w:p>
        </w:tc>
        <w:tc>
          <w:tcPr>
            <w:tcW w:w="542" w:type="pct"/>
            <w:vAlign w:val="center"/>
          </w:tcPr>
          <w:p w14:paraId="12A95A0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10,73</w:t>
            </w:r>
          </w:p>
        </w:tc>
        <w:tc>
          <w:tcPr>
            <w:tcW w:w="713" w:type="pct"/>
            <w:vAlign w:val="center"/>
          </w:tcPr>
          <w:p w14:paraId="12A95A0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застройки среднеэтажными жилыми домами (от 5 до 8 этажей, включая мансардный)</w:t>
            </w:r>
          </w:p>
        </w:tc>
        <w:tc>
          <w:tcPr>
            <w:tcW w:w="563" w:type="pct"/>
            <w:vAlign w:val="center"/>
          </w:tcPr>
          <w:p w14:paraId="12A95A0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A12" w14:textId="77777777" w:rsidTr="004344ED">
        <w:tc>
          <w:tcPr>
            <w:tcW w:w="214" w:type="pct"/>
            <w:vAlign w:val="center"/>
          </w:tcPr>
          <w:p w14:paraId="12A95A0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4.61</w:t>
            </w:r>
          </w:p>
        </w:tc>
        <w:tc>
          <w:tcPr>
            <w:tcW w:w="614" w:type="pct"/>
            <w:vAlign w:val="center"/>
          </w:tcPr>
          <w:p w14:paraId="12A95A0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ЦТП-7</w:t>
            </w:r>
          </w:p>
        </w:tc>
        <w:tc>
          <w:tcPr>
            <w:tcW w:w="614" w:type="pct"/>
            <w:vAlign w:val="center"/>
          </w:tcPr>
          <w:p w14:paraId="12A95A0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Центральный </w:t>
            </w:r>
            <w:r w:rsidRPr="001D6DD4">
              <w:rPr>
                <w:rFonts w:ascii="Times New Roman" w:hAnsi="Times New Roman" w:cs="Times New Roman"/>
              </w:rPr>
              <w:lastRenderedPageBreak/>
              <w:t>тепловой пункт (ЦТП)</w:t>
            </w:r>
          </w:p>
        </w:tc>
        <w:tc>
          <w:tcPr>
            <w:tcW w:w="572" w:type="pct"/>
            <w:vAlign w:val="center"/>
          </w:tcPr>
          <w:p w14:paraId="12A95A0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Организация </w:t>
            </w:r>
            <w:r w:rsidRPr="001D6DD4">
              <w:rPr>
                <w:rFonts w:ascii="Times New Roman" w:hAnsi="Times New Roman" w:cs="Times New Roman"/>
              </w:rPr>
              <w:lastRenderedPageBreak/>
              <w:t>теплоснабжения</w:t>
            </w:r>
          </w:p>
        </w:tc>
        <w:tc>
          <w:tcPr>
            <w:tcW w:w="492" w:type="pct"/>
            <w:vAlign w:val="center"/>
          </w:tcPr>
          <w:p w14:paraId="12A95A0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Планируемый к </w:t>
            </w:r>
            <w:r w:rsidRPr="001D6DD4">
              <w:rPr>
                <w:rFonts w:ascii="Times New Roman" w:hAnsi="Times New Roman" w:cs="Times New Roman"/>
              </w:rPr>
              <w:lastRenderedPageBreak/>
              <w:t>реконструкции</w:t>
            </w:r>
          </w:p>
        </w:tc>
        <w:tc>
          <w:tcPr>
            <w:tcW w:w="676" w:type="pct"/>
            <w:vAlign w:val="center"/>
          </w:tcPr>
          <w:p w14:paraId="12A95A0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Тепловая мощность, </w:t>
            </w:r>
            <w:r w:rsidRPr="001D6DD4">
              <w:rPr>
                <w:rFonts w:ascii="Times New Roman" w:hAnsi="Times New Roman" w:cs="Times New Roman"/>
              </w:rPr>
              <w:lastRenderedPageBreak/>
              <w:t>Гкал/ч</w:t>
            </w:r>
          </w:p>
        </w:tc>
        <w:tc>
          <w:tcPr>
            <w:tcW w:w="542" w:type="pct"/>
            <w:vAlign w:val="center"/>
          </w:tcPr>
          <w:p w14:paraId="12A95A0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5,2</w:t>
            </w:r>
          </w:p>
        </w:tc>
        <w:tc>
          <w:tcPr>
            <w:tcW w:w="713" w:type="pct"/>
            <w:vAlign w:val="center"/>
          </w:tcPr>
          <w:p w14:paraId="12A95A1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пгт Пойковский, зона </w:t>
            </w:r>
            <w:r w:rsidRPr="001D6DD4">
              <w:rPr>
                <w:rFonts w:ascii="Times New Roman" w:hAnsi="Times New Roman" w:cs="Times New Roman"/>
              </w:rPr>
              <w:lastRenderedPageBreak/>
              <w:t>инженерной инфраструктуры</w:t>
            </w:r>
          </w:p>
        </w:tc>
        <w:tc>
          <w:tcPr>
            <w:tcW w:w="563" w:type="pct"/>
            <w:vAlign w:val="center"/>
          </w:tcPr>
          <w:p w14:paraId="12A95A1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w:t>
            </w:r>
          </w:p>
        </w:tc>
      </w:tr>
      <w:tr w:rsidR="001D6DD4" w:rsidRPr="001D6DD4" w14:paraId="12A95A1C" w14:textId="77777777" w:rsidTr="004344ED">
        <w:tc>
          <w:tcPr>
            <w:tcW w:w="214" w:type="pct"/>
            <w:vAlign w:val="center"/>
          </w:tcPr>
          <w:p w14:paraId="12A95A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4.62</w:t>
            </w:r>
          </w:p>
        </w:tc>
        <w:tc>
          <w:tcPr>
            <w:tcW w:w="614" w:type="pct"/>
            <w:vAlign w:val="center"/>
          </w:tcPr>
          <w:p w14:paraId="12A95A1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ЦТП Котельная «Дорожник»</w:t>
            </w:r>
          </w:p>
        </w:tc>
        <w:tc>
          <w:tcPr>
            <w:tcW w:w="614" w:type="pct"/>
            <w:vAlign w:val="center"/>
          </w:tcPr>
          <w:p w14:paraId="12A95A1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Центральный тепловой пункт (ЦТП)</w:t>
            </w:r>
          </w:p>
        </w:tc>
        <w:tc>
          <w:tcPr>
            <w:tcW w:w="572" w:type="pct"/>
            <w:vAlign w:val="center"/>
          </w:tcPr>
          <w:p w14:paraId="12A95A1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Align w:val="center"/>
          </w:tcPr>
          <w:p w14:paraId="12A95A1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1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Тепловая мощность, Гкал/ч</w:t>
            </w:r>
          </w:p>
        </w:tc>
        <w:tc>
          <w:tcPr>
            <w:tcW w:w="542" w:type="pct"/>
            <w:vAlign w:val="center"/>
          </w:tcPr>
          <w:p w14:paraId="12A95A1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10,6</w:t>
            </w:r>
          </w:p>
        </w:tc>
        <w:tc>
          <w:tcPr>
            <w:tcW w:w="713" w:type="pct"/>
            <w:vAlign w:val="center"/>
          </w:tcPr>
          <w:p w14:paraId="12A95A1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инженерной инфраструктуры</w:t>
            </w:r>
          </w:p>
        </w:tc>
        <w:tc>
          <w:tcPr>
            <w:tcW w:w="563" w:type="pct"/>
            <w:vAlign w:val="center"/>
          </w:tcPr>
          <w:p w14:paraId="12A95A1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A26" w14:textId="77777777" w:rsidTr="004344ED">
        <w:tc>
          <w:tcPr>
            <w:tcW w:w="214" w:type="pct"/>
            <w:vAlign w:val="center"/>
          </w:tcPr>
          <w:p w14:paraId="12A95A1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4.63</w:t>
            </w:r>
          </w:p>
        </w:tc>
        <w:tc>
          <w:tcPr>
            <w:tcW w:w="614" w:type="pct"/>
            <w:vAlign w:val="center"/>
          </w:tcPr>
          <w:p w14:paraId="12A95A1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ЦТП-ЦРБ</w:t>
            </w:r>
          </w:p>
        </w:tc>
        <w:tc>
          <w:tcPr>
            <w:tcW w:w="614" w:type="pct"/>
            <w:vAlign w:val="center"/>
          </w:tcPr>
          <w:p w14:paraId="12A95A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Центральный тепловой пункт (ЦТП)</w:t>
            </w:r>
          </w:p>
        </w:tc>
        <w:tc>
          <w:tcPr>
            <w:tcW w:w="572" w:type="pct"/>
            <w:vAlign w:val="center"/>
          </w:tcPr>
          <w:p w14:paraId="12A95A2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Align w:val="center"/>
          </w:tcPr>
          <w:p w14:paraId="12A95A2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A2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Тепловая мощность, Гкал/ч</w:t>
            </w:r>
          </w:p>
        </w:tc>
        <w:tc>
          <w:tcPr>
            <w:tcW w:w="542" w:type="pct"/>
            <w:vAlign w:val="center"/>
          </w:tcPr>
          <w:p w14:paraId="12A95A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2,5</w:t>
            </w:r>
          </w:p>
        </w:tc>
        <w:tc>
          <w:tcPr>
            <w:tcW w:w="713" w:type="pct"/>
            <w:vAlign w:val="center"/>
          </w:tcPr>
          <w:p w14:paraId="12A95A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пгт Пойковский, зона специализированной общественной застройки</w:t>
            </w:r>
          </w:p>
        </w:tc>
        <w:tc>
          <w:tcPr>
            <w:tcW w:w="563" w:type="pct"/>
            <w:vAlign w:val="center"/>
          </w:tcPr>
          <w:p w14:paraId="12A95A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A30" w14:textId="77777777" w:rsidTr="004344ED">
        <w:tc>
          <w:tcPr>
            <w:tcW w:w="214" w:type="pct"/>
            <w:vMerge w:val="restart"/>
            <w:vAlign w:val="center"/>
          </w:tcPr>
          <w:p w14:paraId="12A95A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4.64</w:t>
            </w:r>
          </w:p>
        </w:tc>
        <w:tc>
          <w:tcPr>
            <w:tcW w:w="614" w:type="pct"/>
            <w:vMerge w:val="restart"/>
            <w:vAlign w:val="center"/>
          </w:tcPr>
          <w:p w14:paraId="12A95A28" w14:textId="7296E87C" w:rsidR="00817339" w:rsidRPr="001D6DD4" w:rsidRDefault="004344ED" w:rsidP="002F1D29">
            <w:pPr>
              <w:ind w:left="-113" w:right="-113"/>
              <w:jc w:val="center"/>
              <w:rPr>
                <w:rFonts w:ascii="Times New Roman" w:hAnsi="Times New Roman" w:cs="Times New Roman"/>
              </w:rPr>
            </w:pPr>
            <w:r w:rsidRPr="001D6DD4">
              <w:rPr>
                <w:rFonts w:ascii="Times New Roman" w:hAnsi="Times New Roman" w:cs="Times New Roman"/>
              </w:rPr>
              <w:t>Реконструкция магистральных</w:t>
            </w:r>
            <w:r w:rsidR="00156D62" w:rsidRPr="001D6DD4">
              <w:rPr>
                <w:rFonts w:ascii="Times New Roman" w:hAnsi="Times New Roman" w:cs="Times New Roman"/>
              </w:rPr>
              <w:t xml:space="preserve"> тепловых сетей в микрорайоне N5</w:t>
            </w:r>
          </w:p>
        </w:tc>
        <w:tc>
          <w:tcPr>
            <w:tcW w:w="614" w:type="pct"/>
            <w:vMerge w:val="restart"/>
            <w:vAlign w:val="center"/>
          </w:tcPr>
          <w:p w14:paraId="12A95A2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2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2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2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2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0,83</w:t>
            </w:r>
          </w:p>
        </w:tc>
        <w:tc>
          <w:tcPr>
            <w:tcW w:w="713" w:type="pct"/>
            <w:vMerge w:val="restart"/>
            <w:vAlign w:val="center"/>
          </w:tcPr>
          <w:p w14:paraId="12A95A2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2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3A" w14:textId="77777777" w:rsidTr="004344ED">
        <w:tc>
          <w:tcPr>
            <w:tcW w:w="214" w:type="pct"/>
            <w:vMerge/>
            <w:vAlign w:val="center"/>
          </w:tcPr>
          <w:p w14:paraId="12A95A3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3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3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3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3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3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3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A3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3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44" w14:textId="77777777" w:rsidTr="004344ED">
        <w:tc>
          <w:tcPr>
            <w:tcW w:w="214" w:type="pct"/>
            <w:vMerge/>
            <w:vAlign w:val="center"/>
          </w:tcPr>
          <w:p w14:paraId="12A95A3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3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3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3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3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4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4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A4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4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4E" w14:textId="77777777" w:rsidTr="004344ED">
        <w:tc>
          <w:tcPr>
            <w:tcW w:w="214" w:type="pct"/>
            <w:vMerge w:val="restart"/>
            <w:vAlign w:val="center"/>
          </w:tcPr>
          <w:p w14:paraId="12A95A4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4.65</w:t>
            </w:r>
          </w:p>
        </w:tc>
        <w:tc>
          <w:tcPr>
            <w:tcW w:w="614" w:type="pct"/>
            <w:vMerge w:val="restart"/>
            <w:vAlign w:val="center"/>
          </w:tcPr>
          <w:p w14:paraId="12A95A46" w14:textId="145D0B54" w:rsidR="00817339" w:rsidRPr="001D6DD4" w:rsidRDefault="004344ED" w:rsidP="002F1D29">
            <w:pPr>
              <w:ind w:left="-113" w:right="-113"/>
              <w:jc w:val="center"/>
              <w:rPr>
                <w:rFonts w:ascii="Times New Roman" w:hAnsi="Times New Roman" w:cs="Times New Roman"/>
              </w:rPr>
            </w:pPr>
            <w:r w:rsidRPr="001D6DD4">
              <w:rPr>
                <w:rFonts w:ascii="Times New Roman" w:hAnsi="Times New Roman" w:cs="Times New Roman"/>
              </w:rPr>
              <w:t>Реконструкция участка</w:t>
            </w:r>
            <w:r w:rsidR="00156D62" w:rsidRPr="001D6DD4">
              <w:rPr>
                <w:rFonts w:ascii="Times New Roman" w:hAnsi="Times New Roman" w:cs="Times New Roman"/>
              </w:rPr>
              <w:t xml:space="preserve"> тепловой сети от Котельной «Дорожник» до ТК-4</w:t>
            </w:r>
          </w:p>
        </w:tc>
        <w:tc>
          <w:tcPr>
            <w:tcW w:w="614" w:type="pct"/>
            <w:vMerge w:val="restart"/>
            <w:vAlign w:val="center"/>
          </w:tcPr>
          <w:p w14:paraId="12A95A4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4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4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4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4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0,14</w:t>
            </w:r>
          </w:p>
        </w:tc>
        <w:tc>
          <w:tcPr>
            <w:tcW w:w="713" w:type="pct"/>
            <w:vMerge w:val="restart"/>
            <w:vAlign w:val="center"/>
          </w:tcPr>
          <w:p w14:paraId="12A95A4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4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58" w14:textId="77777777" w:rsidTr="004344ED">
        <w:tc>
          <w:tcPr>
            <w:tcW w:w="214" w:type="pct"/>
            <w:vMerge/>
            <w:vAlign w:val="center"/>
          </w:tcPr>
          <w:p w14:paraId="12A95A4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5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5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5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5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5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5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150</w:t>
            </w:r>
          </w:p>
        </w:tc>
        <w:tc>
          <w:tcPr>
            <w:tcW w:w="713" w:type="pct"/>
            <w:vMerge/>
            <w:vAlign w:val="center"/>
          </w:tcPr>
          <w:p w14:paraId="12A95A5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5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62" w14:textId="77777777" w:rsidTr="004344ED">
        <w:tc>
          <w:tcPr>
            <w:tcW w:w="214" w:type="pct"/>
            <w:vMerge/>
            <w:vAlign w:val="center"/>
          </w:tcPr>
          <w:p w14:paraId="12A95A5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5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5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5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5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5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5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150</w:t>
            </w:r>
          </w:p>
        </w:tc>
        <w:tc>
          <w:tcPr>
            <w:tcW w:w="713" w:type="pct"/>
            <w:vMerge/>
            <w:vAlign w:val="center"/>
          </w:tcPr>
          <w:p w14:paraId="12A95A6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6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6C" w14:textId="77777777" w:rsidTr="004344ED">
        <w:tc>
          <w:tcPr>
            <w:tcW w:w="214" w:type="pct"/>
            <w:vMerge w:val="restart"/>
            <w:vAlign w:val="center"/>
          </w:tcPr>
          <w:p w14:paraId="12A95A6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4.66</w:t>
            </w:r>
          </w:p>
        </w:tc>
        <w:tc>
          <w:tcPr>
            <w:tcW w:w="614" w:type="pct"/>
            <w:vMerge w:val="restart"/>
            <w:vAlign w:val="center"/>
          </w:tcPr>
          <w:p w14:paraId="12A95A64" w14:textId="695227F3" w:rsidR="00817339" w:rsidRPr="001D6DD4" w:rsidRDefault="004344ED" w:rsidP="002F1D29">
            <w:pPr>
              <w:ind w:left="-113" w:right="-113"/>
              <w:jc w:val="center"/>
              <w:rPr>
                <w:rFonts w:ascii="Times New Roman" w:hAnsi="Times New Roman" w:cs="Times New Roman"/>
              </w:rPr>
            </w:pPr>
            <w:r w:rsidRPr="001D6DD4">
              <w:rPr>
                <w:rFonts w:ascii="Times New Roman" w:hAnsi="Times New Roman" w:cs="Times New Roman"/>
              </w:rPr>
              <w:t>Реконструкция участка</w:t>
            </w:r>
            <w:r w:rsidR="00156D62" w:rsidRPr="001D6DD4">
              <w:rPr>
                <w:rFonts w:ascii="Times New Roman" w:hAnsi="Times New Roman" w:cs="Times New Roman"/>
              </w:rPr>
              <w:t xml:space="preserve"> тепловой сети от ТК-13 до ТК3-34</w:t>
            </w:r>
          </w:p>
        </w:tc>
        <w:tc>
          <w:tcPr>
            <w:tcW w:w="614" w:type="pct"/>
            <w:vMerge w:val="restart"/>
            <w:vAlign w:val="center"/>
          </w:tcPr>
          <w:p w14:paraId="12A95A6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6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6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6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6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0,35</w:t>
            </w:r>
          </w:p>
        </w:tc>
        <w:tc>
          <w:tcPr>
            <w:tcW w:w="713" w:type="pct"/>
            <w:vMerge w:val="restart"/>
            <w:vAlign w:val="center"/>
          </w:tcPr>
          <w:p w14:paraId="12A95A6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6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76" w14:textId="77777777" w:rsidTr="004344ED">
        <w:tc>
          <w:tcPr>
            <w:tcW w:w="214" w:type="pct"/>
            <w:vMerge/>
            <w:vAlign w:val="center"/>
          </w:tcPr>
          <w:p w14:paraId="12A95A6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6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6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7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7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7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7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A7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7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80" w14:textId="77777777" w:rsidTr="004344ED">
        <w:tc>
          <w:tcPr>
            <w:tcW w:w="214" w:type="pct"/>
            <w:vMerge/>
            <w:vAlign w:val="center"/>
          </w:tcPr>
          <w:p w14:paraId="12A95A7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7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7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7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7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7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7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A7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7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8A" w14:textId="77777777" w:rsidTr="004344ED">
        <w:tc>
          <w:tcPr>
            <w:tcW w:w="214" w:type="pct"/>
            <w:vMerge w:val="restart"/>
            <w:vAlign w:val="center"/>
          </w:tcPr>
          <w:p w14:paraId="12A95A8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4.67</w:t>
            </w:r>
          </w:p>
        </w:tc>
        <w:tc>
          <w:tcPr>
            <w:tcW w:w="614" w:type="pct"/>
            <w:vMerge w:val="restart"/>
            <w:vAlign w:val="center"/>
          </w:tcPr>
          <w:p w14:paraId="12A95A82" w14:textId="6A8E4AC5" w:rsidR="00817339" w:rsidRPr="001D6DD4" w:rsidRDefault="004344ED" w:rsidP="002F1D29">
            <w:pPr>
              <w:ind w:left="-113" w:right="-113"/>
              <w:jc w:val="center"/>
              <w:rPr>
                <w:rFonts w:ascii="Times New Roman" w:hAnsi="Times New Roman" w:cs="Times New Roman"/>
              </w:rPr>
            </w:pPr>
            <w:r w:rsidRPr="001D6DD4">
              <w:rPr>
                <w:rFonts w:ascii="Times New Roman" w:hAnsi="Times New Roman" w:cs="Times New Roman"/>
              </w:rPr>
              <w:t>Реконструкция участка</w:t>
            </w:r>
            <w:r w:rsidR="00156D62" w:rsidRPr="001D6DD4">
              <w:rPr>
                <w:rFonts w:ascii="Times New Roman" w:hAnsi="Times New Roman" w:cs="Times New Roman"/>
              </w:rPr>
              <w:t xml:space="preserve"> тепловой сети от ТК-14 до ТК3-90А</w:t>
            </w:r>
          </w:p>
        </w:tc>
        <w:tc>
          <w:tcPr>
            <w:tcW w:w="614" w:type="pct"/>
            <w:vMerge w:val="restart"/>
            <w:vAlign w:val="center"/>
          </w:tcPr>
          <w:p w14:paraId="12A95A8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8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8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8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8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0,52</w:t>
            </w:r>
          </w:p>
        </w:tc>
        <w:tc>
          <w:tcPr>
            <w:tcW w:w="713" w:type="pct"/>
            <w:vMerge w:val="restart"/>
            <w:vAlign w:val="center"/>
          </w:tcPr>
          <w:p w14:paraId="12A95A8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8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94" w14:textId="77777777" w:rsidTr="004344ED">
        <w:tc>
          <w:tcPr>
            <w:tcW w:w="214" w:type="pct"/>
            <w:vMerge/>
            <w:vAlign w:val="center"/>
          </w:tcPr>
          <w:p w14:paraId="12A95A8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8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8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8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8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9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9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A9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9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9E" w14:textId="77777777" w:rsidTr="004344ED">
        <w:tc>
          <w:tcPr>
            <w:tcW w:w="214" w:type="pct"/>
            <w:vMerge/>
            <w:vAlign w:val="center"/>
          </w:tcPr>
          <w:p w14:paraId="12A95A9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9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9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9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9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9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9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A9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9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A8" w14:textId="77777777" w:rsidTr="004344ED">
        <w:tc>
          <w:tcPr>
            <w:tcW w:w="214" w:type="pct"/>
            <w:vMerge w:val="restart"/>
            <w:vAlign w:val="center"/>
          </w:tcPr>
          <w:p w14:paraId="12A95A9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4.68</w:t>
            </w:r>
          </w:p>
        </w:tc>
        <w:tc>
          <w:tcPr>
            <w:tcW w:w="614" w:type="pct"/>
            <w:vMerge w:val="restart"/>
            <w:vAlign w:val="center"/>
          </w:tcPr>
          <w:p w14:paraId="12A95AA0" w14:textId="4BF61E06" w:rsidR="00817339" w:rsidRPr="001D6DD4" w:rsidRDefault="004344ED" w:rsidP="002F1D29">
            <w:pPr>
              <w:ind w:left="-113" w:right="-113"/>
              <w:jc w:val="center"/>
              <w:rPr>
                <w:rFonts w:ascii="Times New Roman" w:hAnsi="Times New Roman" w:cs="Times New Roman"/>
              </w:rPr>
            </w:pPr>
            <w:r w:rsidRPr="001D6DD4">
              <w:rPr>
                <w:rFonts w:ascii="Times New Roman" w:hAnsi="Times New Roman" w:cs="Times New Roman"/>
              </w:rPr>
              <w:t>Реконструкция участка</w:t>
            </w:r>
            <w:r w:rsidR="00156D62" w:rsidRPr="001D6DD4">
              <w:rPr>
                <w:rFonts w:ascii="Times New Roman" w:hAnsi="Times New Roman" w:cs="Times New Roman"/>
              </w:rPr>
              <w:t xml:space="preserve"> тепловой сети от ТК-25 до ТК3-41А</w:t>
            </w:r>
          </w:p>
        </w:tc>
        <w:tc>
          <w:tcPr>
            <w:tcW w:w="614" w:type="pct"/>
            <w:vMerge w:val="restart"/>
            <w:vAlign w:val="center"/>
          </w:tcPr>
          <w:p w14:paraId="12A95AA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A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A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A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A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0,15</w:t>
            </w:r>
          </w:p>
        </w:tc>
        <w:tc>
          <w:tcPr>
            <w:tcW w:w="713" w:type="pct"/>
            <w:vMerge w:val="restart"/>
            <w:vAlign w:val="center"/>
          </w:tcPr>
          <w:p w14:paraId="12A95AA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A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B2" w14:textId="77777777" w:rsidTr="004344ED">
        <w:tc>
          <w:tcPr>
            <w:tcW w:w="214" w:type="pct"/>
            <w:vMerge/>
            <w:vAlign w:val="center"/>
          </w:tcPr>
          <w:p w14:paraId="12A95AA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A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A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A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A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A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A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400</w:t>
            </w:r>
          </w:p>
        </w:tc>
        <w:tc>
          <w:tcPr>
            <w:tcW w:w="713" w:type="pct"/>
            <w:vMerge/>
            <w:vAlign w:val="center"/>
          </w:tcPr>
          <w:p w14:paraId="12A95AB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B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BC" w14:textId="77777777" w:rsidTr="004344ED">
        <w:tc>
          <w:tcPr>
            <w:tcW w:w="214" w:type="pct"/>
            <w:vMerge/>
            <w:vAlign w:val="center"/>
          </w:tcPr>
          <w:p w14:paraId="12A95AB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B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B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B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B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B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B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400</w:t>
            </w:r>
          </w:p>
        </w:tc>
        <w:tc>
          <w:tcPr>
            <w:tcW w:w="713" w:type="pct"/>
            <w:vMerge/>
            <w:vAlign w:val="center"/>
          </w:tcPr>
          <w:p w14:paraId="12A95AB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B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C6" w14:textId="77777777" w:rsidTr="004344ED">
        <w:tc>
          <w:tcPr>
            <w:tcW w:w="214" w:type="pct"/>
            <w:vMerge w:val="restart"/>
            <w:vAlign w:val="center"/>
          </w:tcPr>
          <w:p w14:paraId="12A95AB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4.69</w:t>
            </w:r>
          </w:p>
        </w:tc>
        <w:tc>
          <w:tcPr>
            <w:tcW w:w="614" w:type="pct"/>
            <w:vMerge w:val="restart"/>
            <w:vAlign w:val="center"/>
          </w:tcPr>
          <w:p w14:paraId="12A95ABE" w14:textId="684179FE"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Реконструкция магистральных тепловых сетей от Кот.N1 до ТК-8 (участок от ТК-1</w:t>
            </w:r>
            <w:r w:rsidR="004344ED" w:rsidRPr="001D6DD4">
              <w:rPr>
                <w:rFonts w:ascii="Times New Roman" w:hAnsi="Times New Roman" w:cs="Times New Roman"/>
              </w:rPr>
              <w:t>а до</w:t>
            </w:r>
            <w:r w:rsidRPr="001D6DD4">
              <w:rPr>
                <w:rFonts w:ascii="Times New Roman" w:hAnsi="Times New Roman" w:cs="Times New Roman"/>
              </w:rPr>
              <w:t xml:space="preserve"> ТК-5)</w:t>
            </w:r>
          </w:p>
        </w:tc>
        <w:tc>
          <w:tcPr>
            <w:tcW w:w="614" w:type="pct"/>
            <w:vMerge w:val="restart"/>
            <w:vAlign w:val="center"/>
          </w:tcPr>
          <w:p w14:paraId="12A95AB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C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C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C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C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0,5</w:t>
            </w:r>
          </w:p>
        </w:tc>
        <w:tc>
          <w:tcPr>
            <w:tcW w:w="713" w:type="pct"/>
            <w:vMerge w:val="restart"/>
            <w:vAlign w:val="center"/>
          </w:tcPr>
          <w:p w14:paraId="12A95AC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C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D0" w14:textId="77777777" w:rsidTr="004344ED">
        <w:tc>
          <w:tcPr>
            <w:tcW w:w="214" w:type="pct"/>
            <w:vMerge/>
            <w:vAlign w:val="center"/>
          </w:tcPr>
          <w:p w14:paraId="12A95AC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C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C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C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C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C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C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AC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C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DA" w14:textId="77777777" w:rsidTr="004344ED">
        <w:tc>
          <w:tcPr>
            <w:tcW w:w="214" w:type="pct"/>
            <w:vMerge/>
            <w:vAlign w:val="center"/>
          </w:tcPr>
          <w:p w14:paraId="12A95AD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D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D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D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D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D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D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AD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D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E4" w14:textId="77777777" w:rsidTr="004344ED">
        <w:tc>
          <w:tcPr>
            <w:tcW w:w="214" w:type="pct"/>
            <w:vMerge w:val="restart"/>
            <w:vAlign w:val="center"/>
          </w:tcPr>
          <w:p w14:paraId="12A95AD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4.70</w:t>
            </w:r>
          </w:p>
        </w:tc>
        <w:tc>
          <w:tcPr>
            <w:tcW w:w="614" w:type="pct"/>
            <w:vMerge w:val="restart"/>
            <w:vAlign w:val="center"/>
          </w:tcPr>
          <w:p w14:paraId="12A95ADC" w14:textId="5897ABBD"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Реконструкция магистральных тепловых сетей от Кот.N1 до ТК-8 (участок от ТК-</w:t>
            </w:r>
            <w:r w:rsidR="004344ED" w:rsidRPr="001D6DD4">
              <w:rPr>
                <w:rFonts w:ascii="Times New Roman" w:hAnsi="Times New Roman" w:cs="Times New Roman"/>
              </w:rPr>
              <w:t>5 до</w:t>
            </w:r>
            <w:r w:rsidRPr="001D6DD4">
              <w:rPr>
                <w:rFonts w:ascii="Times New Roman" w:hAnsi="Times New Roman" w:cs="Times New Roman"/>
              </w:rPr>
              <w:t xml:space="preserve"> ТК-8а)</w:t>
            </w:r>
          </w:p>
        </w:tc>
        <w:tc>
          <w:tcPr>
            <w:tcW w:w="614" w:type="pct"/>
            <w:vMerge w:val="restart"/>
            <w:vAlign w:val="center"/>
          </w:tcPr>
          <w:p w14:paraId="12A95AD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D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D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E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E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0,16</w:t>
            </w:r>
          </w:p>
        </w:tc>
        <w:tc>
          <w:tcPr>
            <w:tcW w:w="713" w:type="pct"/>
            <w:vMerge w:val="restart"/>
            <w:vAlign w:val="center"/>
          </w:tcPr>
          <w:p w14:paraId="12A95AE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AE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AEE" w14:textId="77777777" w:rsidTr="004344ED">
        <w:tc>
          <w:tcPr>
            <w:tcW w:w="214" w:type="pct"/>
            <w:vMerge/>
            <w:vAlign w:val="center"/>
          </w:tcPr>
          <w:p w14:paraId="12A95AE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E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E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E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E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E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AE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400</w:t>
            </w:r>
          </w:p>
        </w:tc>
        <w:tc>
          <w:tcPr>
            <w:tcW w:w="713" w:type="pct"/>
            <w:vMerge/>
            <w:vAlign w:val="center"/>
          </w:tcPr>
          <w:p w14:paraId="12A95AE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E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AF8" w14:textId="77777777" w:rsidTr="004344ED">
        <w:tc>
          <w:tcPr>
            <w:tcW w:w="214" w:type="pct"/>
            <w:vMerge/>
            <w:vAlign w:val="center"/>
          </w:tcPr>
          <w:p w14:paraId="12A95AE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F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AF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AF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AF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AF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A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400</w:t>
            </w:r>
          </w:p>
        </w:tc>
        <w:tc>
          <w:tcPr>
            <w:tcW w:w="713" w:type="pct"/>
            <w:vMerge/>
            <w:vAlign w:val="center"/>
          </w:tcPr>
          <w:p w14:paraId="12A95AF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AF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02" w14:textId="77777777" w:rsidTr="004344ED">
        <w:tc>
          <w:tcPr>
            <w:tcW w:w="214" w:type="pct"/>
            <w:vMerge w:val="restart"/>
            <w:vAlign w:val="center"/>
          </w:tcPr>
          <w:p w14:paraId="12A95AF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4.71</w:t>
            </w:r>
          </w:p>
        </w:tc>
        <w:tc>
          <w:tcPr>
            <w:tcW w:w="614" w:type="pct"/>
            <w:vMerge w:val="restart"/>
            <w:vAlign w:val="center"/>
          </w:tcPr>
          <w:p w14:paraId="12A95AFA" w14:textId="4BB3C128"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Реконструкция </w:t>
            </w:r>
            <w:r w:rsidR="00C3595D" w:rsidRPr="001D6DD4">
              <w:rPr>
                <w:rFonts w:ascii="Times New Roman" w:hAnsi="Times New Roman" w:cs="Times New Roman"/>
              </w:rPr>
              <w:t>тепловой</w:t>
            </w:r>
            <w:r w:rsidRPr="001D6DD4">
              <w:rPr>
                <w:rFonts w:ascii="Times New Roman" w:hAnsi="Times New Roman" w:cs="Times New Roman"/>
              </w:rPr>
              <w:t xml:space="preserve"> сети от ТК-14 (пав.МНУ) - КОС</w:t>
            </w:r>
          </w:p>
        </w:tc>
        <w:tc>
          <w:tcPr>
            <w:tcW w:w="614" w:type="pct"/>
            <w:vMerge w:val="restart"/>
            <w:vAlign w:val="center"/>
          </w:tcPr>
          <w:p w14:paraId="12A95AF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AF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AF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AF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AF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0,44</w:t>
            </w:r>
          </w:p>
        </w:tc>
        <w:tc>
          <w:tcPr>
            <w:tcW w:w="713" w:type="pct"/>
            <w:vMerge w:val="restart"/>
            <w:vAlign w:val="center"/>
          </w:tcPr>
          <w:p w14:paraId="12A95B0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0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0C" w14:textId="77777777" w:rsidTr="004344ED">
        <w:tc>
          <w:tcPr>
            <w:tcW w:w="214" w:type="pct"/>
            <w:vMerge/>
            <w:vAlign w:val="center"/>
          </w:tcPr>
          <w:p w14:paraId="12A95B0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0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0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0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0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0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0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300</w:t>
            </w:r>
          </w:p>
        </w:tc>
        <w:tc>
          <w:tcPr>
            <w:tcW w:w="713" w:type="pct"/>
            <w:vMerge/>
            <w:vAlign w:val="center"/>
          </w:tcPr>
          <w:p w14:paraId="12A95B0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0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16" w14:textId="77777777" w:rsidTr="004344ED">
        <w:tc>
          <w:tcPr>
            <w:tcW w:w="214" w:type="pct"/>
            <w:vMerge/>
            <w:vAlign w:val="center"/>
          </w:tcPr>
          <w:p w14:paraId="12A95B0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0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0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1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1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1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B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300</w:t>
            </w:r>
          </w:p>
        </w:tc>
        <w:tc>
          <w:tcPr>
            <w:tcW w:w="713" w:type="pct"/>
            <w:vMerge/>
            <w:vAlign w:val="center"/>
          </w:tcPr>
          <w:p w14:paraId="12A95B1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1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20" w14:textId="77777777" w:rsidTr="004344ED">
        <w:tc>
          <w:tcPr>
            <w:tcW w:w="214" w:type="pct"/>
            <w:vMerge w:val="restart"/>
            <w:vAlign w:val="center"/>
          </w:tcPr>
          <w:p w14:paraId="12A95B1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4.72</w:t>
            </w:r>
          </w:p>
        </w:tc>
        <w:tc>
          <w:tcPr>
            <w:tcW w:w="614" w:type="pct"/>
            <w:vMerge w:val="restart"/>
            <w:vAlign w:val="center"/>
          </w:tcPr>
          <w:p w14:paraId="12A95B18" w14:textId="6599BB56"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Реконструкция </w:t>
            </w:r>
            <w:r w:rsidR="00C3595D" w:rsidRPr="001D6DD4">
              <w:rPr>
                <w:rFonts w:ascii="Times New Roman" w:hAnsi="Times New Roman" w:cs="Times New Roman"/>
              </w:rPr>
              <w:t>тепловой</w:t>
            </w:r>
            <w:r w:rsidRPr="001D6DD4">
              <w:rPr>
                <w:rFonts w:ascii="Times New Roman" w:hAnsi="Times New Roman" w:cs="Times New Roman"/>
              </w:rPr>
              <w:t xml:space="preserve"> сети от ТК-14 (пав.МНУ) - КОС</w:t>
            </w:r>
          </w:p>
        </w:tc>
        <w:tc>
          <w:tcPr>
            <w:tcW w:w="614" w:type="pct"/>
            <w:vMerge w:val="restart"/>
            <w:vAlign w:val="center"/>
          </w:tcPr>
          <w:p w14:paraId="12A95B1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B1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B1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1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B1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0,74</w:t>
            </w:r>
          </w:p>
        </w:tc>
        <w:tc>
          <w:tcPr>
            <w:tcW w:w="713" w:type="pct"/>
            <w:vMerge w:val="restart"/>
            <w:vAlign w:val="center"/>
          </w:tcPr>
          <w:p w14:paraId="12A95B1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2A" w14:textId="77777777" w:rsidTr="004344ED">
        <w:tc>
          <w:tcPr>
            <w:tcW w:w="214" w:type="pct"/>
            <w:vMerge/>
            <w:vAlign w:val="center"/>
          </w:tcPr>
          <w:p w14:paraId="12A95B2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2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2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2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2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2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B2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2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34" w14:textId="77777777" w:rsidTr="004344ED">
        <w:tc>
          <w:tcPr>
            <w:tcW w:w="214" w:type="pct"/>
            <w:vMerge/>
            <w:vAlign w:val="center"/>
          </w:tcPr>
          <w:p w14:paraId="12A95B2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2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2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2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2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3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B3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B3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3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3E" w14:textId="77777777" w:rsidTr="004344ED">
        <w:tc>
          <w:tcPr>
            <w:tcW w:w="214" w:type="pct"/>
            <w:vMerge w:val="restart"/>
            <w:vAlign w:val="center"/>
          </w:tcPr>
          <w:p w14:paraId="12A95B3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4.73</w:t>
            </w:r>
          </w:p>
        </w:tc>
        <w:tc>
          <w:tcPr>
            <w:tcW w:w="614" w:type="pct"/>
            <w:vMerge w:val="restart"/>
            <w:vAlign w:val="center"/>
          </w:tcPr>
          <w:p w14:paraId="12A95B3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Строительство тепловых сетей от ТК-23а (проект.) до ТК 3-34 в микрорайоне N3</w:t>
            </w:r>
          </w:p>
        </w:tc>
        <w:tc>
          <w:tcPr>
            <w:tcW w:w="614" w:type="pct"/>
            <w:vMerge w:val="restart"/>
            <w:vAlign w:val="center"/>
          </w:tcPr>
          <w:p w14:paraId="12A95B3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B3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B3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B3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B3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0,14</w:t>
            </w:r>
          </w:p>
        </w:tc>
        <w:tc>
          <w:tcPr>
            <w:tcW w:w="713" w:type="pct"/>
            <w:vMerge w:val="restart"/>
            <w:vAlign w:val="center"/>
          </w:tcPr>
          <w:p w14:paraId="12A95B3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3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48" w14:textId="77777777" w:rsidTr="004344ED">
        <w:tc>
          <w:tcPr>
            <w:tcW w:w="214" w:type="pct"/>
            <w:vMerge/>
            <w:vAlign w:val="center"/>
          </w:tcPr>
          <w:p w14:paraId="12A95B3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4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4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4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4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4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4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B4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4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52" w14:textId="77777777" w:rsidTr="004344ED">
        <w:tc>
          <w:tcPr>
            <w:tcW w:w="214" w:type="pct"/>
            <w:vMerge/>
            <w:vAlign w:val="center"/>
          </w:tcPr>
          <w:p w14:paraId="12A95B4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4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4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4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4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4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B4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B5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5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5C" w14:textId="77777777" w:rsidTr="004344ED">
        <w:tc>
          <w:tcPr>
            <w:tcW w:w="214" w:type="pct"/>
            <w:vMerge w:val="restart"/>
            <w:vAlign w:val="center"/>
          </w:tcPr>
          <w:p w14:paraId="12A95B5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4.74</w:t>
            </w:r>
          </w:p>
        </w:tc>
        <w:tc>
          <w:tcPr>
            <w:tcW w:w="614" w:type="pct"/>
            <w:vMerge w:val="restart"/>
            <w:vAlign w:val="center"/>
          </w:tcPr>
          <w:p w14:paraId="12A95B5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Строительство тепловых сетей от ТК-23а (проект.) до ТК 3-34 в микрорайоне N3</w:t>
            </w:r>
          </w:p>
        </w:tc>
        <w:tc>
          <w:tcPr>
            <w:tcW w:w="614" w:type="pct"/>
            <w:vMerge w:val="restart"/>
            <w:vAlign w:val="center"/>
          </w:tcPr>
          <w:p w14:paraId="12A95B5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B5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B5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B5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B5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0,56</w:t>
            </w:r>
          </w:p>
        </w:tc>
        <w:tc>
          <w:tcPr>
            <w:tcW w:w="713" w:type="pct"/>
            <w:vMerge w:val="restart"/>
            <w:vAlign w:val="center"/>
          </w:tcPr>
          <w:p w14:paraId="12A95B5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5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66" w14:textId="77777777" w:rsidTr="004344ED">
        <w:tc>
          <w:tcPr>
            <w:tcW w:w="214" w:type="pct"/>
            <w:vMerge/>
            <w:vAlign w:val="center"/>
          </w:tcPr>
          <w:p w14:paraId="12A95B5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5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5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6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6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6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6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150</w:t>
            </w:r>
          </w:p>
        </w:tc>
        <w:tc>
          <w:tcPr>
            <w:tcW w:w="713" w:type="pct"/>
            <w:vMerge/>
            <w:vAlign w:val="center"/>
          </w:tcPr>
          <w:p w14:paraId="12A95B6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6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70" w14:textId="77777777" w:rsidTr="004344ED">
        <w:tc>
          <w:tcPr>
            <w:tcW w:w="214" w:type="pct"/>
            <w:vMerge/>
            <w:vAlign w:val="center"/>
          </w:tcPr>
          <w:p w14:paraId="12A95B6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6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6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6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6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6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Диаметр обратного </w:t>
            </w:r>
            <w:r w:rsidRPr="001D6DD4">
              <w:rPr>
                <w:rFonts w:ascii="Times New Roman" w:hAnsi="Times New Roman" w:cs="Times New Roman"/>
              </w:rPr>
              <w:lastRenderedPageBreak/>
              <w:t>трубопровода, мм</w:t>
            </w:r>
          </w:p>
        </w:tc>
        <w:tc>
          <w:tcPr>
            <w:tcW w:w="542" w:type="pct"/>
            <w:vAlign w:val="center"/>
          </w:tcPr>
          <w:p w14:paraId="12A95B6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150</w:t>
            </w:r>
          </w:p>
        </w:tc>
        <w:tc>
          <w:tcPr>
            <w:tcW w:w="713" w:type="pct"/>
            <w:vMerge/>
            <w:vAlign w:val="center"/>
          </w:tcPr>
          <w:p w14:paraId="12A95B6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6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7A" w14:textId="77777777" w:rsidTr="004344ED">
        <w:tc>
          <w:tcPr>
            <w:tcW w:w="214" w:type="pct"/>
            <w:vMerge w:val="restart"/>
            <w:vAlign w:val="center"/>
          </w:tcPr>
          <w:p w14:paraId="12A95B7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4.75</w:t>
            </w:r>
          </w:p>
        </w:tc>
        <w:tc>
          <w:tcPr>
            <w:tcW w:w="614" w:type="pct"/>
            <w:vMerge w:val="restart"/>
            <w:vAlign w:val="center"/>
          </w:tcPr>
          <w:p w14:paraId="12A95B7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614" w:type="pct"/>
            <w:vMerge w:val="restart"/>
            <w:vAlign w:val="center"/>
          </w:tcPr>
          <w:p w14:paraId="12A95B7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B7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B7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7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B7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0,12</w:t>
            </w:r>
          </w:p>
        </w:tc>
        <w:tc>
          <w:tcPr>
            <w:tcW w:w="713" w:type="pct"/>
            <w:vMerge w:val="restart"/>
            <w:vAlign w:val="center"/>
          </w:tcPr>
          <w:p w14:paraId="12A95B7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7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84" w14:textId="77777777" w:rsidTr="004344ED">
        <w:tc>
          <w:tcPr>
            <w:tcW w:w="214" w:type="pct"/>
            <w:vMerge/>
            <w:vAlign w:val="center"/>
          </w:tcPr>
          <w:p w14:paraId="12A95B7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7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7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7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7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8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8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150</w:t>
            </w:r>
          </w:p>
        </w:tc>
        <w:tc>
          <w:tcPr>
            <w:tcW w:w="713" w:type="pct"/>
            <w:vMerge/>
            <w:vAlign w:val="center"/>
          </w:tcPr>
          <w:p w14:paraId="12A95B8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8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8E" w14:textId="77777777" w:rsidTr="004344ED">
        <w:tc>
          <w:tcPr>
            <w:tcW w:w="214" w:type="pct"/>
            <w:vMerge/>
            <w:vAlign w:val="center"/>
          </w:tcPr>
          <w:p w14:paraId="12A95B8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8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8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8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8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8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B8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150</w:t>
            </w:r>
          </w:p>
        </w:tc>
        <w:tc>
          <w:tcPr>
            <w:tcW w:w="713" w:type="pct"/>
            <w:vMerge/>
            <w:vAlign w:val="center"/>
          </w:tcPr>
          <w:p w14:paraId="12A95B8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8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98" w14:textId="77777777" w:rsidTr="004344ED">
        <w:tc>
          <w:tcPr>
            <w:tcW w:w="214" w:type="pct"/>
            <w:vMerge w:val="restart"/>
            <w:vAlign w:val="center"/>
          </w:tcPr>
          <w:p w14:paraId="12A95B8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4.76</w:t>
            </w:r>
          </w:p>
        </w:tc>
        <w:tc>
          <w:tcPr>
            <w:tcW w:w="614" w:type="pct"/>
            <w:vMerge w:val="restart"/>
            <w:vAlign w:val="center"/>
          </w:tcPr>
          <w:p w14:paraId="12A95B9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614" w:type="pct"/>
            <w:vMerge w:val="restart"/>
            <w:vAlign w:val="center"/>
          </w:tcPr>
          <w:p w14:paraId="12A95B9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B9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B9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9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B9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0,32</w:t>
            </w:r>
          </w:p>
        </w:tc>
        <w:tc>
          <w:tcPr>
            <w:tcW w:w="713" w:type="pct"/>
            <w:vMerge w:val="restart"/>
            <w:vAlign w:val="center"/>
          </w:tcPr>
          <w:p w14:paraId="12A95B9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9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A2" w14:textId="77777777" w:rsidTr="004344ED">
        <w:tc>
          <w:tcPr>
            <w:tcW w:w="214" w:type="pct"/>
            <w:vMerge/>
            <w:vAlign w:val="center"/>
          </w:tcPr>
          <w:p w14:paraId="12A95B9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9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9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9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9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9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9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400</w:t>
            </w:r>
          </w:p>
        </w:tc>
        <w:tc>
          <w:tcPr>
            <w:tcW w:w="713" w:type="pct"/>
            <w:vMerge/>
            <w:vAlign w:val="center"/>
          </w:tcPr>
          <w:p w14:paraId="12A95BA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A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AC" w14:textId="77777777" w:rsidTr="004344ED">
        <w:tc>
          <w:tcPr>
            <w:tcW w:w="214" w:type="pct"/>
            <w:vMerge/>
            <w:vAlign w:val="center"/>
          </w:tcPr>
          <w:p w14:paraId="12A95BA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A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A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A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A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A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BA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400</w:t>
            </w:r>
          </w:p>
        </w:tc>
        <w:tc>
          <w:tcPr>
            <w:tcW w:w="713" w:type="pct"/>
            <w:vMerge/>
            <w:vAlign w:val="center"/>
          </w:tcPr>
          <w:p w14:paraId="12A95BA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A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B6" w14:textId="77777777" w:rsidTr="004344ED">
        <w:tc>
          <w:tcPr>
            <w:tcW w:w="214" w:type="pct"/>
            <w:vMerge w:val="restart"/>
            <w:vAlign w:val="center"/>
          </w:tcPr>
          <w:p w14:paraId="12A95BA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4.77</w:t>
            </w:r>
          </w:p>
        </w:tc>
        <w:tc>
          <w:tcPr>
            <w:tcW w:w="614" w:type="pct"/>
            <w:vMerge w:val="restart"/>
            <w:vAlign w:val="center"/>
          </w:tcPr>
          <w:p w14:paraId="12A95BA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614" w:type="pct"/>
            <w:vMerge w:val="restart"/>
            <w:vAlign w:val="center"/>
          </w:tcPr>
          <w:p w14:paraId="12A95BA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Теплопровод магистральный</w:t>
            </w:r>
          </w:p>
        </w:tc>
        <w:tc>
          <w:tcPr>
            <w:tcW w:w="572" w:type="pct"/>
            <w:vMerge w:val="restart"/>
            <w:vAlign w:val="center"/>
          </w:tcPr>
          <w:p w14:paraId="12A95BB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теплоснабжения</w:t>
            </w:r>
          </w:p>
        </w:tc>
        <w:tc>
          <w:tcPr>
            <w:tcW w:w="492" w:type="pct"/>
            <w:vMerge w:val="restart"/>
            <w:vAlign w:val="center"/>
          </w:tcPr>
          <w:p w14:paraId="12A95BB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B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BB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0,7</w:t>
            </w:r>
          </w:p>
        </w:tc>
        <w:tc>
          <w:tcPr>
            <w:tcW w:w="713" w:type="pct"/>
            <w:vMerge w:val="restart"/>
            <w:vAlign w:val="center"/>
          </w:tcPr>
          <w:p w14:paraId="12A95BB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BB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Охранная зона – 3 м</w:t>
            </w:r>
          </w:p>
        </w:tc>
      </w:tr>
      <w:tr w:rsidR="001D6DD4" w:rsidRPr="001D6DD4" w14:paraId="12A95BC0" w14:textId="77777777" w:rsidTr="004344ED">
        <w:tc>
          <w:tcPr>
            <w:tcW w:w="214" w:type="pct"/>
            <w:vMerge/>
            <w:vAlign w:val="center"/>
          </w:tcPr>
          <w:p w14:paraId="12A95BB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B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B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B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B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B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подающего трубопровода, мм</w:t>
            </w:r>
          </w:p>
        </w:tc>
        <w:tc>
          <w:tcPr>
            <w:tcW w:w="542" w:type="pct"/>
            <w:vAlign w:val="center"/>
          </w:tcPr>
          <w:p w14:paraId="12A95BB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BB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B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CA" w14:textId="77777777" w:rsidTr="004344ED">
        <w:tc>
          <w:tcPr>
            <w:tcW w:w="214" w:type="pct"/>
            <w:vMerge/>
            <w:vAlign w:val="center"/>
          </w:tcPr>
          <w:p w14:paraId="12A95BC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C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BC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BC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BC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BC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обратного трубопровода, мм</w:t>
            </w:r>
          </w:p>
        </w:tc>
        <w:tc>
          <w:tcPr>
            <w:tcW w:w="542" w:type="pct"/>
            <w:vAlign w:val="center"/>
          </w:tcPr>
          <w:p w14:paraId="12A95BC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BC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BC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BD4" w14:textId="77777777" w:rsidTr="004344ED">
        <w:tc>
          <w:tcPr>
            <w:tcW w:w="214" w:type="pct"/>
            <w:vAlign w:val="center"/>
          </w:tcPr>
          <w:p w14:paraId="12A95BC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4.78</w:t>
            </w:r>
          </w:p>
        </w:tc>
        <w:tc>
          <w:tcPr>
            <w:tcW w:w="614" w:type="pct"/>
            <w:vAlign w:val="center"/>
          </w:tcPr>
          <w:p w14:paraId="12A95BC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N3</w:t>
            </w:r>
          </w:p>
        </w:tc>
        <w:tc>
          <w:tcPr>
            <w:tcW w:w="614" w:type="pct"/>
            <w:vAlign w:val="center"/>
          </w:tcPr>
          <w:p w14:paraId="12A95BC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BC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BC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D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BD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BD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BD3" w14:textId="10BCD4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BDE" w14:textId="77777777" w:rsidTr="004344ED">
        <w:tc>
          <w:tcPr>
            <w:tcW w:w="214" w:type="pct"/>
            <w:vAlign w:val="center"/>
          </w:tcPr>
          <w:p w14:paraId="12A95BD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4.79</w:t>
            </w:r>
          </w:p>
        </w:tc>
        <w:tc>
          <w:tcPr>
            <w:tcW w:w="614" w:type="pct"/>
            <w:vAlign w:val="center"/>
          </w:tcPr>
          <w:p w14:paraId="12A95BD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N2а</w:t>
            </w:r>
          </w:p>
        </w:tc>
        <w:tc>
          <w:tcPr>
            <w:tcW w:w="614" w:type="pct"/>
            <w:vAlign w:val="center"/>
          </w:tcPr>
          <w:p w14:paraId="12A95BD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BD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BD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D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BD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BD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BDD" w14:textId="36020FC1"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BE8" w14:textId="77777777" w:rsidTr="004344ED">
        <w:tc>
          <w:tcPr>
            <w:tcW w:w="214" w:type="pct"/>
            <w:vAlign w:val="center"/>
          </w:tcPr>
          <w:p w14:paraId="12A95BD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4.80</w:t>
            </w:r>
          </w:p>
        </w:tc>
        <w:tc>
          <w:tcPr>
            <w:tcW w:w="614" w:type="pct"/>
            <w:vAlign w:val="center"/>
          </w:tcPr>
          <w:p w14:paraId="12A95BE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N11</w:t>
            </w:r>
          </w:p>
        </w:tc>
        <w:tc>
          <w:tcPr>
            <w:tcW w:w="614" w:type="pct"/>
            <w:vAlign w:val="center"/>
          </w:tcPr>
          <w:p w14:paraId="12A95BE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BE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BE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E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BE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BE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BE7" w14:textId="49D9BF7C"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BF2" w14:textId="77777777" w:rsidTr="004344ED">
        <w:tc>
          <w:tcPr>
            <w:tcW w:w="214" w:type="pct"/>
            <w:vAlign w:val="center"/>
          </w:tcPr>
          <w:p w14:paraId="12A95BE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4.81</w:t>
            </w:r>
          </w:p>
        </w:tc>
        <w:tc>
          <w:tcPr>
            <w:tcW w:w="614" w:type="pct"/>
            <w:vAlign w:val="center"/>
          </w:tcPr>
          <w:p w14:paraId="12A95BE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N7</w:t>
            </w:r>
          </w:p>
        </w:tc>
        <w:tc>
          <w:tcPr>
            <w:tcW w:w="614" w:type="pct"/>
            <w:vAlign w:val="center"/>
          </w:tcPr>
          <w:p w14:paraId="12A95BE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BE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BE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E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BE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BF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BF1" w14:textId="608B7041"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BFC" w14:textId="77777777" w:rsidTr="004344ED">
        <w:tc>
          <w:tcPr>
            <w:tcW w:w="214" w:type="pct"/>
            <w:vAlign w:val="center"/>
          </w:tcPr>
          <w:p w14:paraId="12A95BF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4.82</w:t>
            </w:r>
          </w:p>
        </w:tc>
        <w:tc>
          <w:tcPr>
            <w:tcW w:w="614" w:type="pct"/>
            <w:vAlign w:val="center"/>
          </w:tcPr>
          <w:p w14:paraId="12A95BF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N10</w:t>
            </w:r>
          </w:p>
        </w:tc>
        <w:tc>
          <w:tcPr>
            <w:tcW w:w="614" w:type="pct"/>
            <w:vAlign w:val="center"/>
          </w:tcPr>
          <w:p w14:paraId="12A95BF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BF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BF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BF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BF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BF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зона </w:t>
            </w:r>
            <w:r w:rsidRPr="001D6DD4">
              <w:rPr>
                <w:rFonts w:ascii="Times New Roman" w:hAnsi="Times New Roman" w:cs="Times New Roman"/>
              </w:rPr>
              <w:lastRenderedPageBreak/>
              <w:t>инженерной инфраструктуры</w:t>
            </w:r>
          </w:p>
        </w:tc>
        <w:tc>
          <w:tcPr>
            <w:tcW w:w="563" w:type="pct"/>
            <w:vAlign w:val="center"/>
          </w:tcPr>
          <w:p w14:paraId="12A95BFB" w14:textId="1DA86AA4"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Первый пояс зон санитарной </w:t>
            </w:r>
            <w:r w:rsidRPr="001D6DD4">
              <w:rPr>
                <w:rFonts w:ascii="Times New Roman" w:hAnsi="Times New Roman" w:cs="Times New Roman"/>
              </w:rPr>
              <w:lastRenderedPageBreak/>
              <w:t>охраны (строгого режима) – 30 м</w:t>
            </w:r>
          </w:p>
        </w:tc>
      </w:tr>
      <w:tr w:rsidR="001D6DD4" w:rsidRPr="001D6DD4" w14:paraId="12A95C06" w14:textId="77777777" w:rsidTr="004344ED">
        <w:tc>
          <w:tcPr>
            <w:tcW w:w="214" w:type="pct"/>
            <w:vAlign w:val="center"/>
          </w:tcPr>
          <w:p w14:paraId="12A95BF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4.83</w:t>
            </w:r>
          </w:p>
        </w:tc>
        <w:tc>
          <w:tcPr>
            <w:tcW w:w="614" w:type="pct"/>
            <w:vAlign w:val="center"/>
          </w:tcPr>
          <w:p w14:paraId="12A95BF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N16</w:t>
            </w:r>
          </w:p>
        </w:tc>
        <w:tc>
          <w:tcPr>
            <w:tcW w:w="614" w:type="pct"/>
            <w:vAlign w:val="center"/>
          </w:tcPr>
          <w:p w14:paraId="12A95BF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0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0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0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0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0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05" w14:textId="36F42080"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10" w14:textId="77777777" w:rsidTr="004344ED">
        <w:tc>
          <w:tcPr>
            <w:tcW w:w="214" w:type="pct"/>
            <w:vAlign w:val="center"/>
          </w:tcPr>
          <w:p w14:paraId="12A95C0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4.84</w:t>
            </w:r>
          </w:p>
        </w:tc>
        <w:tc>
          <w:tcPr>
            <w:tcW w:w="614" w:type="pct"/>
            <w:vAlign w:val="center"/>
          </w:tcPr>
          <w:p w14:paraId="12A95C0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N6</w:t>
            </w:r>
          </w:p>
        </w:tc>
        <w:tc>
          <w:tcPr>
            <w:tcW w:w="614" w:type="pct"/>
            <w:vAlign w:val="center"/>
          </w:tcPr>
          <w:p w14:paraId="12A95C0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0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0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0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0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0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0F" w14:textId="744610CC"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1A" w14:textId="77777777" w:rsidTr="004344ED">
        <w:tc>
          <w:tcPr>
            <w:tcW w:w="214" w:type="pct"/>
            <w:vAlign w:val="center"/>
          </w:tcPr>
          <w:p w14:paraId="12A95C1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4.85</w:t>
            </w:r>
          </w:p>
        </w:tc>
        <w:tc>
          <w:tcPr>
            <w:tcW w:w="614" w:type="pct"/>
            <w:vAlign w:val="center"/>
          </w:tcPr>
          <w:p w14:paraId="12A95C1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N2</w:t>
            </w:r>
          </w:p>
        </w:tc>
        <w:tc>
          <w:tcPr>
            <w:tcW w:w="614" w:type="pct"/>
            <w:vAlign w:val="center"/>
          </w:tcPr>
          <w:p w14:paraId="12A95C1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1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1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1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1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1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19" w14:textId="65463600"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24" w14:textId="77777777" w:rsidTr="004344ED">
        <w:tc>
          <w:tcPr>
            <w:tcW w:w="214" w:type="pct"/>
            <w:vAlign w:val="center"/>
          </w:tcPr>
          <w:p w14:paraId="12A95C1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4.86</w:t>
            </w:r>
          </w:p>
        </w:tc>
        <w:tc>
          <w:tcPr>
            <w:tcW w:w="614" w:type="pct"/>
            <w:vAlign w:val="center"/>
          </w:tcPr>
          <w:p w14:paraId="12A95C1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N13</w:t>
            </w:r>
          </w:p>
        </w:tc>
        <w:tc>
          <w:tcPr>
            <w:tcW w:w="614" w:type="pct"/>
            <w:vAlign w:val="center"/>
          </w:tcPr>
          <w:p w14:paraId="12A95C1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1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1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2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2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2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23" w14:textId="7BC71C5E"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2E" w14:textId="77777777" w:rsidTr="004344ED">
        <w:tc>
          <w:tcPr>
            <w:tcW w:w="214" w:type="pct"/>
            <w:vAlign w:val="center"/>
          </w:tcPr>
          <w:p w14:paraId="12A95C2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4.87</w:t>
            </w:r>
          </w:p>
        </w:tc>
        <w:tc>
          <w:tcPr>
            <w:tcW w:w="614" w:type="pct"/>
            <w:vAlign w:val="center"/>
          </w:tcPr>
          <w:p w14:paraId="12A95C2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N9</w:t>
            </w:r>
          </w:p>
        </w:tc>
        <w:tc>
          <w:tcPr>
            <w:tcW w:w="614" w:type="pct"/>
            <w:vAlign w:val="center"/>
          </w:tcPr>
          <w:p w14:paraId="12A95C2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2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2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2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2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2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2D" w14:textId="0C3EE822"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38" w14:textId="77777777" w:rsidTr="004344ED">
        <w:tc>
          <w:tcPr>
            <w:tcW w:w="214" w:type="pct"/>
            <w:vAlign w:val="center"/>
          </w:tcPr>
          <w:p w14:paraId="12A95C2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4.88</w:t>
            </w:r>
          </w:p>
        </w:tc>
        <w:tc>
          <w:tcPr>
            <w:tcW w:w="614" w:type="pct"/>
            <w:vAlign w:val="center"/>
          </w:tcPr>
          <w:p w14:paraId="12A95C3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N8</w:t>
            </w:r>
          </w:p>
        </w:tc>
        <w:tc>
          <w:tcPr>
            <w:tcW w:w="614" w:type="pct"/>
            <w:vAlign w:val="center"/>
          </w:tcPr>
          <w:p w14:paraId="12A95C3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3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3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3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3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3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37" w14:textId="3B9C9BC0"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42" w14:textId="77777777" w:rsidTr="004344ED">
        <w:tc>
          <w:tcPr>
            <w:tcW w:w="214" w:type="pct"/>
            <w:vAlign w:val="center"/>
          </w:tcPr>
          <w:p w14:paraId="12A95C3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4.89</w:t>
            </w:r>
          </w:p>
        </w:tc>
        <w:tc>
          <w:tcPr>
            <w:tcW w:w="614" w:type="pct"/>
            <w:vAlign w:val="center"/>
          </w:tcPr>
          <w:p w14:paraId="12A95C3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N1а</w:t>
            </w:r>
          </w:p>
        </w:tc>
        <w:tc>
          <w:tcPr>
            <w:tcW w:w="614" w:type="pct"/>
            <w:vAlign w:val="center"/>
          </w:tcPr>
          <w:p w14:paraId="12A95C3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3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3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3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3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4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41" w14:textId="34ABF1C9"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4C" w14:textId="77777777" w:rsidTr="004344ED">
        <w:tc>
          <w:tcPr>
            <w:tcW w:w="214" w:type="pct"/>
            <w:vAlign w:val="center"/>
          </w:tcPr>
          <w:p w14:paraId="12A95C4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4.90</w:t>
            </w:r>
          </w:p>
        </w:tc>
        <w:tc>
          <w:tcPr>
            <w:tcW w:w="614" w:type="pct"/>
            <w:vAlign w:val="center"/>
          </w:tcPr>
          <w:p w14:paraId="12A95C4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N14</w:t>
            </w:r>
          </w:p>
        </w:tc>
        <w:tc>
          <w:tcPr>
            <w:tcW w:w="614" w:type="pct"/>
            <w:vAlign w:val="center"/>
          </w:tcPr>
          <w:p w14:paraId="12A95C4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4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4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4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4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4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4B" w14:textId="714002DE"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56" w14:textId="77777777" w:rsidTr="004344ED">
        <w:tc>
          <w:tcPr>
            <w:tcW w:w="214" w:type="pct"/>
            <w:vAlign w:val="center"/>
          </w:tcPr>
          <w:p w14:paraId="12A95C4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4.91</w:t>
            </w:r>
          </w:p>
        </w:tc>
        <w:tc>
          <w:tcPr>
            <w:tcW w:w="614" w:type="pct"/>
            <w:vAlign w:val="center"/>
          </w:tcPr>
          <w:p w14:paraId="12A95C4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w:t>
            </w:r>
          </w:p>
        </w:tc>
        <w:tc>
          <w:tcPr>
            <w:tcW w:w="614" w:type="pct"/>
            <w:vAlign w:val="center"/>
          </w:tcPr>
          <w:p w14:paraId="12A95C4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5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5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5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5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5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зона инженерной </w:t>
            </w:r>
            <w:r w:rsidRPr="001D6DD4">
              <w:rPr>
                <w:rFonts w:ascii="Times New Roman" w:hAnsi="Times New Roman" w:cs="Times New Roman"/>
              </w:rPr>
              <w:lastRenderedPageBreak/>
              <w:t>инфраструктуры</w:t>
            </w:r>
          </w:p>
        </w:tc>
        <w:tc>
          <w:tcPr>
            <w:tcW w:w="563" w:type="pct"/>
            <w:vAlign w:val="center"/>
          </w:tcPr>
          <w:p w14:paraId="12A95C55" w14:textId="01F85828"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Первый пояс зон санитарной охраны (строгого </w:t>
            </w:r>
            <w:r w:rsidRPr="001D6DD4">
              <w:rPr>
                <w:rFonts w:ascii="Times New Roman" w:hAnsi="Times New Roman" w:cs="Times New Roman"/>
              </w:rPr>
              <w:lastRenderedPageBreak/>
              <w:t>режима) – 30 м</w:t>
            </w:r>
          </w:p>
        </w:tc>
      </w:tr>
      <w:tr w:rsidR="001D6DD4" w:rsidRPr="001D6DD4" w14:paraId="12A95C60" w14:textId="77777777" w:rsidTr="004344ED">
        <w:tc>
          <w:tcPr>
            <w:tcW w:w="214" w:type="pct"/>
            <w:vAlign w:val="center"/>
          </w:tcPr>
          <w:p w14:paraId="12A95C5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lastRenderedPageBreak/>
              <w:t>4.92</w:t>
            </w:r>
          </w:p>
        </w:tc>
        <w:tc>
          <w:tcPr>
            <w:tcW w:w="614" w:type="pct"/>
            <w:vAlign w:val="center"/>
          </w:tcPr>
          <w:p w14:paraId="12A95C5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N12</w:t>
            </w:r>
          </w:p>
        </w:tc>
        <w:tc>
          <w:tcPr>
            <w:tcW w:w="614" w:type="pct"/>
            <w:vAlign w:val="center"/>
          </w:tcPr>
          <w:p w14:paraId="12A95C59"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5A"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5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5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5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5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5F" w14:textId="42FF8E7F"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6A" w14:textId="77777777" w:rsidTr="004344ED">
        <w:tc>
          <w:tcPr>
            <w:tcW w:w="214" w:type="pct"/>
            <w:vAlign w:val="center"/>
          </w:tcPr>
          <w:p w14:paraId="12A95C6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4.93</w:t>
            </w:r>
          </w:p>
        </w:tc>
        <w:tc>
          <w:tcPr>
            <w:tcW w:w="614" w:type="pct"/>
            <w:vAlign w:val="center"/>
          </w:tcPr>
          <w:p w14:paraId="12A95C6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N5</w:t>
            </w:r>
          </w:p>
        </w:tc>
        <w:tc>
          <w:tcPr>
            <w:tcW w:w="614" w:type="pct"/>
            <w:vAlign w:val="center"/>
          </w:tcPr>
          <w:p w14:paraId="12A95C63"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64"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65"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66"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67"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68"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69" w14:textId="6B5E6FD5"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74" w14:textId="77777777" w:rsidTr="004344ED">
        <w:tc>
          <w:tcPr>
            <w:tcW w:w="214" w:type="pct"/>
            <w:vAlign w:val="center"/>
          </w:tcPr>
          <w:p w14:paraId="12A95C6B"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4.94</w:t>
            </w:r>
          </w:p>
        </w:tc>
        <w:tc>
          <w:tcPr>
            <w:tcW w:w="614" w:type="pct"/>
            <w:vAlign w:val="center"/>
          </w:tcPr>
          <w:p w14:paraId="12A95C6C"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Скважина N4</w:t>
            </w:r>
          </w:p>
        </w:tc>
        <w:tc>
          <w:tcPr>
            <w:tcW w:w="614" w:type="pct"/>
            <w:vAlign w:val="center"/>
          </w:tcPr>
          <w:p w14:paraId="12A95C6D"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Артезианская скважина</w:t>
            </w:r>
          </w:p>
        </w:tc>
        <w:tc>
          <w:tcPr>
            <w:tcW w:w="572" w:type="pct"/>
            <w:vAlign w:val="center"/>
          </w:tcPr>
          <w:p w14:paraId="12A95C6E"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Align w:val="center"/>
          </w:tcPr>
          <w:p w14:paraId="12A95C6F"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70"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C71"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8</w:t>
            </w:r>
          </w:p>
        </w:tc>
        <w:tc>
          <w:tcPr>
            <w:tcW w:w="713" w:type="pct"/>
            <w:vAlign w:val="center"/>
          </w:tcPr>
          <w:p w14:paraId="12A95C72" w14:textId="77777777"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C73" w14:textId="797A8260" w:rsidR="00E23FD1" w:rsidRPr="001D6DD4" w:rsidRDefault="00E23FD1" w:rsidP="002F1D29">
            <w:pPr>
              <w:ind w:left="-113" w:right="-113"/>
              <w:jc w:val="center"/>
              <w:rPr>
                <w:rFonts w:ascii="Times New Roman" w:hAnsi="Times New Roman" w:cs="Times New Roman"/>
              </w:rPr>
            </w:pPr>
            <w:r w:rsidRPr="001D6DD4">
              <w:rPr>
                <w:rFonts w:ascii="Times New Roman" w:hAnsi="Times New Roman" w:cs="Times New Roman"/>
              </w:rPr>
              <w:t>Первый пояс зон санитарной охраны (строгого режима) – 30 м</w:t>
            </w:r>
          </w:p>
        </w:tc>
      </w:tr>
      <w:tr w:rsidR="001D6DD4" w:rsidRPr="001D6DD4" w14:paraId="12A95C7E" w14:textId="77777777" w:rsidTr="004344ED">
        <w:tc>
          <w:tcPr>
            <w:tcW w:w="214" w:type="pct"/>
            <w:vMerge w:val="restart"/>
            <w:vAlign w:val="center"/>
          </w:tcPr>
          <w:p w14:paraId="12A95C7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4.95</w:t>
            </w:r>
          </w:p>
        </w:tc>
        <w:tc>
          <w:tcPr>
            <w:tcW w:w="614" w:type="pct"/>
            <w:vMerge w:val="restart"/>
            <w:vAlign w:val="center"/>
          </w:tcPr>
          <w:p w14:paraId="12A95C7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7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7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7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C7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7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0,4</w:t>
            </w:r>
          </w:p>
        </w:tc>
        <w:tc>
          <w:tcPr>
            <w:tcW w:w="713" w:type="pct"/>
            <w:vMerge w:val="restart"/>
            <w:vAlign w:val="center"/>
          </w:tcPr>
          <w:p w14:paraId="12A95C7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7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C88" w14:textId="77777777" w:rsidTr="004344ED">
        <w:tc>
          <w:tcPr>
            <w:tcW w:w="214" w:type="pct"/>
            <w:vMerge/>
            <w:vAlign w:val="center"/>
          </w:tcPr>
          <w:p w14:paraId="12A95C7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8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8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8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8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8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8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300</w:t>
            </w:r>
          </w:p>
        </w:tc>
        <w:tc>
          <w:tcPr>
            <w:tcW w:w="713" w:type="pct"/>
            <w:vMerge/>
            <w:vAlign w:val="center"/>
          </w:tcPr>
          <w:p w14:paraId="12A95C8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8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C92" w14:textId="77777777" w:rsidTr="004344ED">
        <w:tc>
          <w:tcPr>
            <w:tcW w:w="214" w:type="pct"/>
            <w:vMerge w:val="restart"/>
            <w:vAlign w:val="center"/>
          </w:tcPr>
          <w:p w14:paraId="12A95C8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4.96</w:t>
            </w:r>
          </w:p>
        </w:tc>
        <w:tc>
          <w:tcPr>
            <w:tcW w:w="614" w:type="pct"/>
            <w:vMerge w:val="restart"/>
            <w:vAlign w:val="center"/>
          </w:tcPr>
          <w:p w14:paraId="12A95C8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8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8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8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C8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8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1,49</w:t>
            </w:r>
          </w:p>
        </w:tc>
        <w:tc>
          <w:tcPr>
            <w:tcW w:w="713" w:type="pct"/>
            <w:vMerge w:val="restart"/>
            <w:vAlign w:val="center"/>
          </w:tcPr>
          <w:p w14:paraId="12A95C9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9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C9C" w14:textId="77777777" w:rsidTr="004344ED">
        <w:tc>
          <w:tcPr>
            <w:tcW w:w="214" w:type="pct"/>
            <w:vMerge/>
            <w:vAlign w:val="center"/>
          </w:tcPr>
          <w:p w14:paraId="12A95C9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9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9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9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9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9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9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500</w:t>
            </w:r>
          </w:p>
        </w:tc>
        <w:tc>
          <w:tcPr>
            <w:tcW w:w="713" w:type="pct"/>
            <w:vMerge/>
            <w:vAlign w:val="center"/>
          </w:tcPr>
          <w:p w14:paraId="12A95C9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9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CA6" w14:textId="77777777" w:rsidTr="004344ED">
        <w:tc>
          <w:tcPr>
            <w:tcW w:w="214" w:type="pct"/>
            <w:vMerge w:val="restart"/>
            <w:vAlign w:val="center"/>
          </w:tcPr>
          <w:p w14:paraId="12A95C9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4.97</w:t>
            </w:r>
          </w:p>
        </w:tc>
        <w:tc>
          <w:tcPr>
            <w:tcW w:w="614" w:type="pct"/>
            <w:vMerge w:val="restart"/>
            <w:vAlign w:val="center"/>
          </w:tcPr>
          <w:p w14:paraId="12A95C9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9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A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A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CA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A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1,91</w:t>
            </w:r>
          </w:p>
        </w:tc>
        <w:tc>
          <w:tcPr>
            <w:tcW w:w="713" w:type="pct"/>
            <w:vMerge w:val="restart"/>
            <w:vAlign w:val="center"/>
          </w:tcPr>
          <w:p w14:paraId="12A95CA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A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CB0" w14:textId="77777777" w:rsidTr="004344ED">
        <w:tc>
          <w:tcPr>
            <w:tcW w:w="214" w:type="pct"/>
            <w:vMerge/>
            <w:vAlign w:val="center"/>
          </w:tcPr>
          <w:p w14:paraId="12A95CA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A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A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A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A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A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A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225</w:t>
            </w:r>
          </w:p>
        </w:tc>
        <w:tc>
          <w:tcPr>
            <w:tcW w:w="713" w:type="pct"/>
            <w:vMerge/>
            <w:vAlign w:val="center"/>
          </w:tcPr>
          <w:p w14:paraId="12A95CA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A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CBA" w14:textId="77777777" w:rsidTr="004344ED">
        <w:tc>
          <w:tcPr>
            <w:tcW w:w="214" w:type="pct"/>
            <w:vMerge w:val="restart"/>
            <w:vAlign w:val="center"/>
          </w:tcPr>
          <w:p w14:paraId="12A95CB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4.98</w:t>
            </w:r>
          </w:p>
        </w:tc>
        <w:tc>
          <w:tcPr>
            <w:tcW w:w="614" w:type="pct"/>
            <w:vMerge w:val="restart"/>
            <w:vAlign w:val="center"/>
          </w:tcPr>
          <w:p w14:paraId="12A95CB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B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B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B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CB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B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2,36</w:t>
            </w:r>
          </w:p>
        </w:tc>
        <w:tc>
          <w:tcPr>
            <w:tcW w:w="713" w:type="pct"/>
            <w:vMerge w:val="restart"/>
            <w:vAlign w:val="center"/>
          </w:tcPr>
          <w:p w14:paraId="12A95CB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B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CC4" w14:textId="77777777" w:rsidTr="004344ED">
        <w:tc>
          <w:tcPr>
            <w:tcW w:w="214" w:type="pct"/>
            <w:vMerge/>
            <w:vAlign w:val="center"/>
          </w:tcPr>
          <w:p w14:paraId="12A95CBB"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BC"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BD"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BE"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BF"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C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C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63</w:t>
            </w:r>
          </w:p>
        </w:tc>
        <w:tc>
          <w:tcPr>
            <w:tcW w:w="713" w:type="pct"/>
            <w:vMerge/>
            <w:vAlign w:val="center"/>
          </w:tcPr>
          <w:p w14:paraId="12A95CC2"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C3" w14:textId="77777777" w:rsidR="00817339" w:rsidRPr="001D6DD4" w:rsidRDefault="00817339" w:rsidP="002F1D29">
            <w:pPr>
              <w:ind w:left="-113" w:right="-113"/>
              <w:jc w:val="center"/>
              <w:rPr>
                <w:rFonts w:ascii="Times New Roman" w:hAnsi="Times New Roman" w:cs="Times New Roman"/>
              </w:rPr>
            </w:pPr>
          </w:p>
        </w:tc>
      </w:tr>
      <w:tr w:rsidR="001D6DD4" w:rsidRPr="001D6DD4" w14:paraId="12A95CCE" w14:textId="77777777" w:rsidTr="004344ED">
        <w:tc>
          <w:tcPr>
            <w:tcW w:w="214" w:type="pct"/>
            <w:vMerge w:val="restart"/>
            <w:vAlign w:val="center"/>
          </w:tcPr>
          <w:p w14:paraId="12A95CC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4.99</w:t>
            </w:r>
          </w:p>
        </w:tc>
        <w:tc>
          <w:tcPr>
            <w:tcW w:w="614" w:type="pct"/>
            <w:vMerge w:val="restart"/>
            <w:vAlign w:val="center"/>
          </w:tcPr>
          <w:p w14:paraId="12A95CC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C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C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C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CC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C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3,52</w:t>
            </w:r>
          </w:p>
        </w:tc>
        <w:tc>
          <w:tcPr>
            <w:tcW w:w="713" w:type="pct"/>
            <w:vMerge w:val="restart"/>
            <w:vAlign w:val="center"/>
          </w:tcPr>
          <w:p w14:paraId="12A95CC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C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CD8" w14:textId="77777777" w:rsidTr="004344ED">
        <w:tc>
          <w:tcPr>
            <w:tcW w:w="214" w:type="pct"/>
            <w:vMerge/>
            <w:vAlign w:val="center"/>
          </w:tcPr>
          <w:p w14:paraId="12A95CCF"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D0"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D1"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D2"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D3"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D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D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110</w:t>
            </w:r>
          </w:p>
        </w:tc>
        <w:tc>
          <w:tcPr>
            <w:tcW w:w="713" w:type="pct"/>
            <w:vMerge/>
            <w:vAlign w:val="center"/>
          </w:tcPr>
          <w:p w14:paraId="12A95CD6"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D7" w14:textId="77777777" w:rsidR="00817339" w:rsidRPr="001D6DD4" w:rsidRDefault="00817339" w:rsidP="002F1D29">
            <w:pPr>
              <w:ind w:left="-113" w:right="-113"/>
              <w:jc w:val="center"/>
              <w:rPr>
                <w:rFonts w:ascii="Times New Roman" w:hAnsi="Times New Roman" w:cs="Times New Roman"/>
              </w:rPr>
            </w:pPr>
          </w:p>
        </w:tc>
      </w:tr>
      <w:tr w:rsidR="001D6DD4" w:rsidRPr="001D6DD4" w14:paraId="12A95CE2" w14:textId="77777777" w:rsidTr="004344ED">
        <w:tc>
          <w:tcPr>
            <w:tcW w:w="214" w:type="pct"/>
            <w:vMerge w:val="restart"/>
            <w:vAlign w:val="center"/>
          </w:tcPr>
          <w:p w14:paraId="12A95CD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4.100</w:t>
            </w:r>
          </w:p>
        </w:tc>
        <w:tc>
          <w:tcPr>
            <w:tcW w:w="614" w:type="pct"/>
            <w:vMerge w:val="restart"/>
            <w:vAlign w:val="center"/>
          </w:tcPr>
          <w:p w14:paraId="12A95CD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D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D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D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CD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D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4,94</w:t>
            </w:r>
          </w:p>
        </w:tc>
        <w:tc>
          <w:tcPr>
            <w:tcW w:w="713" w:type="pct"/>
            <w:vMerge w:val="restart"/>
            <w:vAlign w:val="center"/>
          </w:tcPr>
          <w:p w14:paraId="12A95CE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E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CEC" w14:textId="77777777" w:rsidTr="004344ED">
        <w:tc>
          <w:tcPr>
            <w:tcW w:w="214" w:type="pct"/>
            <w:vMerge/>
            <w:vAlign w:val="center"/>
          </w:tcPr>
          <w:p w14:paraId="12A95CE3"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E4"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E5"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E6"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E7"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E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E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CEA"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EB" w14:textId="77777777" w:rsidR="00817339" w:rsidRPr="001D6DD4" w:rsidRDefault="00817339" w:rsidP="002F1D29">
            <w:pPr>
              <w:ind w:left="-113" w:right="-113"/>
              <w:jc w:val="center"/>
              <w:rPr>
                <w:rFonts w:ascii="Times New Roman" w:hAnsi="Times New Roman" w:cs="Times New Roman"/>
              </w:rPr>
            </w:pPr>
          </w:p>
        </w:tc>
      </w:tr>
      <w:tr w:rsidR="001D6DD4" w:rsidRPr="001D6DD4" w14:paraId="12A95CF6" w14:textId="77777777" w:rsidTr="004344ED">
        <w:tc>
          <w:tcPr>
            <w:tcW w:w="214" w:type="pct"/>
            <w:vMerge w:val="restart"/>
            <w:vAlign w:val="center"/>
          </w:tcPr>
          <w:p w14:paraId="12A95CE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4.101</w:t>
            </w:r>
          </w:p>
        </w:tc>
        <w:tc>
          <w:tcPr>
            <w:tcW w:w="614" w:type="pct"/>
            <w:vMerge w:val="restart"/>
            <w:vAlign w:val="center"/>
          </w:tcPr>
          <w:p w14:paraId="12A95CE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614" w:type="pct"/>
            <w:vMerge w:val="restart"/>
            <w:vAlign w:val="center"/>
          </w:tcPr>
          <w:p w14:paraId="12A95CE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Водопровод</w:t>
            </w:r>
          </w:p>
        </w:tc>
        <w:tc>
          <w:tcPr>
            <w:tcW w:w="572" w:type="pct"/>
            <w:vMerge w:val="restart"/>
            <w:vAlign w:val="center"/>
          </w:tcPr>
          <w:p w14:paraId="12A95CF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водоснабжения</w:t>
            </w:r>
          </w:p>
        </w:tc>
        <w:tc>
          <w:tcPr>
            <w:tcW w:w="492" w:type="pct"/>
            <w:vMerge w:val="restart"/>
            <w:vAlign w:val="center"/>
          </w:tcPr>
          <w:p w14:paraId="12A95CF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CF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CF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1,11</w:t>
            </w:r>
          </w:p>
        </w:tc>
        <w:tc>
          <w:tcPr>
            <w:tcW w:w="713" w:type="pct"/>
            <w:vMerge w:val="restart"/>
            <w:vAlign w:val="center"/>
          </w:tcPr>
          <w:p w14:paraId="12A95CF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CF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D00" w14:textId="77777777" w:rsidTr="004344ED">
        <w:tc>
          <w:tcPr>
            <w:tcW w:w="214" w:type="pct"/>
            <w:vMerge/>
            <w:vAlign w:val="center"/>
          </w:tcPr>
          <w:p w14:paraId="12A95CF7"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F8"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CF9"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CFA"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CFB"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CF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CF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CFE"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CFF" w14:textId="77777777" w:rsidR="00817339" w:rsidRPr="001D6DD4" w:rsidRDefault="00817339" w:rsidP="002F1D29">
            <w:pPr>
              <w:ind w:left="-113" w:right="-113"/>
              <w:jc w:val="center"/>
              <w:rPr>
                <w:rFonts w:ascii="Times New Roman" w:hAnsi="Times New Roman" w:cs="Times New Roman"/>
              </w:rPr>
            </w:pPr>
          </w:p>
        </w:tc>
      </w:tr>
      <w:tr w:rsidR="001D6DD4" w:rsidRPr="001D6DD4" w14:paraId="12A95D0A" w14:textId="77777777" w:rsidTr="004344ED">
        <w:tc>
          <w:tcPr>
            <w:tcW w:w="214" w:type="pct"/>
            <w:vAlign w:val="center"/>
          </w:tcPr>
          <w:p w14:paraId="12A95D0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4.102</w:t>
            </w:r>
          </w:p>
        </w:tc>
        <w:tc>
          <w:tcPr>
            <w:tcW w:w="614" w:type="pct"/>
            <w:vAlign w:val="center"/>
          </w:tcPr>
          <w:p w14:paraId="12A95D0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КОС</w:t>
            </w:r>
          </w:p>
        </w:tc>
        <w:tc>
          <w:tcPr>
            <w:tcW w:w="614" w:type="pct"/>
            <w:vAlign w:val="center"/>
          </w:tcPr>
          <w:p w14:paraId="12A95D0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(КОС)</w:t>
            </w:r>
          </w:p>
        </w:tc>
        <w:tc>
          <w:tcPr>
            <w:tcW w:w="572" w:type="pct"/>
            <w:vAlign w:val="center"/>
          </w:tcPr>
          <w:p w14:paraId="12A95D0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0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0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0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Align w:val="center"/>
          </w:tcPr>
          <w:p w14:paraId="12A95D0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зона инженерной инфраструктуры</w:t>
            </w:r>
          </w:p>
        </w:tc>
        <w:tc>
          <w:tcPr>
            <w:tcW w:w="563" w:type="pct"/>
            <w:vAlign w:val="center"/>
          </w:tcPr>
          <w:p w14:paraId="12A95D0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300 м</w:t>
            </w:r>
          </w:p>
        </w:tc>
      </w:tr>
      <w:tr w:rsidR="001D6DD4" w:rsidRPr="001D6DD4" w14:paraId="12A95D14" w14:textId="77777777" w:rsidTr="004344ED">
        <w:tc>
          <w:tcPr>
            <w:tcW w:w="214" w:type="pct"/>
            <w:vAlign w:val="center"/>
          </w:tcPr>
          <w:p w14:paraId="12A95D0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4.103</w:t>
            </w:r>
          </w:p>
        </w:tc>
        <w:tc>
          <w:tcPr>
            <w:tcW w:w="614" w:type="pct"/>
            <w:vAlign w:val="center"/>
          </w:tcPr>
          <w:p w14:paraId="12A95D0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0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0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0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1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1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w:t>
            </w:r>
          </w:p>
        </w:tc>
        <w:tc>
          <w:tcPr>
            <w:tcW w:w="713" w:type="pct"/>
            <w:vAlign w:val="center"/>
          </w:tcPr>
          <w:p w14:paraId="5AE693E1"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w:t>
            </w:r>
          </w:p>
          <w:p w14:paraId="12A95D12" w14:textId="5AC3F84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лесов</w:t>
            </w:r>
          </w:p>
        </w:tc>
        <w:tc>
          <w:tcPr>
            <w:tcW w:w="563" w:type="pct"/>
            <w:vAlign w:val="center"/>
          </w:tcPr>
          <w:p w14:paraId="12A95D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1E" w14:textId="77777777" w:rsidTr="004344ED">
        <w:tc>
          <w:tcPr>
            <w:tcW w:w="214" w:type="pct"/>
            <w:vAlign w:val="center"/>
          </w:tcPr>
          <w:p w14:paraId="12A95D1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4.104</w:t>
            </w:r>
          </w:p>
        </w:tc>
        <w:tc>
          <w:tcPr>
            <w:tcW w:w="614" w:type="pct"/>
            <w:vAlign w:val="center"/>
          </w:tcPr>
          <w:p w14:paraId="12A95D1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1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1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1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1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1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10</w:t>
            </w:r>
          </w:p>
        </w:tc>
        <w:tc>
          <w:tcPr>
            <w:tcW w:w="713" w:type="pct"/>
            <w:vAlign w:val="center"/>
          </w:tcPr>
          <w:p w14:paraId="7AFF75AD"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w:t>
            </w:r>
          </w:p>
          <w:p w14:paraId="12A95D1C" w14:textId="35526E0D"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лесов</w:t>
            </w:r>
          </w:p>
        </w:tc>
        <w:tc>
          <w:tcPr>
            <w:tcW w:w="563" w:type="pct"/>
            <w:vAlign w:val="center"/>
          </w:tcPr>
          <w:p w14:paraId="12A95D1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28" w14:textId="77777777" w:rsidTr="004344ED">
        <w:tc>
          <w:tcPr>
            <w:tcW w:w="214" w:type="pct"/>
            <w:vAlign w:val="center"/>
          </w:tcPr>
          <w:p w14:paraId="12A95D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4.105</w:t>
            </w:r>
          </w:p>
        </w:tc>
        <w:tc>
          <w:tcPr>
            <w:tcW w:w="614" w:type="pct"/>
            <w:vAlign w:val="center"/>
          </w:tcPr>
          <w:p w14:paraId="12A95D2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2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2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w:t>
            </w:r>
          </w:p>
        </w:tc>
        <w:tc>
          <w:tcPr>
            <w:tcW w:w="713" w:type="pct"/>
            <w:vAlign w:val="center"/>
          </w:tcPr>
          <w:p w14:paraId="05C0F3C0"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w:t>
            </w:r>
          </w:p>
          <w:p w14:paraId="12A95D26" w14:textId="5653B296"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лесов</w:t>
            </w:r>
          </w:p>
        </w:tc>
        <w:tc>
          <w:tcPr>
            <w:tcW w:w="563" w:type="pct"/>
            <w:vAlign w:val="center"/>
          </w:tcPr>
          <w:p w14:paraId="12A95D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32" w14:textId="77777777" w:rsidTr="004344ED">
        <w:tc>
          <w:tcPr>
            <w:tcW w:w="214" w:type="pct"/>
            <w:vAlign w:val="center"/>
          </w:tcPr>
          <w:p w14:paraId="12A95D2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4.106</w:t>
            </w:r>
          </w:p>
        </w:tc>
        <w:tc>
          <w:tcPr>
            <w:tcW w:w="614" w:type="pct"/>
            <w:vAlign w:val="center"/>
          </w:tcPr>
          <w:p w14:paraId="12A95D2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2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2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2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2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2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w:t>
            </w:r>
          </w:p>
        </w:tc>
        <w:tc>
          <w:tcPr>
            <w:tcW w:w="713" w:type="pct"/>
            <w:vAlign w:val="center"/>
          </w:tcPr>
          <w:p w14:paraId="438A47D4"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w:t>
            </w:r>
          </w:p>
          <w:p w14:paraId="12A95D30" w14:textId="2AF276E5"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лесов</w:t>
            </w:r>
          </w:p>
        </w:tc>
        <w:tc>
          <w:tcPr>
            <w:tcW w:w="563" w:type="pct"/>
            <w:vAlign w:val="center"/>
          </w:tcPr>
          <w:p w14:paraId="12A95D3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3C" w14:textId="77777777" w:rsidTr="004344ED">
        <w:tc>
          <w:tcPr>
            <w:tcW w:w="214" w:type="pct"/>
            <w:vAlign w:val="center"/>
          </w:tcPr>
          <w:p w14:paraId="12A95D3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4.107</w:t>
            </w:r>
          </w:p>
        </w:tc>
        <w:tc>
          <w:tcPr>
            <w:tcW w:w="614" w:type="pct"/>
            <w:vAlign w:val="center"/>
          </w:tcPr>
          <w:p w14:paraId="12A95D3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3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3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3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3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3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w:t>
            </w:r>
          </w:p>
        </w:tc>
        <w:tc>
          <w:tcPr>
            <w:tcW w:w="713" w:type="pct"/>
            <w:vAlign w:val="center"/>
          </w:tcPr>
          <w:p w14:paraId="50FBE828" w14:textId="77777777" w:rsidR="004344ED"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w:t>
            </w:r>
          </w:p>
          <w:p w14:paraId="12A95D3A" w14:textId="6B0639B2"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зона лесов</w:t>
            </w:r>
          </w:p>
        </w:tc>
        <w:tc>
          <w:tcPr>
            <w:tcW w:w="563" w:type="pct"/>
            <w:vAlign w:val="center"/>
          </w:tcPr>
          <w:p w14:paraId="12A95D3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46" w14:textId="77777777" w:rsidTr="004344ED">
        <w:tc>
          <w:tcPr>
            <w:tcW w:w="214" w:type="pct"/>
            <w:vAlign w:val="center"/>
          </w:tcPr>
          <w:p w14:paraId="12A95D3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4.108</w:t>
            </w:r>
          </w:p>
        </w:tc>
        <w:tc>
          <w:tcPr>
            <w:tcW w:w="614" w:type="pct"/>
            <w:vAlign w:val="center"/>
          </w:tcPr>
          <w:p w14:paraId="12A95D3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3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4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4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4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4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w:t>
            </w:r>
          </w:p>
        </w:tc>
        <w:tc>
          <w:tcPr>
            <w:tcW w:w="713" w:type="pct"/>
            <w:vAlign w:val="center"/>
          </w:tcPr>
          <w:p w14:paraId="12A95D4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озелененных территорий специального назначения</w:t>
            </w:r>
          </w:p>
        </w:tc>
        <w:tc>
          <w:tcPr>
            <w:tcW w:w="563" w:type="pct"/>
            <w:vAlign w:val="center"/>
          </w:tcPr>
          <w:p w14:paraId="12A95D4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50" w14:textId="77777777" w:rsidTr="004344ED">
        <w:tc>
          <w:tcPr>
            <w:tcW w:w="214" w:type="pct"/>
            <w:vAlign w:val="center"/>
          </w:tcPr>
          <w:p w14:paraId="12A95D4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4.109</w:t>
            </w:r>
          </w:p>
        </w:tc>
        <w:tc>
          <w:tcPr>
            <w:tcW w:w="614" w:type="pct"/>
            <w:vAlign w:val="center"/>
          </w:tcPr>
          <w:p w14:paraId="12A95D4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Очистные </w:t>
            </w:r>
            <w:r w:rsidRPr="001D6DD4">
              <w:rPr>
                <w:rFonts w:ascii="Times New Roman" w:hAnsi="Times New Roman" w:cs="Times New Roman"/>
              </w:rPr>
              <w:lastRenderedPageBreak/>
              <w:t>сооружения дождевой канализации</w:t>
            </w:r>
          </w:p>
        </w:tc>
        <w:tc>
          <w:tcPr>
            <w:tcW w:w="614" w:type="pct"/>
            <w:vAlign w:val="center"/>
          </w:tcPr>
          <w:p w14:paraId="12A95D4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Очистные </w:t>
            </w:r>
            <w:r w:rsidRPr="001D6DD4">
              <w:rPr>
                <w:rFonts w:ascii="Times New Roman" w:hAnsi="Times New Roman" w:cs="Times New Roman"/>
              </w:rPr>
              <w:lastRenderedPageBreak/>
              <w:t>сооружения дождевой канализации</w:t>
            </w:r>
          </w:p>
        </w:tc>
        <w:tc>
          <w:tcPr>
            <w:tcW w:w="572" w:type="pct"/>
            <w:vAlign w:val="center"/>
          </w:tcPr>
          <w:p w14:paraId="12A95D4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Организация </w:t>
            </w:r>
            <w:r w:rsidRPr="001D6DD4">
              <w:rPr>
                <w:rFonts w:ascii="Times New Roman" w:hAnsi="Times New Roman" w:cs="Times New Roman"/>
              </w:rPr>
              <w:lastRenderedPageBreak/>
              <w:t>водоотведения поверхностных вод</w:t>
            </w:r>
          </w:p>
        </w:tc>
        <w:tc>
          <w:tcPr>
            <w:tcW w:w="492" w:type="pct"/>
            <w:vAlign w:val="center"/>
          </w:tcPr>
          <w:p w14:paraId="12A95D4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Планируемый к </w:t>
            </w:r>
            <w:r w:rsidRPr="001D6DD4">
              <w:rPr>
                <w:rFonts w:ascii="Times New Roman" w:hAnsi="Times New Roman" w:cs="Times New Roman"/>
              </w:rPr>
              <w:lastRenderedPageBreak/>
              <w:t>размещению</w:t>
            </w:r>
          </w:p>
        </w:tc>
        <w:tc>
          <w:tcPr>
            <w:tcW w:w="676" w:type="pct"/>
            <w:vAlign w:val="center"/>
          </w:tcPr>
          <w:p w14:paraId="12A95D4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Производительность, </w:t>
            </w:r>
            <w:r w:rsidRPr="001D6DD4">
              <w:rPr>
                <w:rFonts w:ascii="Times New Roman" w:hAnsi="Times New Roman" w:cs="Times New Roman"/>
              </w:rPr>
              <w:lastRenderedPageBreak/>
              <w:t>тыс. куб. м/сут</w:t>
            </w:r>
          </w:p>
        </w:tc>
        <w:tc>
          <w:tcPr>
            <w:tcW w:w="542" w:type="pct"/>
            <w:vAlign w:val="center"/>
          </w:tcPr>
          <w:p w14:paraId="12A95D4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10</w:t>
            </w:r>
          </w:p>
        </w:tc>
        <w:tc>
          <w:tcPr>
            <w:tcW w:w="713" w:type="pct"/>
            <w:vAlign w:val="center"/>
          </w:tcPr>
          <w:p w14:paraId="12A95D4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w:t>
            </w:r>
            <w:r w:rsidRPr="001D6DD4">
              <w:rPr>
                <w:rFonts w:ascii="Times New Roman" w:hAnsi="Times New Roman" w:cs="Times New Roman"/>
              </w:rPr>
              <w:lastRenderedPageBreak/>
              <w:t>Пойковский, поселок городского типа Пойковский, зона транспортной инфраструктуры</w:t>
            </w:r>
          </w:p>
        </w:tc>
        <w:tc>
          <w:tcPr>
            <w:tcW w:w="563" w:type="pct"/>
            <w:vAlign w:val="center"/>
          </w:tcPr>
          <w:p w14:paraId="12A95D4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Санитарно-</w:t>
            </w:r>
            <w:r w:rsidRPr="001D6DD4">
              <w:rPr>
                <w:rFonts w:ascii="Times New Roman" w:hAnsi="Times New Roman" w:cs="Times New Roman"/>
              </w:rPr>
              <w:lastRenderedPageBreak/>
              <w:t>защитная зона – 50 м</w:t>
            </w:r>
          </w:p>
        </w:tc>
      </w:tr>
      <w:tr w:rsidR="001D6DD4" w:rsidRPr="001D6DD4" w14:paraId="12A95D5A" w14:textId="77777777" w:rsidTr="004344ED">
        <w:tc>
          <w:tcPr>
            <w:tcW w:w="214" w:type="pct"/>
            <w:vAlign w:val="center"/>
          </w:tcPr>
          <w:p w14:paraId="12A95D5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4.110</w:t>
            </w:r>
          </w:p>
        </w:tc>
        <w:tc>
          <w:tcPr>
            <w:tcW w:w="614" w:type="pct"/>
            <w:vAlign w:val="center"/>
          </w:tcPr>
          <w:p w14:paraId="12A95D5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614" w:type="pct"/>
            <w:vAlign w:val="center"/>
          </w:tcPr>
          <w:p w14:paraId="12A95D5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Очистные сооружения дождевой канализации</w:t>
            </w:r>
          </w:p>
        </w:tc>
        <w:tc>
          <w:tcPr>
            <w:tcW w:w="572" w:type="pct"/>
            <w:vAlign w:val="center"/>
          </w:tcPr>
          <w:p w14:paraId="12A95D5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 поверхностных вод</w:t>
            </w:r>
          </w:p>
        </w:tc>
        <w:tc>
          <w:tcPr>
            <w:tcW w:w="492" w:type="pct"/>
            <w:vAlign w:val="center"/>
          </w:tcPr>
          <w:p w14:paraId="12A95D5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5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5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10</w:t>
            </w:r>
          </w:p>
        </w:tc>
        <w:tc>
          <w:tcPr>
            <w:tcW w:w="713" w:type="pct"/>
            <w:vAlign w:val="center"/>
          </w:tcPr>
          <w:p w14:paraId="12A95D5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общественно-деловые зоны</w:t>
            </w:r>
          </w:p>
        </w:tc>
        <w:tc>
          <w:tcPr>
            <w:tcW w:w="563" w:type="pct"/>
            <w:vAlign w:val="center"/>
          </w:tcPr>
          <w:p w14:paraId="12A95D5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D64" w14:textId="77777777" w:rsidTr="004344ED">
        <w:tc>
          <w:tcPr>
            <w:tcW w:w="214" w:type="pct"/>
            <w:vAlign w:val="center"/>
          </w:tcPr>
          <w:p w14:paraId="12A95D5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4.111</w:t>
            </w:r>
          </w:p>
        </w:tc>
        <w:tc>
          <w:tcPr>
            <w:tcW w:w="614" w:type="pct"/>
            <w:vAlign w:val="center"/>
          </w:tcPr>
          <w:p w14:paraId="12A95D5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КНС-3</w:t>
            </w:r>
          </w:p>
        </w:tc>
        <w:tc>
          <w:tcPr>
            <w:tcW w:w="614" w:type="pct"/>
            <w:vAlign w:val="center"/>
          </w:tcPr>
          <w:p w14:paraId="12A95D5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5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5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D6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6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w:t>
            </w:r>
          </w:p>
        </w:tc>
        <w:tc>
          <w:tcPr>
            <w:tcW w:w="713" w:type="pct"/>
            <w:vAlign w:val="center"/>
          </w:tcPr>
          <w:p w14:paraId="12A95D6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застройки малоэтажными жилыми домами (до 4 этажей, включая мансардный)</w:t>
            </w:r>
          </w:p>
        </w:tc>
        <w:tc>
          <w:tcPr>
            <w:tcW w:w="563" w:type="pct"/>
            <w:vAlign w:val="center"/>
          </w:tcPr>
          <w:p w14:paraId="12A95D6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20 м</w:t>
            </w:r>
          </w:p>
        </w:tc>
      </w:tr>
      <w:tr w:rsidR="001D6DD4" w:rsidRPr="001D6DD4" w14:paraId="12A95D6E" w14:textId="77777777" w:rsidTr="004344ED">
        <w:tc>
          <w:tcPr>
            <w:tcW w:w="214" w:type="pct"/>
            <w:vAlign w:val="center"/>
          </w:tcPr>
          <w:p w14:paraId="12A95D6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4.112</w:t>
            </w:r>
          </w:p>
        </w:tc>
        <w:tc>
          <w:tcPr>
            <w:tcW w:w="614" w:type="pct"/>
            <w:vAlign w:val="center"/>
          </w:tcPr>
          <w:p w14:paraId="12A95D6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КНС-7</w:t>
            </w:r>
          </w:p>
        </w:tc>
        <w:tc>
          <w:tcPr>
            <w:tcW w:w="614" w:type="pct"/>
            <w:vAlign w:val="center"/>
          </w:tcPr>
          <w:p w14:paraId="12A95D6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6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6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D6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6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w:t>
            </w:r>
          </w:p>
        </w:tc>
        <w:tc>
          <w:tcPr>
            <w:tcW w:w="713" w:type="pct"/>
            <w:vAlign w:val="center"/>
          </w:tcPr>
          <w:p w14:paraId="12A95D6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застройки среднеэтажными жилыми домами (от 5 до 8 этажей, включая мансардный)</w:t>
            </w:r>
          </w:p>
        </w:tc>
        <w:tc>
          <w:tcPr>
            <w:tcW w:w="563" w:type="pct"/>
            <w:vAlign w:val="center"/>
          </w:tcPr>
          <w:p w14:paraId="12A95D6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20 м</w:t>
            </w:r>
          </w:p>
        </w:tc>
      </w:tr>
      <w:tr w:rsidR="001D6DD4" w:rsidRPr="001D6DD4" w14:paraId="12A95D78" w14:textId="77777777" w:rsidTr="004344ED">
        <w:tc>
          <w:tcPr>
            <w:tcW w:w="214" w:type="pct"/>
            <w:vAlign w:val="center"/>
          </w:tcPr>
          <w:p w14:paraId="12A95D6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4.113</w:t>
            </w:r>
          </w:p>
        </w:tc>
        <w:tc>
          <w:tcPr>
            <w:tcW w:w="614" w:type="pct"/>
            <w:vAlign w:val="center"/>
          </w:tcPr>
          <w:p w14:paraId="12A95D7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w:t>
            </w:r>
          </w:p>
        </w:tc>
        <w:tc>
          <w:tcPr>
            <w:tcW w:w="614" w:type="pct"/>
            <w:vAlign w:val="center"/>
          </w:tcPr>
          <w:p w14:paraId="12A95D7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7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7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7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7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0,1</w:t>
            </w:r>
          </w:p>
        </w:tc>
        <w:tc>
          <w:tcPr>
            <w:tcW w:w="713" w:type="pct"/>
            <w:vAlign w:val="center"/>
          </w:tcPr>
          <w:p w14:paraId="12A95D7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инженерной инфраструктуры</w:t>
            </w:r>
          </w:p>
        </w:tc>
        <w:tc>
          <w:tcPr>
            <w:tcW w:w="563" w:type="pct"/>
            <w:vAlign w:val="center"/>
          </w:tcPr>
          <w:p w14:paraId="12A95D7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15 м</w:t>
            </w:r>
          </w:p>
        </w:tc>
      </w:tr>
      <w:tr w:rsidR="001D6DD4" w:rsidRPr="001D6DD4" w14:paraId="12A95D82" w14:textId="77777777" w:rsidTr="004344ED">
        <w:tc>
          <w:tcPr>
            <w:tcW w:w="214" w:type="pct"/>
            <w:vAlign w:val="center"/>
          </w:tcPr>
          <w:p w14:paraId="12A95D7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4.114</w:t>
            </w:r>
          </w:p>
        </w:tc>
        <w:tc>
          <w:tcPr>
            <w:tcW w:w="614" w:type="pct"/>
            <w:vAlign w:val="center"/>
          </w:tcPr>
          <w:p w14:paraId="12A95D7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w:t>
            </w:r>
          </w:p>
        </w:tc>
        <w:tc>
          <w:tcPr>
            <w:tcW w:w="614" w:type="pct"/>
            <w:vAlign w:val="center"/>
          </w:tcPr>
          <w:p w14:paraId="12A95D7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7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7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7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7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0,6</w:t>
            </w:r>
          </w:p>
        </w:tc>
        <w:tc>
          <w:tcPr>
            <w:tcW w:w="713" w:type="pct"/>
            <w:vAlign w:val="center"/>
          </w:tcPr>
          <w:p w14:paraId="12A95D8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поселок городского типа </w:t>
            </w:r>
            <w:r w:rsidRPr="001D6DD4">
              <w:rPr>
                <w:rFonts w:ascii="Times New Roman" w:hAnsi="Times New Roman" w:cs="Times New Roman"/>
              </w:rPr>
              <w:lastRenderedPageBreak/>
              <w:t>Пойковский, зона инженерной инфраструктуры</w:t>
            </w:r>
          </w:p>
        </w:tc>
        <w:tc>
          <w:tcPr>
            <w:tcW w:w="563" w:type="pct"/>
            <w:vAlign w:val="center"/>
          </w:tcPr>
          <w:p w14:paraId="12A95D8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Санитарно-защитная зона – 20 м</w:t>
            </w:r>
          </w:p>
        </w:tc>
      </w:tr>
      <w:tr w:rsidR="001D6DD4" w:rsidRPr="001D6DD4" w14:paraId="12A95D8C" w14:textId="77777777" w:rsidTr="004344ED">
        <w:tc>
          <w:tcPr>
            <w:tcW w:w="214" w:type="pct"/>
            <w:vAlign w:val="center"/>
          </w:tcPr>
          <w:p w14:paraId="12A95D8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4.115</w:t>
            </w:r>
          </w:p>
        </w:tc>
        <w:tc>
          <w:tcPr>
            <w:tcW w:w="614" w:type="pct"/>
            <w:vAlign w:val="center"/>
          </w:tcPr>
          <w:p w14:paraId="12A95D8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КНС-4</w:t>
            </w:r>
          </w:p>
        </w:tc>
        <w:tc>
          <w:tcPr>
            <w:tcW w:w="614" w:type="pct"/>
            <w:vAlign w:val="center"/>
          </w:tcPr>
          <w:p w14:paraId="12A95D8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8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8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D8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8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2,3</w:t>
            </w:r>
          </w:p>
        </w:tc>
        <w:tc>
          <w:tcPr>
            <w:tcW w:w="713" w:type="pct"/>
            <w:vAlign w:val="center"/>
          </w:tcPr>
          <w:p w14:paraId="12A95D8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инженерной инфраструктуры</w:t>
            </w:r>
          </w:p>
        </w:tc>
        <w:tc>
          <w:tcPr>
            <w:tcW w:w="563" w:type="pct"/>
            <w:vAlign w:val="center"/>
          </w:tcPr>
          <w:p w14:paraId="12A95D8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20 м</w:t>
            </w:r>
          </w:p>
        </w:tc>
      </w:tr>
      <w:tr w:rsidR="001D6DD4" w:rsidRPr="001D6DD4" w14:paraId="12A95D96" w14:textId="77777777" w:rsidTr="004344ED">
        <w:tc>
          <w:tcPr>
            <w:tcW w:w="214" w:type="pct"/>
            <w:vAlign w:val="center"/>
          </w:tcPr>
          <w:p w14:paraId="12A95D8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4.116</w:t>
            </w:r>
          </w:p>
        </w:tc>
        <w:tc>
          <w:tcPr>
            <w:tcW w:w="614" w:type="pct"/>
            <w:vAlign w:val="center"/>
          </w:tcPr>
          <w:p w14:paraId="12A95D8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ГКНС</w:t>
            </w:r>
          </w:p>
        </w:tc>
        <w:tc>
          <w:tcPr>
            <w:tcW w:w="614" w:type="pct"/>
            <w:vAlign w:val="center"/>
          </w:tcPr>
          <w:p w14:paraId="12A95D8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9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9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D9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9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6</w:t>
            </w:r>
          </w:p>
        </w:tc>
        <w:tc>
          <w:tcPr>
            <w:tcW w:w="713" w:type="pct"/>
            <w:vAlign w:val="center"/>
          </w:tcPr>
          <w:p w14:paraId="12A95D9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инженерной инфраструктуры</w:t>
            </w:r>
          </w:p>
        </w:tc>
        <w:tc>
          <w:tcPr>
            <w:tcW w:w="563" w:type="pct"/>
            <w:vAlign w:val="center"/>
          </w:tcPr>
          <w:p w14:paraId="12A95D9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20 м</w:t>
            </w:r>
          </w:p>
        </w:tc>
      </w:tr>
      <w:tr w:rsidR="001D6DD4" w:rsidRPr="001D6DD4" w14:paraId="12A95DA0" w14:textId="77777777" w:rsidTr="004344ED">
        <w:tc>
          <w:tcPr>
            <w:tcW w:w="214" w:type="pct"/>
            <w:vAlign w:val="center"/>
          </w:tcPr>
          <w:p w14:paraId="12A95D9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4.117</w:t>
            </w:r>
          </w:p>
        </w:tc>
        <w:tc>
          <w:tcPr>
            <w:tcW w:w="614" w:type="pct"/>
            <w:vAlign w:val="center"/>
          </w:tcPr>
          <w:p w14:paraId="12A95D9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w:t>
            </w:r>
          </w:p>
        </w:tc>
        <w:tc>
          <w:tcPr>
            <w:tcW w:w="614" w:type="pct"/>
            <w:vAlign w:val="center"/>
          </w:tcPr>
          <w:p w14:paraId="12A95D9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9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9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9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9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w:t>
            </w:r>
          </w:p>
        </w:tc>
        <w:tc>
          <w:tcPr>
            <w:tcW w:w="713" w:type="pct"/>
            <w:vAlign w:val="center"/>
          </w:tcPr>
          <w:p w14:paraId="12A95D9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563" w:type="pct"/>
            <w:vAlign w:val="center"/>
          </w:tcPr>
          <w:p w14:paraId="12A95D9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20 м</w:t>
            </w:r>
          </w:p>
        </w:tc>
      </w:tr>
      <w:tr w:rsidR="001D6DD4" w:rsidRPr="001D6DD4" w14:paraId="12A95DAA" w14:textId="77777777" w:rsidTr="004344ED">
        <w:tc>
          <w:tcPr>
            <w:tcW w:w="214" w:type="pct"/>
            <w:vAlign w:val="center"/>
          </w:tcPr>
          <w:p w14:paraId="12A95DA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4.118</w:t>
            </w:r>
          </w:p>
        </w:tc>
        <w:tc>
          <w:tcPr>
            <w:tcW w:w="614" w:type="pct"/>
            <w:vAlign w:val="center"/>
          </w:tcPr>
          <w:p w14:paraId="12A95DA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КНС</w:t>
            </w:r>
          </w:p>
        </w:tc>
        <w:tc>
          <w:tcPr>
            <w:tcW w:w="614" w:type="pct"/>
            <w:vAlign w:val="center"/>
          </w:tcPr>
          <w:p w14:paraId="12A95DA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Канализационная насосная станция (КНС)</w:t>
            </w:r>
          </w:p>
        </w:tc>
        <w:tc>
          <w:tcPr>
            <w:tcW w:w="572" w:type="pct"/>
            <w:vAlign w:val="center"/>
          </w:tcPr>
          <w:p w14:paraId="12A95DA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A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A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Производительность, тыс. куб. м/сут</w:t>
            </w:r>
          </w:p>
        </w:tc>
        <w:tc>
          <w:tcPr>
            <w:tcW w:w="542" w:type="pct"/>
            <w:vAlign w:val="center"/>
          </w:tcPr>
          <w:p w14:paraId="12A95DA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0,3</w:t>
            </w:r>
          </w:p>
        </w:tc>
        <w:tc>
          <w:tcPr>
            <w:tcW w:w="713" w:type="pct"/>
            <w:vAlign w:val="center"/>
          </w:tcPr>
          <w:p w14:paraId="12A95DA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производственные зоны, зоны инженерной и транспортной инфраструктур</w:t>
            </w:r>
          </w:p>
        </w:tc>
        <w:tc>
          <w:tcPr>
            <w:tcW w:w="563" w:type="pct"/>
            <w:vAlign w:val="center"/>
          </w:tcPr>
          <w:p w14:paraId="12A95DA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Санитарно-защитная зона – 20 м</w:t>
            </w:r>
          </w:p>
        </w:tc>
      </w:tr>
      <w:tr w:rsidR="001D6DD4" w:rsidRPr="001D6DD4" w14:paraId="12A95DB4" w14:textId="77777777" w:rsidTr="004344ED">
        <w:tc>
          <w:tcPr>
            <w:tcW w:w="214" w:type="pct"/>
            <w:vAlign w:val="center"/>
          </w:tcPr>
          <w:p w14:paraId="12A95DA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4.119</w:t>
            </w:r>
          </w:p>
        </w:tc>
        <w:tc>
          <w:tcPr>
            <w:tcW w:w="614" w:type="pct"/>
            <w:vAlign w:val="center"/>
          </w:tcPr>
          <w:p w14:paraId="12A95DA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дождевая самотечная закрытая</w:t>
            </w:r>
          </w:p>
        </w:tc>
        <w:tc>
          <w:tcPr>
            <w:tcW w:w="614" w:type="pct"/>
            <w:vAlign w:val="center"/>
          </w:tcPr>
          <w:p w14:paraId="12A95DA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дождевая самотечная закрытая</w:t>
            </w:r>
          </w:p>
        </w:tc>
        <w:tc>
          <w:tcPr>
            <w:tcW w:w="572" w:type="pct"/>
            <w:vAlign w:val="center"/>
          </w:tcPr>
          <w:p w14:paraId="12A95DA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A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B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DB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0,07</w:t>
            </w:r>
          </w:p>
        </w:tc>
        <w:tc>
          <w:tcPr>
            <w:tcW w:w="713" w:type="pct"/>
            <w:vAlign w:val="center"/>
          </w:tcPr>
          <w:p w14:paraId="12A95DB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563" w:type="pct"/>
            <w:vAlign w:val="center"/>
          </w:tcPr>
          <w:p w14:paraId="12A95DB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DBE" w14:textId="77777777" w:rsidTr="004344ED">
        <w:tc>
          <w:tcPr>
            <w:tcW w:w="214" w:type="pct"/>
            <w:vAlign w:val="center"/>
          </w:tcPr>
          <w:p w14:paraId="12A95DB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4.120</w:t>
            </w:r>
          </w:p>
        </w:tc>
        <w:tc>
          <w:tcPr>
            <w:tcW w:w="614" w:type="pct"/>
            <w:vAlign w:val="center"/>
          </w:tcPr>
          <w:p w14:paraId="12A95DB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дождевая самотечная закрытая</w:t>
            </w:r>
          </w:p>
        </w:tc>
        <w:tc>
          <w:tcPr>
            <w:tcW w:w="614" w:type="pct"/>
            <w:vAlign w:val="center"/>
          </w:tcPr>
          <w:p w14:paraId="12A95DB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дождевая самотечная закрытая</w:t>
            </w:r>
          </w:p>
        </w:tc>
        <w:tc>
          <w:tcPr>
            <w:tcW w:w="572" w:type="pct"/>
            <w:vAlign w:val="center"/>
          </w:tcPr>
          <w:p w14:paraId="12A95DB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Align w:val="center"/>
          </w:tcPr>
          <w:p w14:paraId="12A95DB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B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DB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11,07</w:t>
            </w:r>
          </w:p>
        </w:tc>
        <w:tc>
          <w:tcPr>
            <w:tcW w:w="713" w:type="pct"/>
            <w:vAlign w:val="center"/>
          </w:tcPr>
          <w:p w14:paraId="12A95DB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Align w:val="center"/>
          </w:tcPr>
          <w:p w14:paraId="12A95DB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DC8" w14:textId="77777777" w:rsidTr="004344ED">
        <w:tc>
          <w:tcPr>
            <w:tcW w:w="214" w:type="pct"/>
            <w:vMerge w:val="restart"/>
            <w:vAlign w:val="center"/>
          </w:tcPr>
          <w:p w14:paraId="12A95DB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4.121</w:t>
            </w:r>
          </w:p>
        </w:tc>
        <w:tc>
          <w:tcPr>
            <w:tcW w:w="614" w:type="pct"/>
            <w:vMerge w:val="restart"/>
            <w:vAlign w:val="center"/>
          </w:tcPr>
          <w:p w14:paraId="12A95DC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Канализация </w:t>
            </w:r>
            <w:r w:rsidRPr="001D6DD4">
              <w:rPr>
                <w:rFonts w:ascii="Times New Roman" w:hAnsi="Times New Roman" w:cs="Times New Roman"/>
              </w:rPr>
              <w:lastRenderedPageBreak/>
              <w:t>напорная</w:t>
            </w:r>
          </w:p>
        </w:tc>
        <w:tc>
          <w:tcPr>
            <w:tcW w:w="614" w:type="pct"/>
            <w:vMerge w:val="restart"/>
            <w:vAlign w:val="center"/>
          </w:tcPr>
          <w:p w14:paraId="12A95DC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Канализация </w:t>
            </w:r>
            <w:r w:rsidRPr="001D6DD4">
              <w:rPr>
                <w:rFonts w:ascii="Times New Roman" w:hAnsi="Times New Roman" w:cs="Times New Roman"/>
              </w:rPr>
              <w:lastRenderedPageBreak/>
              <w:t>напорная</w:t>
            </w:r>
          </w:p>
        </w:tc>
        <w:tc>
          <w:tcPr>
            <w:tcW w:w="572" w:type="pct"/>
            <w:vMerge w:val="restart"/>
            <w:vAlign w:val="center"/>
          </w:tcPr>
          <w:p w14:paraId="12A95DC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Организация </w:t>
            </w:r>
            <w:r w:rsidRPr="001D6DD4">
              <w:rPr>
                <w:rFonts w:ascii="Times New Roman" w:hAnsi="Times New Roman" w:cs="Times New Roman"/>
              </w:rPr>
              <w:lastRenderedPageBreak/>
              <w:t>водоотведения</w:t>
            </w:r>
          </w:p>
        </w:tc>
        <w:tc>
          <w:tcPr>
            <w:tcW w:w="492" w:type="pct"/>
            <w:vMerge w:val="restart"/>
            <w:vAlign w:val="center"/>
          </w:tcPr>
          <w:p w14:paraId="12A95DC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Планируемый к </w:t>
            </w:r>
            <w:r w:rsidRPr="001D6DD4">
              <w:rPr>
                <w:rFonts w:ascii="Times New Roman" w:hAnsi="Times New Roman" w:cs="Times New Roman"/>
              </w:rPr>
              <w:lastRenderedPageBreak/>
              <w:t>размещению</w:t>
            </w:r>
          </w:p>
        </w:tc>
        <w:tc>
          <w:tcPr>
            <w:tcW w:w="676" w:type="pct"/>
            <w:vAlign w:val="center"/>
          </w:tcPr>
          <w:p w14:paraId="12A95DC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 xml:space="preserve">Протяженность </w:t>
            </w:r>
            <w:r w:rsidRPr="001D6DD4">
              <w:rPr>
                <w:rFonts w:ascii="Times New Roman" w:hAnsi="Times New Roman" w:cs="Times New Roman"/>
              </w:rPr>
              <w:lastRenderedPageBreak/>
              <w:t>сооружения, км</w:t>
            </w:r>
          </w:p>
        </w:tc>
        <w:tc>
          <w:tcPr>
            <w:tcW w:w="542" w:type="pct"/>
            <w:vAlign w:val="center"/>
          </w:tcPr>
          <w:p w14:paraId="12A95DC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0,3</w:t>
            </w:r>
          </w:p>
        </w:tc>
        <w:tc>
          <w:tcPr>
            <w:tcW w:w="713" w:type="pct"/>
            <w:vMerge w:val="restart"/>
            <w:vAlign w:val="center"/>
          </w:tcPr>
          <w:p w14:paraId="12A95DC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 xml:space="preserve">городское поселение </w:t>
            </w:r>
            <w:r w:rsidRPr="001D6DD4">
              <w:rPr>
                <w:rFonts w:ascii="Times New Roman" w:hAnsi="Times New Roman" w:cs="Times New Roman"/>
              </w:rPr>
              <w:lastRenderedPageBreak/>
              <w:t>Пойковский</w:t>
            </w:r>
          </w:p>
        </w:tc>
        <w:tc>
          <w:tcPr>
            <w:tcW w:w="563" w:type="pct"/>
            <w:vMerge w:val="restart"/>
            <w:vAlign w:val="center"/>
          </w:tcPr>
          <w:p w14:paraId="12A95DC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lastRenderedPageBreak/>
              <w:t>-</w:t>
            </w:r>
          </w:p>
        </w:tc>
      </w:tr>
      <w:tr w:rsidR="001D6DD4" w:rsidRPr="001D6DD4" w14:paraId="12A95DD2" w14:textId="77777777" w:rsidTr="004344ED">
        <w:tc>
          <w:tcPr>
            <w:tcW w:w="214" w:type="pct"/>
            <w:vMerge/>
            <w:vAlign w:val="center"/>
          </w:tcPr>
          <w:p w14:paraId="12A95DC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DC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DC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DC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DC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DC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DC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315</w:t>
            </w:r>
          </w:p>
        </w:tc>
        <w:tc>
          <w:tcPr>
            <w:tcW w:w="713" w:type="pct"/>
            <w:vMerge/>
            <w:vAlign w:val="center"/>
          </w:tcPr>
          <w:p w14:paraId="12A95DD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DD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DDC" w14:textId="77777777" w:rsidTr="004344ED">
        <w:tc>
          <w:tcPr>
            <w:tcW w:w="214" w:type="pct"/>
            <w:vMerge w:val="restart"/>
            <w:vAlign w:val="center"/>
          </w:tcPr>
          <w:p w14:paraId="12A95DD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4.122</w:t>
            </w:r>
          </w:p>
        </w:tc>
        <w:tc>
          <w:tcPr>
            <w:tcW w:w="614" w:type="pct"/>
            <w:vMerge w:val="restart"/>
            <w:vAlign w:val="center"/>
          </w:tcPr>
          <w:p w14:paraId="12A95DD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напорная</w:t>
            </w:r>
          </w:p>
        </w:tc>
        <w:tc>
          <w:tcPr>
            <w:tcW w:w="614" w:type="pct"/>
            <w:vMerge w:val="restart"/>
            <w:vAlign w:val="center"/>
          </w:tcPr>
          <w:p w14:paraId="12A95DD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напорная</w:t>
            </w:r>
          </w:p>
        </w:tc>
        <w:tc>
          <w:tcPr>
            <w:tcW w:w="572" w:type="pct"/>
            <w:vMerge w:val="restart"/>
            <w:vAlign w:val="center"/>
          </w:tcPr>
          <w:p w14:paraId="12A95DD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Merge w:val="restart"/>
            <w:vAlign w:val="center"/>
          </w:tcPr>
          <w:p w14:paraId="12A95DD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D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DD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4,79</w:t>
            </w:r>
          </w:p>
        </w:tc>
        <w:tc>
          <w:tcPr>
            <w:tcW w:w="713" w:type="pct"/>
            <w:vMerge w:val="restart"/>
            <w:vAlign w:val="center"/>
          </w:tcPr>
          <w:p w14:paraId="12A95DD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DD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DE6" w14:textId="77777777" w:rsidTr="004344ED">
        <w:tc>
          <w:tcPr>
            <w:tcW w:w="214" w:type="pct"/>
            <w:vMerge/>
            <w:vAlign w:val="center"/>
          </w:tcPr>
          <w:p w14:paraId="12A95DD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DD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DD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DE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DE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DE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DE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160</w:t>
            </w:r>
          </w:p>
        </w:tc>
        <w:tc>
          <w:tcPr>
            <w:tcW w:w="713" w:type="pct"/>
            <w:vMerge/>
            <w:vAlign w:val="center"/>
          </w:tcPr>
          <w:p w14:paraId="12A95DE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DE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DF0" w14:textId="77777777" w:rsidTr="004344ED">
        <w:tc>
          <w:tcPr>
            <w:tcW w:w="214" w:type="pct"/>
            <w:vMerge w:val="restart"/>
            <w:vAlign w:val="center"/>
          </w:tcPr>
          <w:p w14:paraId="12A95DE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4.123</w:t>
            </w:r>
          </w:p>
        </w:tc>
        <w:tc>
          <w:tcPr>
            <w:tcW w:w="614" w:type="pct"/>
            <w:vMerge w:val="restart"/>
            <w:vAlign w:val="center"/>
          </w:tcPr>
          <w:p w14:paraId="12A95DE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напорная</w:t>
            </w:r>
          </w:p>
        </w:tc>
        <w:tc>
          <w:tcPr>
            <w:tcW w:w="614" w:type="pct"/>
            <w:vMerge w:val="restart"/>
            <w:vAlign w:val="center"/>
          </w:tcPr>
          <w:p w14:paraId="12A95DE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напорная</w:t>
            </w:r>
          </w:p>
        </w:tc>
        <w:tc>
          <w:tcPr>
            <w:tcW w:w="572" w:type="pct"/>
            <w:vMerge w:val="restart"/>
            <w:vAlign w:val="center"/>
          </w:tcPr>
          <w:p w14:paraId="12A95DE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Merge w:val="restart"/>
            <w:vAlign w:val="center"/>
          </w:tcPr>
          <w:p w14:paraId="12A95DE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DE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DE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5</w:t>
            </w:r>
          </w:p>
        </w:tc>
        <w:tc>
          <w:tcPr>
            <w:tcW w:w="713" w:type="pct"/>
            <w:vMerge w:val="restart"/>
            <w:vAlign w:val="center"/>
          </w:tcPr>
          <w:p w14:paraId="12A95DE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DE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DFA" w14:textId="77777777" w:rsidTr="004344ED">
        <w:tc>
          <w:tcPr>
            <w:tcW w:w="214" w:type="pct"/>
            <w:vMerge/>
            <w:vAlign w:val="center"/>
          </w:tcPr>
          <w:p w14:paraId="12A95DF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DF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DF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DF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DF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DF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DF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315</w:t>
            </w:r>
          </w:p>
        </w:tc>
        <w:tc>
          <w:tcPr>
            <w:tcW w:w="713" w:type="pct"/>
            <w:vMerge/>
            <w:vAlign w:val="center"/>
          </w:tcPr>
          <w:p w14:paraId="12A95DF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DF9" w14:textId="77777777" w:rsidR="00817339" w:rsidRPr="001D6DD4" w:rsidRDefault="00817339" w:rsidP="002F1D29">
            <w:pPr>
              <w:ind w:left="-113" w:right="-113"/>
              <w:jc w:val="center"/>
              <w:rPr>
                <w:rFonts w:ascii="Times New Roman" w:hAnsi="Times New Roman" w:cs="Times New Roman"/>
              </w:rPr>
            </w:pPr>
          </w:p>
        </w:tc>
      </w:tr>
      <w:tr w:rsidR="001D6DD4" w:rsidRPr="001D6DD4" w14:paraId="12A95E04" w14:textId="77777777" w:rsidTr="004344ED">
        <w:tc>
          <w:tcPr>
            <w:tcW w:w="214" w:type="pct"/>
            <w:vMerge w:val="restart"/>
            <w:vAlign w:val="center"/>
          </w:tcPr>
          <w:p w14:paraId="12A95DF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4.124</w:t>
            </w:r>
          </w:p>
        </w:tc>
        <w:tc>
          <w:tcPr>
            <w:tcW w:w="614" w:type="pct"/>
            <w:vMerge w:val="restart"/>
            <w:vAlign w:val="center"/>
          </w:tcPr>
          <w:p w14:paraId="12A95DF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напорная</w:t>
            </w:r>
          </w:p>
        </w:tc>
        <w:tc>
          <w:tcPr>
            <w:tcW w:w="614" w:type="pct"/>
            <w:vMerge w:val="restart"/>
            <w:vAlign w:val="center"/>
          </w:tcPr>
          <w:p w14:paraId="12A95DF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напорная</w:t>
            </w:r>
          </w:p>
        </w:tc>
        <w:tc>
          <w:tcPr>
            <w:tcW w:w="572" w:type="pct"/>
            <w:vMerge w:val="restart"/>
            <w:vAlign w:val="center"/>
          </w:tcPr>
          <w:p w14:paraId="12A95DF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Merge w:val="restart"/>
            <w:vAlign w:val="center"/>
          </w:tcPr>
          <w:p w14:paraId="12A95DF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76" w:type="pct"/>
            <w:vAlign w:val="center"/>
          </w:tcPr>
          <w:p w14:paraId="12A95E0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E0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1,07</w:t>
            </w:r>
          </w:p>
        </w:tc>
        <w:tc>
          <w:tcPr>
            <w:tcW w:w="713" w:type="pct"/>
            <w:vMerge w:val="restart"/>
            <w:vAlign w:val="center"/>
          </w:tcPr>
          <w:p w14:paraId="12A95E0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E0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E0E" w14:textId="77777777" w:rsidTr="004344ED">
        <w:tc>
          <w:tcPr>
            <w:tcW w:w="214" w:type="pct"/>
            <w:vMerge/>
            <w:vAlign w:val="center"/>
          </w:tcPr>
          <w:p w14:paraId="12A95E05"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06"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07"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E08"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E09"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E0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E0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E0C"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E0D" w14:textId="77777777" w:rsidR="00817339" w:rsidRPr="001D6DD4" w:rsidRDefault="00817339" w:rsidP="002F1D29">
            <w:pPr>
              <w:ind w:left="-113" w:right="-113"/>
              <w:jc w:val="center"/>
              <w:rPr>
                <w:rFonts w:ascii="Times New Roman" w:hAnsi="Times New Roman" w:cs="Times New Roman"/>
              </w:rPr>
            </w:pPr>
          </w:p>
        </w:tc>
      </w:tr>
      <w:tr w:rsidR="001D6DD4" w:rsidRPr="001D6DD4" w14:paraId="12A95E18" w14:textId="77777777" w:rsidTr="004344ED">
        <w:tc>
          <w:tcPr>
            <w:tcW w:w="214" w:type="pct"/>
            <w:vMerge w:val="restart"/>
            <w:vAlign w:val="center"/>
          </w:tcPr>
          <w:p w14:paraId="12A95E0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4.125</w:t>
            </w:r>
          </w:p>
        </w:tc>
        <w:tc>
          <w:tcPr>
            <w:tcW w:w="614" w:type="pct"/>
            <w:vMerge w:val="restart"/>
            <w:vAlign w:val="center"/>
          </w:tcPr>
          <w:p w14:paraId="12A95E10"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самотечная</w:t>
            </w:r>
          </w:p>
        </w:tc>
        <w:tc>
          <w:tcPr>
            <w:tcW w:w="614" w:type="pct"/>
            <w:vMerge w:val="restart"/>
            <w:vAlign w:val="center"/>
          </w:tcPr>
          <w:p w14:paraId="12A95E11"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самотечная</w:t>
            </w:r>
          </w:p>
        </w:tc>
        <w:tc>
          <w:tcPr>
            <w:tcW w:w="572" w:type="pct"/>
            <w:vMerge w:val="restart"/>
            <w:vAlign w:val="center"/>
          </w:tcPr>
          <w:p w14:paraId="12A95E1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Merge w:val="restart"/>
            <w:vAlign w:val="center"/>
          </w:tcPr>
          <w:p w14:paraId="12A95E1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E1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E1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0,44</w:t>
            </w:r>
          </w:p>
        </w:tc>
        <w:tc>
          <w:tcPr>
            <w:tcW w:w="713" w:type="pct"/>
            <w:vMerge w:val="restart"/>
            <w:vAlign w:val="center"/>
          </w:tcPr>
          <w:p w14:paraId="12A95E1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E1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E22" w14:textId="77777777" w:rsidTr="004344ED">
        <w:tc>
          <w:tcPr>
            <w:tcW w:w="214" w:type="pct"/>
            <w:vMerge/>
            <w:vAlign w:val="center"/>
          </w:tcPr>
          <w:p w14:paraId="12A95E19"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1A"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1B"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E1C"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E1D"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E1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E1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315</w:t>
            </w:r>
          </w:p>
        </w:tc>
        <w:tc>
          <w:tcPr>
            <w:tcW w:w="713" w:type="pct"/>
            <w:vMerge/>
            <w:vAlign w:val="center"/>
          </w:tcPr>
          <w:p w14:paraId="12A95E20"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E21" w14:textId="77777777" w:rsidR="00817339" w:rsidRPr="001D6DD4" w:rsidRDefault="00817339" w:rsidP="002F1D29">
            <w:pPr>
              <w:ind w:left="-113" w:right="-113"/>
              <w:jc w:val="center"/>
              <w:rPr>
                <w:rFonts w:ascii="Times New Roman" w:hAnsi="Times New Roman" w:cs="Times New Roman"/>
              </w:rPr>
            </w:pPr>
          </w:p>
        </w:tc>
      </w:tr>
      <w:tr w:rsidR="001D6DD4" w:rsidRPr="001D6DD4" w14:paraId="12A95E2C" w14:textId="77777777" w:rsidTr="004344ED">
        <w:tc>
          <w:tcPr>
            <w:tcW w:w="214" w:type="pct"/>
            <w:vMerge w:val="restart"/>
            <w:vAlign w:val="center"/>
          </w:tcPr>
          <w:p w14:paraId="12A95E2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4.126</w:t>
            </w:r>
          </w:p>
        </w:tc>
        <w:tc>
          <w:tcPr>
            <w:tcW w:w="614" w:type="pct"/>
            <w:vMerge w:val="restart"/>
            <w:vAlign w:val="center"/>
          </w:tcPr>
          <w:p w14:paraId="12A95E24"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самотечная</w:t>
            </w:r>
          </w:p>
        </w:tc>
        <w:tc>
          <w:tcPr>
            <w:tcW w:w="614" w:type="pct"/>
            <w:vMerge w:val="restart"/>
            <w:vAlign w:val="center"/>
          </w:tcPr>
          <w:p w14:paraId="12A95E25"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самотечная</w:t>
            </w:r>
          </w:p>
        </w:tc>
        <w:tc>
          <w:tcPr>
            <w:tcW w:w="572" w:type="pct"/>
            <w:vMerge w:val="restart"/>
            <w:vAlign w:val="center"/>
          </w:tcPr>
          <w:p w14:paraId="12A95E2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Merge w:val="restart"/>
            <w:vAlign w:val="center"/>
          </w:tcPr>
          <w:p w14:paraId="12A95E2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E2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E2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0,89</w:t>
            </w:r>
          </w:p>
        </w:tc>
        <w:tc>
          <w:tcPr>
            <w:tcW w:w="713" w:type="pct"/>
            <w:vMerge w:val="restart"/>
            <w:vAlign w:val="center"/>
          </w:tcPr>
          <w:p w14:paraId="12A95E2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E2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1D6DD4" w:rsidRPr="001D6DD4" w14:paraId="12A95E36" w14:textId="77777777" w:rsidTr="004344ED">
        <w:tc>
          <w:tcPr>
            <w:tcW w:w="214" w:type="pct"/>
            <w:vMerge/>
            <w:vAlign w:val="center"/>
          </w:tcPr>
          <w:p w14:paraId="12A95E2D"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2E"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2F"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E30"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E31"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E32"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E33"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250</w:t>
            </w:r>
          </w:p>
        </w:tc>
        <w:tc>
          <w:tcPr>
            <w:tcW w:w="713" w:type="pct"/>
            <w:vMerge/>
            <w:vAlign w:val="center"/>
          </w:tcPr>
          <w:p w14:paraId="12A95E34"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E35" w14:textId="77777777" w:rsidR="00817339" w:rsidRPr="001D6DD4" w:rsidRDefault="00817339" w:rsidP="002F1D29">
            <w:pPr>
              <w:ind w:left="-113" w:right="-113"/>
              <w:jc w:val="center"/>
              <w:rPr>
                <w:rFonts w:ascii="Times New Roman" w:hAnsi="Times New Roman" w:cs="Times New Roman"/>
              </w:rPr>
            </w:pPr>
          </w:p>
        </w:tc>
      </w:tr>
      <w:tr w:rsidR="001D6DD4" w:rsidRPr="001D6DD4" w14:paraId="12A95E40" w14:textId="77777777" w:rsidTr="004344ED">
        <w:tc>
          <w:tcPr>
            <w:tcW w:w="214" w:type="pct"/>
            <w:vMerge w:val="restart"/>
            <w:vAlign w:val="center"/>
          </w:tcPr>
          <w:p w14:paraId="12A95E3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4.127</w:t>
            </w:r>
          </w:p>
        </w:tc>
        <w:tc>
          <w:tcPr>
            <w:tcW w:w="614" w:type="pct"/>
            <w:vMerge w:val="restart"/>
            <w:vAlign w:val="center"/>
          </w:tcPr>
          <w:p w14:paraId="12A95E38"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самотечная</w:t>
            </w:r>
          </w:p>
        </w:tc>
        <w:tc>
          <w:tcPr>
            <w:tcW w:w="614" w:type="pct"/>
            <w:vMerge w:val="restart"/>
            <w:vAlign w:val="center"/>
          </w:tcPr>
          <w:p w14:paraId="12A95E39"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Канализация самотечная</w:t>
            </w:r>
          </w:p>
        </w:tc>
        <w:tc>
          <w:tcPr>
            <w:tcW w:w="572" w:type="pct"/>
            <w:vMerge w:val="restart"/>
            <w:vAlign w:val="center"/>
          </w:tcPr>
          <w:p w14:paraId="12A95E3A"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Организация водоотведения</w:t>
            </w:r>
          </w:p>
        </w:tc>
        <w:tc>
          <w:tcPr>
            <w:tcW w:w="492" w:type="pct"/>
            <w:vMerge w:val="restart"/>
            <w:vAlign w:val="center"/>
          </w:tcPr>
          <w:p w14:paraId="12A95E3B"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76" w:type="pct"/>
            <w:vAlign w:val="center"/>
          </w:tcPr>
          <w:p w14:paraId="12A95E3C"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542" w:type="pct"/>
            <w:vAlign w:val="center"/>
          </w:tcPr>
          <w:p w14:paraId="12A95E3D"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7,5</w:t>
            </w:r>
          </w:p>
        </w:tc>
        <w:tc>
          <w:tcPr>
            <w:tcW w:w="713" w:type="pct"/>
            <w:vMerge w:val="restart"/>
            <w:vAlign w:val="center"/>
          </w:tcPr>
          <w:p w14:paraId="12A95E3E"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563" w:type="pct"/>
            <w:vMerge w:val="restart"/>
            <w:vAlign w:val="center"/>
          </w:tcPr>
          <w:p w14:paraId="12A95E3F"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w:t>
            </w:r>
          </w:p>
        </w:tc>
      </w:tr>
      <w:tr w:rsidR="002F1D29" w:rsidRPr="001D6DD4" w14:paraId="12A95E4A" w14:textId="77777777" w:rsidTr="004344ED">
        <w:tc>
          <w:tcPr>
            <w:tcW w:w="214" w:type="pct"/>
            <w:vMerge/>
            <w:vAlign w:val="center"/>
          </w:tcPr>
          <w:p w14:paraId="12A95E41"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42" w14:textId="77777777" w:rsidR="00817339" w:rsidRPr="001D6DD4" w:rsidRDefault="00817339" w:rsidP="002F1D29">
            <w:pPr>
              <w:ind w:left="-113" w:right="-113"/>
              <w:jc w:val="center"/>
              <w:rPr>
                <w:rFonts w:ascii="Times New Roman" w:hAnsi="Times New Roman" w:cs="Times New Roman"/>
              </w:rPr>
            </w:pPr>
          </w:p>
        </w:tc>
        <w:tc>
          <w:tcPr>
            <w:tcW w:w="614" w:type="pct"/>
            <w:vMerge/>
            <w:vAlign w:val="center"/>
          </w:tcPr>
          <w:p w14:paraId="12A95E43" w14:textId="77777777" w:rsidR="00817339" w:rsidRPr="001D6DD4" w:rsidRDefault="00817339" w:rsidP="002F1D29">
            <w:pPr>
              <w:ind w:left="-113" w:right="-113"/>
              <w:jc w:val="center"/>
              <w:rPr>
                <w:rFonts w:ascii="Times New Roman" w:hAnsi="Times New Roman" w:cs="Times New Roman"/>
              </w:rPr>
            </w:pPr>
          </w:p>
        </w:tc>
        <w:tc>
          <w:tcPr>
            <w:tcW w:w="572" w:type="pct"/>
            <w:vMerge/>
            <w:vAlign w:val="center"/>
          </w:tcPr>
          <w:p w14:paraId="12A95E44" w14:textId="77777777" w:rsidR="00817339" w:rsidRPr="001D6DD4" w:rsidRDefault="00817339" w:rsidP="002F1D29">
            <w:pPr>
              <w:ind w:left="-113" w:right="-113"/>
              <w:jc w:val="center"/>
              <w:rPr>
                <w:rFonts w:ascii="Times New Roman" w:hAnsi="Times New Roman" w:cs="Times New Roman"/>
              </w:rPr>
            </w:pPr>
          </w:p>
        </w:tc>
        <w:tc>
          <w:tcPr>
            <w:tcW w:w="492" w:type="pct"/>
            <w:vMerge/>
            <w:vAlign w:val="center"/>
          </w:tcPr>
          <w:p w14:paraId="12A95E45" w14:textId="77777777" w:rsidR="00817339" w:rsidRPr="001D6DD4" w:rsidRDefault="00817339" w:rsidP="002F1D29">
            <w:pPr>
              <w:ind w:left="-113" w:right="-113"/>
              <w:jc w:val="center"/>
              <w:rPr>
                <w:rFonts w:ascii="Times New Roman" w:hAnsi="Times New Roman" w:cs="Times New Roman"/>
              </w:rPr>
            </w:pPr>
          </w:p>
        </w:tc>
        <w:tc>
          <w:tcPr>
            <w:tcW w:w="676" w:type="pct"/>
            <w:vAlign w:val="center"/>
          </w:tcPr>
          <w:p w14:paraId="12A95E46"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Диаметр трубопровода, мм</w:t>
            </w:r>
          </w:p>
        </w:tc>
        <w:tc>
          <w:tcPr>
            <w:tcW w:w="542" w:type="pct"/>
            <w:vAlign w:val="center"/>
          </w:tcPr>
          <w:p w14:paraId="12A95E47" w14:textId="77777777" w:rsidR="00817339" w:rsidRPr="001D6DD4" w:rsidRDefault="00156D62" w:rsidP="002F1D29">
            <w:pPr>
              <w:ind w:left="-113" w:right="-113"/>
              <w:jc w:val="center"/>
              <w:rPr>
                <w:rFonts w:ascii="Times New Roman" w:hAnsi="Times New Roman" w:cs="Times New Roman"/>
              </w:rPr>
            </w:pPr>
            <w:r w:rsidRPr="001D6DD4">
              <w:rPr>
                <w:rFonts w:ascii="Times New Roman" w:hAnsi="Times New Roman" w:cs="Times New Roman"/>
              </w:rPr>
              <w:t>200</w:t>
            </w:r>
          </w:p>
        </w:tc>
        <w:tc>
          <w:tcPr>
            <w:tcW w:w="713" w:type="pct"/>
            <w:vMerge/>
            <w:vAlign w:val="center"/>
          </w:tcPr>
          <w:p w14:paraId="12A95E48" w14:textId="77777777" w:rsidR="00817339" w:rsidRPr="001D6DD4" w:rsidRDefault="00817339" w:rsidP="002F1D29">
            <w:pPr>
              <w:ind w:left="-113" w:right="-113"/>
              <w:jc w:val="center"/>
              <w:rPr>
                <w:rFonts w:ascii="Times New Roman" w:hAnsi="Times New Roman" w:cs="Times New Roman"/>
              </w:rPr>
            </w:pPr>
          </w:p>
        </w:tc>
        <w:tc>
          <w:tcPr>
            <w:tcW w:w="563" w:type="pct"/>
            <w:vMerge/>
            <w:vAlign w:val="center"/>
          </w:tcPr>
          <w:p w14:paraId="12A95E49" w14:textId="77777777" w:rsidR="00817339" w:rsidRPr="001D6DD4" w:rsidRDefault="00817339" w:rsidP="002F1D29">
            <w:pPr>
              <w:ind w:left="-113" w:right="-113"/>
              <w:jc w:val="center"/>
              <w:rPr>
                <w:rFonts w:ascii="Times New Roman" w:hAnsi="Times New Roman" w:cs="Times New Roman"/>
              </w:rPr>
            </w:pPr>
          </w:p>
        </w:tc>
      </w:tr>
    </w:tbl>
    <w:p w14:paraId="46530F49" w14:textId="6D20083D" w:rsidR="00C3595D" w:rsidRPr="001D6DD4" w:rsidRDefault="00C3595D" w:rsidP="00C3595D">
      <w:pPr>
        <w:pStyle w:val="a6"/>
      </w:pPr>
    </w:p>
    <w:p w14:paraId="3DD3458D" w14:textId="77777777" w:rsidR="00C3595D" w:rsidRPr="001D6DD4" w:rsidRDefault="00C3595D" w:rsidP="00C3595D">
      <w:pPr>
        <w:pStyle w:val="a6"/>
      </w:pPr>
    </w:p>
    <w:p w14:paraId="7BE40AE8" w14:textId="77777777" w:rsidR="00C3595D" w:rsidRPr="001D6DD4" w:rsidRDefault="00C3595D" w:rsidP="00C3595D">
      <w:pPr>
        <w:pStyle w:val="a6"/>
      </w:pPr>
    </w:p>
    <w:p w14:paraId="7CAB66AC" w14:textId="77777777" w:rsidR="00C3595D" w:rsidRPr="001D6DD4" w:rsidRDefault="00C3595D" w:rsidP="00C3595D">
      <w:pPr>
        <w:pStyle w:val="a6"/>
      </w:pPr>
    </w:p>
    <w:p w14:paraId="58B0630A" w14:textId="77777777" w:rsidR="00C3595D" w:rsidRPr="001D6DD4" w:rsidRDefault="00C3595D" w:rsidP="00C3595D">
      <w:pPr>
        <w:pStyle w:val="a6"/>
      </w:pPr>
    </w:p>
    <w:p w14:paraId="1518FBEB" w14:textId="77777777" w:rsidR="00C3595D" w:rsidRPr="001D6DD4" w:rsidRDefault="00C3595D" w:rsidP="00C3595D">
      <w:pPr>
        <w:pStyle w:val="a6"/>
      </w:pPr>
    </w:p>
    <w:p w14:paraId="12A95E4B" w14:textId="77777777" w:rsidR="00817339" w:rsidRPr="001D6DD4" w:rsidRDefault="00156D62" w:rsidP="002F1D29">
      <w:pPr>
        <w:pStyle w:val="2"/>
      </w:pPr>
      <w:bookmarkStart w:id="9" w:name="_Toc169524745"/>
      <w:r w:rsidRPr="001D6DD4">
        <w:lastRenderedPageBreak/>
        <w:t>2.5.</w:t>
      </w:r>
      <w:r w:rsidRPr="001D6DD4">
        <w:tab/>
        <w:t>Автомобильные дороги местного значения, объекты транспортной инфраструктуры</w:t>
      </w:r>
      <w:bookmarkEnd w:id="9"/>
    </w:p>
    <w:tbl>
      <w:tblPr>
        <w:tblStyle w:val="a5"/>
        <w:tblW w:w="5000" w:type="pct"/>
        <w:tblLook w:val="04A0" w:firstRow="1" w:lastRow="0" w:firstColumn="1" w:lastColumn="0" w:noHBand="0" w:noVBand="1"/>
      </w:tblPr>
      <w:tblGrid>
        <w:gridCol w:w="634"/>
        <w:gridCol w:w="1837"/>
        <w:gridCol w:w="1837"/>
        <w:gridCol w:w="1689"/>
        <w:gridCol w:w="1727"/>
        <w:gridCol w:w="1940"/>
        <w:gridCol w:w="2041"/>
        <w:gridCol w:w="2038"/>
        <w:gridCol w:w="2007"/>
      </w:tblGrid>
      <w:tr w:rsidR="001D6DD4" w:rsidRPr="001D6DD4" w14:paraId="12A95E54" w14:textId="77777777" w:rsidTr="00C3595D">
        <w:trPr>
          <w:tblHeader/>
        </w:trPr>
        <w:tc>
          <w:tcPr>
            <w:tcW w:w="201" w:type="pct"/>
            <w:vMerge w:val="restart"/>
            <w:vAlign w:val="center"/>
          </w:tcPr>
          <w:p w14:paraId="12A95E4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w:t>
            </w:r>
          </w:p>
        </w:tc>
        <w:tc>
          <w:tcPr>
            <w:tcW w:w="583" w:type="pct"/>
            <w:vMerge w:val="restart"/>
            <w:vAlign w:val="center"/>
          </w:tcPr>
          <w:p w14:paraId="12A95E4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Наименование объекта</w:t>
            </w:r>
          </w:p>
        </w:tc>
        <w:tc>
          <w:tcPr>
            <w:tcW w:w="583" w:type="pct"/>
            <w:vMerge w:val="restart"/>
            <w:vAlign w:val="center"/>
          </w:tcPr>
          <w:p w14:paraId="12A95E4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Вид объекта</w:t>
            </w:r>
          </w:p>
        </w:tc>
        <w:tc>
          <w:tcPr>
            <w:tcW w:w="536" w:type="pct"/>
            <w:vMerge w:val="restart"/>
            <w:vAlign w:val="center"/>
          </w:tcPr>
          <w:p w14:paraId="12A95E4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Назначение объекта</w:t>
            </w:r>
          </w:p>
        </w:tc>
        <w:tc>
          <w:tcPr>
            <w:tcW w:w="548" w:type="pct"/>
            <w:vMerge w:val="restart"/>
            <w:vAlign w:val="center"/>
          </w:tcPr>
          <w:p w14:paraId="12A95E5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Статус объекта</w:t>
            </w:r>
          </w:p>
        </w:tc>
        <w:tc>
          <w:tcPr>
            <w:tcW w:w="1264" w:type="pct"/>
            <w:gridSpan w:val="2"/>
            <w:vAlign w:val="center"/>
          </w:tcPr>
          <w:p w14:paraId="12A95E5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Характеристика объекта</w:t>
            </w:r>
          </w:p>
        </w:tc>
        <w:tc>
          <w:tcPr>
            <w:tcW w:w="647" w:type="pct"/>
            <w:vMerge w:val="restart"/>
            <w:vAlign w:val="center"/>
          </w:tcPr>
          <w:p w14:paraId="12A95E5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Местоположение объекта (населенный пункт, адрес, функциональная зона)</w:t>
            </w:r>
          </w:p>
        </w:tc>
        <w:tc>
          <w:tcPr>
            <w:tcW w:w="637" w:type="pct"/>
            <w:vMerge w:val="restart"/>
            <w:vAlign w:val="center"/>
          </w:tcPr>
          <w:p w14:paraId="12A95E5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Вид зоны с особыми условиями/ количественный показатель</w:t>
            </w:r>
          </w:p>
        </w:tc>
      </w:tr>
      <w:tr w:rsidR="002D78F6" w:rsidRPr="001D6DD4" w14:paraId="12A95E5E" w14:textId="77777777" w:rsidTr="00C3595D">
        <w:trPr>
          <w:tblHeader/>
        </w:trPr>
        <w:tc>
          <w:tcPr>
            <w:tcW w:w="201" w:type="pct"/>
            <w:vMerge/>
            <w:vAlign w:val="center"/>
          </w:tcPr>
          <w:p w14:paraId="12A95E55" w14:textId="77777777" w:rsidR="00817339" w:rsidRPr="001D6DD4" w:rsidRDefault="00817339" w:rsidP="00C3595D">
            <w:pPr>
              <w:ind w:left="-57" w:right="-57"/>
              <w:contextualSpacing/>
              <w:jc w:val="center"/>
              <w:rPr>
                <w:rFonts w:ascii="Times New Roman" w:hAnsi="Times New Roman" w:cs="Times New Roman"/>
              </w:rPr>
            </w:pPr>
          </w:p>
        </w:tc>
        <w:tc>
          <w:tcPr>
            <w:tcW w:w="583" w:type="pct"/>
            <w:vMerge/>
            <w:vAlign w:val="center"/>
          </w:tcPr>
          <w:p w14:paraId="12A95E56" w14:textId="77777777" w:rsidR="00817339" w:rsidRPr="001D6DD4" w:rsidRDefault="00817339" w:rsidP="00C3595D">
            <w:pPr>
              <w:ind w:left="-57" w:right="-57"/>
              <w:contextualSpacing/>
              <w:jc w:val="center"/>
              <w:rPr>
                <w:rFonts w:ascii="Times New Roman" w:hAnsi="Times New Roman" w:cs="Times New Roman"/>
              </w:rPr>
            </w:pPr>
          </w:p>
        </w:tc>
        <w:tc>
          <w:tcPr>
            <w:tcW w:w="583" w:type="pct"/>
            <w:vMerge/>
            <w:vAlign w:val="center"/>
          </w:tcPr>
          <w:p w14:paraId="12A95E57" w14:textId="77777777" w:rsidR="00817339" w:rsidRPr="001D6DD4" w:rsidRDefault="00817339" w:rsidP="00C3595D">
            <w:pPr>
              <w:ind w:left="-57" w:right="-57"/>
              <w:contextualSpacing/>
              <w:jc w:val="center"/>
              <w:rPr>
                <w:rFonts w:ascii="Times New Roman" w:hAnsi="Times New Roman" w:cs="Times New Roman"/>
              </w:rPr>
            </w:pPr>
          </w:p>
        </w:tc>
        <w:tc>
          <w:tcPr>
            <w:tcW w:w="536" w:type="pct"/>
            <w:vMerge/>
            <w:vAlign w:val="center"/>
          </w:tcPr>
          <w:p w14:paraId="12A95E58" w14:textId="77777777" w:rsidR="00817339" w:rsidRPr="001D6DD4" w:rsidRDefault="00817339" w:rsidP="00C3595D">
            <w:pPr>
              <w:ind w:left="-57" w:right="-57"/>
              <w:contextualSpacing/>
              <w:jc w:val="center"/>
              <w:rPr>
                <w:rFonts w:ascii="Times New Roman" w:hAnsi="Times New Roman" w:cs="Times New Roman"/>
              </w:rPr>
            </w:pPr>
          </w:p>
        </w:tc>
        <w:tc>
          <w:tcPr>
            <w:tcW w:w="548" w:type="pct"/>
            <w:vMerge/>
            <w:vAlign w:val="center"/>
          </w:tcPr>
          <w:p w14:paraId="12A95E59" w14:textId="77777777" w:rsidR="00817339" w:rsidRPr="001D6DD4" w:rsidRDefault="00817339" w:rsidP="00C3595D">
            <w:pPr>
              <w:ind w:left="-57" w:right="-57"/>
              <w:contextualSpacing/>
              <w:jc w:val="center"/>
              <w:rPr>
                <w:rFonts w:ascii="Times New Roman" w:hAnsi="Times New Roman" w:cs="Times New Roman"/>
              </w:rPr>
            </w:pPr>
          </w:p>
        </w:tc>
        <w:tc>
          <w:tcPr>
            <w:tcW w:w="616" w:type="pct"/>
            <w:vAlign w:val="center"/>
          </w:tcPr>
          <w:p w14:paraId="12A95E5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Наименование характеристики</w:t>
            </w:r>
          </w:p>
        </w:tc>
        <w:tc>
          <w:tcPr>
            <w:tcW w:w="648" w:type="pct"/>
            <w:vAlign w:val="center"/>
          </w:tcPr>
          <w:p w14:paraId="12A95E5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b/>
              </w:rPr>
              <w:t>Количественный показатель</w:t>
            </w:r>
          </w:p>
        </w:tc>
        <w:tc>
          <w:tcPr>
            <w:tcW w:w="647" w:type="pct"/>
            <w:vMerge/>
            <w:vAlign w:val="center"/>
          </w:tcPr>
          <w:p w14:paraId="12A95E5C" w14:textId="77777777" w:rsidR="00817339" w:rsidRPr="001D6DD4" w:rsidRDefault="00817339" w:rsidP="00C3595D">
            <w:pPr>
              <w:ind w:left="-57" w:right="-57"/>
              <w:contextualSpacing/>
              <w:jc w:val="center"/>
              <w:rPr>
                <w:rFonts w:ascii="Times New Roman" w:hAnsi="Times New Roman" w:cs="Times New Roman"/>
              </w:rPr>
            </w:pPr>
          </w:p>
        </w:tc>
        <w:tc>
          <w:tcPr>
            <w:tcW w:w="637" w:type="pct"/>
            <w:vMerge/>
            <w:vAlign w:val="center"/>
          </w:tcPr>
          <w:p w14:paraId="12A95E5D" w14:textId="77777777" w:rsidR="00817339" w:rsidRPr="001D6DD4" w:rsidRDefault="00817339" w:rsidP="00C3595D">
            <w:pPr>
              <w:ind w:left="-57" w:right="-57"/>
              <w:contextualSpacing/>
              <w:jc w:val="center"/>
              <w:rPr>
                <w:rFonts w:ascii="Times New Roman" w:hAnsi="Times New Roman" w:cs="Times New Roman"/>
              </w:rPr>
            </w:pPr>
          </w:p>
        </w:tc>
      </w:tr>
    </w:tbl>
    <w:p w14:paraId="666F210C" w14:textId="77777777" w:rsidR="00C3595D" w:rsidRPr="001D6DD4" w:rsidRDefault="00C3595D">
      <w:pPr>
        <w:rPr>
          <w:rFonts w:ascii="Times New Roman" w:hAnsi="Times New Roman" w:cs="Times New Roman"/>
          <w:sz w:val="2"/>
          <w:szCs w:val="2"/>
        </w:rPr>
      </w:pPr>
    </w:p>
    <w:tbl>
      <w:tblPr>
        <w:tblStyle w:val="a5"/>
        <w:tblW w:w="5000" w:type="pct"/>
        <w:tblLook w:val="04A0" w:firstRow="1" w:lastRow="0" w:firstColumn="1" w:lastColumn="0" w:noHBand="0" w:noVBand="1"/>
      </w:tblPr>
      <w:tblGrid>
        <w:gridCol w:w="634"/>
        <w:gridCol w:w="1837"/>
        <w:gridCol w:w="1837"/>
        <w:gridCol w:w="1689"/>
        <w:gridCol w:w="1727"/>
        <w:gridCol w:w="1940"/>
        <w:gridCol w:w="2041"/>
        <w:gridCol w:w="2038"/>
        <w:gridCol w:w="2007"/>
      </w:tblGrid>
      <w:tr w:rsidR="001D6DD4" w:rsidRPr="001D6DD4" w14:paraId="27427F21" w14:textId="77777777" w:rsidTr="00C3595D">
        <w:trPr>
          <w:tblHeader/>
        </w:trPr>
        <w:tc>
          <w:tcPr>
            <w:tcW w:w="201" w:type="pct"/>
          </w:tcPr>
          <w:p w14:paraId="049FD619"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1</w:t>
            </w:r>
          </w:p>
        </w:tc>
        <w:tc>
          <w:tcPr>
            <w:tcW w:w="583" w:type="pct"/>
          </w:tcPr>
          <w:p w14:paraId="02E52D6A"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2</w:t>
            </w:r>
          </w:p>
        </w:tc>
        <w:tc>
          <w:tcPr>
            <w:tcW w:w="583" w:type="pct"/>
          </w:tcPr>
          <w:p w14:paraId="2D0BF50E"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3</w:t>
            </w:r>
          </w:p>
        </w:tc>
        <w:tc>
          <w:tcPr>
            <w:tcW w:w="536" w:type="pct"/>
          </w:tcPr>
          <w:p w14:paraId="3EC4E0BF"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4</w:t>
            </w:r>
          </w:p>
        </w:tc>
        <w:tc>
          <w:tcPr>
            <w:tcW w:w="548" w:type="pct"/>
          </w:tcPr>
          <w:p w14:paraId="21EED4E2"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5</w:t>
            </w:r>
          </w:p>
        </w:tc>
        <w:tc>
          <w:tcPr>
            <w:tcW w:w="616" w:type="pct"/>
          </w:tcPr>
          <w:p w14:paraId="62699F3E"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6</w:t>
            </w:r>
          </w:p>
        </w:tc>
        <w:tc>
          <w:tcPr>
            <w:tcW w:w="648" w:type="pct"/>
          </w:tcPr>
          <w:p w14:paraId="090EEFC2"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7</w:t>
            </w:r>
          </w:p>
        </w:tc>
        <w:tc>
          <w:tcPr>
            <w:tcW w:w="647" w:type="pct"/>
          </w:tcPr>
          <w:p w14:paraId="1D109DFA"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8</w:t>
            </w:r>
          </w:p>
        </w:tc>
        <w:tc>
          <w:tcPr>
            <w:tcW w:w="637" w:type="pct"/>
          </w:tcPr>
          <w:p w14:paraId="218931A6"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9</w:t>
            </w:r>
          </w:p>
        </w:tc>
      </w:tr>
      <w:tr w:rsidR="001D6DD4" w:rsidRPr="001D6DD4" w14:paraId="12A95E68" w14:textId="77777777" w:rsidTr="00C3595D">
        <w:tc>
          <w:tcPr>
            <w:tcW w:w="201" w:type="pct"/>
            <w:vMerge w:val="restart"/>
            <w:vAlign w:val="center"/>
          </w:tcPr>
          <w:p w14:paraId="12A95E5F"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5.1</w:t>
            </w:r>
          </w:p>
        </w:tc>
        <w:tc>
          <w:tcPr>
            <w:tcW w:w="583" w:type="pct"/>
            <w:vMerge w:val="restart"/>
            <w:vAlign w:val="center"/>
          </w:tcPr>
          <w:p w14:paraId="12A95E60"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Автомобильные дороги местного значения</w:t>
            </w:r>
          </w:p>
        </w:tc>
        <w:tc>
          <w:tcPr>
            <w:tcW w:w="583" w:type="pct"/>
            <w:vMerge w:val="restart"/>
            <w:vAlign w:val="center"/>
          </w:tcPr>
          <w:p w14:paraId="12A95E61"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Автомобильные дороги местного значения</w:t>
            </w:r>
          </w:p>
        </w:tc>
        <w:tc>
          <w:tcPr>
            <w:tcW w:w="536" w:type="pct"/>
            <w:vMerge w:val="restart"/>
            <w:vAlign w:val="center"/>
          </w:tcPr>
          <w:p w14:paraId="12A95E62"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Merge w:val="restart"/>
            <w:vAlign w:val="center"/>
          </w:tcPr>
          <w:p w14:paraId="12A95E63"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64"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65"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1,33</w:t>
            </w:r>
          </w:p>
        </w:tc>
        <w:tc>
          <w:tcPr>
            <w:tcW w:w="647" w:type="pct"/>
            <w:vMerge w:val="restart"/>
            <w:vAlign w:val="center"/>
          </w:tcPr>
          <w:p w14:paraId="12A95E66" w14:textId="77777777"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w:t>
            </w:r>
          </w:p>
        </w:tc>
        <w:tc>
          <w:tcPr>
            <w:tcW w:w="637" w:type="pct"/>
            <w:vMerge w:val="restart"/>
            <w:vAlign w:val="center"/>
          </w:tcPr>
          <w:p w14:paraId="12A95E67" w14:textId="65E20E78" w:rsidR="00F72262"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Придорожная полоса – 50 м</w:t>
            </w:r>
          </w:p>
        </w:tc>
      </w:tr>
      <w:tr w:rsidR="001D6DD4" w:rsidRPr="001D6DD4" w14:paraId="12A95E72" w14:textId="77777777" w:rsidTr="00C3595D">
        <w:tc>
          <w:tcPr>
            <w:tcW w:w="201" w:type="pct"/>
            <w:vMerge/>
            <w:vAlign w:val="center"/>
          </w:tcPr>
          <w:p w14:paraId="12A95E69" w14:textId="77777777" w:rsidR="00817339" w:rsidRPr="001D6DD4" w:rsidRDefault="00817339" w:rsidP="00C3595D">
            <w:pPr>
              <w:ind w:left="-57" w:right="-57"/>
              <w:contextualSpacing/>
              <w:jc w:val="center"/>
              <w:rPr>
                <w:rFonts w:ascii="Times New Roman" w:hAnsi="Times New Roman" w:cs="Times New Roman"/>
              </w:rPr>
            </w:pPr>
          </w:p>
        </w:tc>
        <w:tc>
          <w:tcPr>
            <w:tcW w:w="583" w:type="pct"/>
            <w:vMerge/>
            <w:vAlign w:val="center"/>
          </w:tcPr>
          <w:p w14:paraId="12A95E6A" w14:textId="77777777" w:rsidR="00817339" w:rsidRPr="001D6DD4" w:rsidRDefault="00817339" w:rsidP="00C3595D">
            <w:pPr>
              <w:ind w:left="-57" w:right="-57"/>
              <w:contextualSpacing/>
              <w:jc w:val="center"/>
              <w:rPr>
                <w:rFonts w:ascii="Times New Roman" w:hAnsi="Times New Roman" w:cs="Times New Roman"/>
              </w:rPr>
            </w:pPr>
          </w:p>
        </w:tc>
        <w:tc>
          <w:tcPr>
            <w:tcW w:w="583" w:type="pct"/>
            <w:vMerge/>
            <w:vAlign w:val="center"/>
          </w:tcPr>
          <w:p w14:paraId="12A95E6B" w14:textId="77777777" w:rsidR="00817339" w:rsidRPr="001D6DD4" w:rsidRDefault="00817339" w:rsidP="00C3595D">
            <w:pPr>
              <w:ind w:left="-57" w:right="-57"/>
              <w:contextualSpacing/>
              <w:jc w:val="center"/>
              <w:rPr>
                <w:rFonts w:ascii="Times New Roman" w:hAnsi="Times New Roman" w:cs="Times New Roman"/>
              </w:rPr>
            </w:pPr>
          </w:p>
        </w:tc>
        <w:tc>
          <w:tcPr>
            <w:tcW w:w="536" w:type="pct"/>
            <w:vMerge/>
            <w:vAlign w:val="center"/>
          </w:tcPr>
          <w:p w14:paraId="12A95E6C" w14:textId="77777777" w:rsidR="00817339" w:rsidRPr="001D6DD4" w:rsidRDefault="00817339" w:rsidP="00C3595D">
            <w:pPr>
              <w:ind w:left="-57" w:right="-57"/>
              <w:contextualSpacing/>
              <w:jc w:val="center"/>
              <w:rPr>
                <w:rFonts w:ascii="Times New Roman" w:hAnsi="Times New Roman" w:cs="Times New Roman"/>
              </w:rPr>
            </w:pPr>
          </w:p>
        </w:tc>
        <w:tc>
          <w:tcPr>
            <w:tcW w:w="548" w:type="pct"/>
            <w:vMerge/>
            <w:vAlign w:val="center"/>
          </w:tcPr>
          <w:p w14:paraId="12A95E6D" w14:textId="77777777" w:rsidR="00817339" w:rsidRPr="001D6DD4" w:rsidRDefault="00817339" w:rsidP="00C3595D">
            <w:pPr>
              <w:ind w:left="-57" w:right="-57"/>
              <w:contextualSpacing/>
              <w:jc w:val="center"/>
              <w:rPr>
                <w:rFonts w:ascii="Times New Roman" w:hAnsi="Times New Roman" w:cs="Times New Roman"/>
              </w:rPr>
            </w:pPr>
          </w:p>
        </w:tc>
        <w:tc>
          <w:tcPr>
            <w:tcW w:w="616" w:type="pct"/>
            <w:vAlign w:val="center"/>
          </w:tcPr>
          <w:p w14:paraId="12A95E6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Категория автомобильной дороги (проектная)</w:t>
            </w:r>
          </w:p>
        </w:tc>
        <w:tc>
          <w:tcPr>
            <w:tcW w:w="648" w:type="pct"/>
            <w:vAlign w:val="center"/>
          </w:tcPr>
          <w:p w14:paraId="12A95E6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IV (Дорога обычного типа (не скоростная дорога))</w:t>
            </w:r>
          </w:p>
        </w:tc>
        <w:tc>
          <w:tcPr>
            <w:tcW w:w="647" w:type="pct"/>
            <w:vMerge/>
            <w:vAlign w:val="center"/>
          </w:tcPr>
          <w:p w14:paraId="12A95E70" w14:textId="77777777" w:rsidR="00817339" w:rsidRPr="001D6DD4" w:rsidRDefault="00817339" w:rsidP="00C3595D">
            <w:pPr>
              <w:ind w:left="-57" w:right="-57"/>
              <w:contextualSpacing/>
              <w:jc w:val="center"/>
              <w:rPr>
                <w:rFonts w:ascii="Times New Roman" w:hAnsi="Times New Roman" w:cs="Times New Roman"/>
              </w:rPr>
            </w:pPr>
          </w:p>
        </w:tc>
        <w:tc>
          <w:tcPr>
            <w:tcW w:w="637" w:type="pct"/>
            <w:vMerge/>
            <w:vAlign w:val="center"/>
          </w:tcPr>
          <w:p w14:paraId="12A95E71" w14:textId="77777777" w:rsidR="00817339" w:rsidRPr="001D6DD4" w:rsidRDefault="00817339" w:rsidP="00C3595D">
            <w:pPr>
              <w:ind w:left="-57" w:right="-57"/>
              <w:contextualSpacing/>
              <w:jc w:val="center"/>
              <w:rPr>
                <w:rFonts w:ascii="Times New Roman" w:hAnsi="Times New Roman" w:cs="Times New Roman"/>
              </w:rPr>
            </w:pPr>
          </w:p>
        </w:tc>
      </w:tr>
      <w:tr w:rsidR="001D6DD4" w:rsidRPr="001D6DD4" w14:paraId="12A95E7C" w14:textId="77777777" w:rsidTr="00C3595D">
        <w:tc>
          <w:tcPr>
            <w:tcW w:w="201" w:type="pct"/>
            <w:vAlign w:val="center"/>
          </w:tcPr>
          <w:p w14:paraId="12A95E7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5.2</w:t>
            </w:r>
          </w:p>
        </w:tc>
        <w:tc>
          <w:tcPr>
            <w:tcW w:w="583" w:type="pct"/>
            <w:vAlign w:val="center"/>
          </w:tcPr>
          <w:p w14:paraId="12A95E7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Дорожка велосипедная</w:t>
            </w:r>
          </w:p>
        </w:tc>
        <w:tc>
          <w:tcPr>
            <w:tcW w:w="583" w:type="pct"/>
            <w:vAlign w:val="center"/>
          </w:tcPr>
          <w:p w14:paraId="12A95E7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Дорожка велосипедная</w:t>
            </w:r>
          </w:p>
        </w:tc>
        <w:tc>
          <w:tcPr>
            <w:tcW w:w="536" w:type="pct"/>
            <w:vAlign w:val="center"/>
          </w:tcPr>
          <w:p w14:paraId="12A95E7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7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7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7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15,56</w:t>
            </w:r>
          </w:p>
        </w:tc>
        <w:tc>
          <w:tcPr>
            <w:tcW w:w="647" w:type="pct"/>
            <w:vAlign w:val="center"/>
          </w:tcPr>
          <w:p w14:paraId="12A95E7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7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86" w14:textId="77777777" w:rsidTr="00C3595D">
        <w:tc>
          <w:tcPr>
            <w:tcW w:w="201" w:type="pct"/>
            <w:vAlign w:val="center"/>
          </w:tcPr>
          <w:p w14:paraId="12A95E7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5.3</w:t>
            </w:r>
          </w:p>
        </w:tc>
        <w:tc>
          <w:tcPr>
            <w:tcW w:w="583" w:type="pct"/>
            <w:vAlign w:val="center"/>
          </w:tcPr>
          <w:p w14:paraId="12A95E7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Магистральная улица районного значения</w:t>
            </w:r>
          </w:p>
        </w:tc>
        <w:tc>
          <w:tcPr>
            <w:tcW w:w="583" w:type="pct"/>
            <w:vAlign w:val="center"/>
          </w:tcPr>
          <w:p w14:paraId="12A95E7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Магистральная улица районного значения</w:t>
            </w:r>
          </w:p>
        </w:tc>
        <w:tc>
          <w:tcPr>
            <w:tcW w:w="536" w:type="pct"/>
            <w:vAlign w:val="center"/>
          </w:tcPr>
          <w:p w14:paraId="12A95E8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8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8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8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1,52</w:t>
            </w:r>
          </w:p>
        </w:tc>
        <w:tc>
          <w:tcPr>
            <w:tcW w:w="647" w:type="pct"/>
            <w:vAlign w:val="center"/>
          </w:tcPr>
          <w:p w14:paraId="12A95E8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8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90" w14:textId="77777777" w:rsidTr="00C3595D">
        <w:tc>
          <w:tcPr>
            <w:tcW w:w="201" w:type="pct"/>
            <w:vAlign w:val="center"/>
          </w:tcPr>
          <w:p w14:paraId="12A95E8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5.4</w:t>
            </w:r>
          </w:p>
        </w:tc>
        <w:tc>
          <w:tcPr>
            <w:tcW w:w="583" w:type="pct"/>
            <w:vAlign w:val="center"/>
          </w:tcPr>
          <w:p w14:paraId="12A95E8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Магистральная улица районного значения</w:t>
            </w:r>
          </w:p>
        </w:tc>
        <w:tc>
          <w:tcPr>
            <w:tcW w:w="583" w:type="pct"/>
            <w:vAlign w:val="center"/>
          </w:tcPr>
          <w:p w14:paraId="12A95E8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Магистральная улица районного значения</w:t>
            </w:r>
          </w:p>
        </w:tc>
        <w:tc>
          <w:tcPr>
            <w:tcW w:w="536" w:type="pct"/>
            <w:vAlign w:val="center"/>
          </w:tcPr>
          <w:p w14:paraId="12A95E8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8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16" w:type="pct"/>
            <w:vAlign w:val="center"/>
          </w:tcPr>
          <w:p w14:paraId="12A95E8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8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6,02</w:t>
            </w:r>
          </w:p>
        </w:tc>
        <w:tc>
          <w:tcPr>
            <w:tcW w:w="647" w:type="pct"/>
            <w:vAlign w:val="center"/>
          </w:tcPr>
          <w:p w14:paraId="12A95E8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8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9A" w14:textId="77777777" w:rsidTr="00C3595D">
        <w:tc>
          <w:tcPr>
            <w:tcW w:w="201" w:type="pct"/>
            <w:vAlign w:val="center"/>
          </w:tcPr>
          <w:p w14:paraId="12A95E9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5.5</w:t>
            </w:r>
          </w:p>
        </w:tc>
        <w:tc>
          <w:tcPr>
            <w:tcW w:w="583" w:type="pct"/>
            <w:vAlign w:val="center"/>
          </w:tcPr>
          <w:p w14:paraId="12A95E9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83" w:type="pct"/>
            <w:vAlign w:val="center"/>
          </w:tcPr>
          <w:p w14:paraId="12A95E9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36" w:type="pct"/>
            <w:vAlign w:val="center"/>
          </w:tcPr>
          <w:p w14:paraId="12A95E9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9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9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9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1,51</w:t>
            </w:r>
          </w:p>
        </w:tc>
        <w:tc>
          <w:tcPr>
            <w:tcW w:w="647" w:type="pct"/>
            <w:vAlign w:val="center"/>
          </w:tcPr>
          <w:p w14:paraId="12A95E9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9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A4" w14:textId="77777777" w:rsidTr="00C3595D">
        <w:tc>
          <w:tcPr>
            <w:tcW w:w="201" w:type="pct"/>
            <w:vAlign w:val="center"/>
          </w:tcPr>
          <w:p w14:paraId="12A95E9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5.6</w:t>
            </w:r>
          </w:p>
        </w:tc>
        <w:tc>
          <w:tcPr>
            <w:tcW w:w="583" w:type="pct"/>
            <w:vAlign w:val="center"/>
          </w:tcPr>
          <w:p w14:paraId="12A95E9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83" w:type="pct"/>
            <w:vAlign w:val="center"/>
          </w:tcPr>
          <w:p w14:paraId="12A95E9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36" w:type="pct"/>
            <w:vAlign w:val="center"/>
          </w:tcPr>
          <w:p w14:paraId="12A95E9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9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A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A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1,42</w:t>
            </w:r>
          </w:p>
        </w:tc>
        <w:tc>
          <w:tcPr>
            <w:tcW w:w="647" w:type="pct"/>
            <w:vAlign w:val="center"/>
          </w:tcPr>
          <w:p w14:paraId="12A95EA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A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AE" w14:textId="77777777" w:rsidTr="00C3595D">
        <w:tc>
          <w:tcPr>
            <w:tcW w:w="201" w:type="pct"/>
            <w:vAlign w:val="center"/>
          </w:tcPr>
          <w:p w14:paraId="12A95EA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lastRenderedPageBreak/>
              <w:t>5.7</w:t>
            </w:r>
          </w:p>
        </w:tc>
        <w:tc>
          <w:tcPr>
            <w:tcW w:w="583" w:type="pct"/>
            <w:vAlign w:val="center"/>
          </w:tcPr>
          <w:p w14:paraId="12A95EA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83" w:type="pct"/>
            <w:vAlign w:val="center"/>
          </w:tcPr>
          <w:p w14:paraId="12A95EA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36" w:type="pct"/>
            <w:vAlign w:val="center"/>
          </w:tcPr>
          <w:p w14:paraId="12A95EA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A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A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A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15,09</w:t>
            </w:r>
          </w:p>
        </w:tc>
        <w:tc>
          <w:tcPr>
            <w:tcW w:w="647" w:type="pct"/>
            <w:vAlign w:val="center"/>
          </w:tcPr>
          <w:p w14:paraId="12A95EA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A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B8" w14:textId="77777777" w:rsidTr="00C3595D">
        <w:tc>
          <w:tcPr>
            <w:tcW w:w="201" w:type="pct"/>
            <w:vAlign w:val="center"/>
          </w:tcPr>
          <w:p w14:paraId="12A95EA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5.8</w:t>
            </w:r>
          </w:p>
        </w:tc>
        <w:tc>
          <w:tcPr>
            <w:tcW w:w="583" w:type="pct"/>
            <w:vAlign w:val="center"/>
          </w:tcPr>
          <w:p w14:paraId="12A95EB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83" w:type="pct"/>
            <w:vAlign w:val="center"/>
          </w:tcPr>
          <w:p w14:paraId="12A95EB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36" w:type="pct"/>
            <w:vAlign w:val="center"/>
          </w:tcPr>
          <w:p w14:paraId="12A95EB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B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16" w:type="pct"/>
            <w:vAlign w:val="center"/>
          </w:tcPr>
          <w:p w14:paraId="12A95EB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B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1,79</w:t>
            </w:r>
          </w:p>
        </w:tc>
        <w:tc>
          <w:tcPr>
            <w:tcW w:w="647" w:type="pct"/>
            <w:vAlign w:val="center"/>
          </w:tcPr>
          <w:p w14:paraId="12A95EB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B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C2" w14:textId="77777777" w:rsidTr="00C3595D">
        <w:tc>
          <w:tcPr>
            <w:tcW w:w="201" w:type="pct"/>
            <w:vAlign w:val="center"/>
          </w:tcPr>
          <w:p w14:paraId="12A95EB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5.9</w:t>
            </w:r>
          </w:p>
        </w:tc>
        <w:tc>
          <w:tcPr>
            <w:tcW w:w="583" w:type="pct"/>
            <w:vAlign w:val="center"/>
          </w:tcPr>
          <w:p w14:paraId="12A95EB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83" w:type="pct"/>
            <w:vAlign w:val="center"/>
          </w:tcPr>
          <w:p w14:paraId="12A95EB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Улицы и дороги местного значения</w:t>
            </w:r>
          </w:p>
        </w:tc>
        <w:tc>
          <w:tcPr>
            <w:tcW w:w="536" w:type="pct"/>
            <w:vAlign w:val="center"/>
          </w:tcPr>
          <w:p w14:paraId="12A95EB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B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реконструкции</w:t>
            </w:r>
          </w:p>
        </w:tc>
        <w:tc>
          <w:tcPr>
            <w:tcW w:w="616" w:type="pct"/>
            <w:vAlign w:val="center"/>
          </w:tcPr>
          <w:p w14:paraId="12A95EB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Протяженность сооружения, км</w:t>
            </w:r>
          </w:p>
        </w:tc>
        <w:tc>
          <w:tcPr>
            <w:tcW w:w="648" w:type="pct"/>
            <w:vAlign w:val="center"/>
          </w:tcPr>
          <w:p w14:paraId="12A95EB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14,98</w:t>
            </w:r>
          </w:p>
        </w:tc>
        <w:tc>
          <w:tcPr>
            <w:tcW w:w="647" w:type="pct"/>
            <w:vAlign w:val="center"/>
          </w:tcPr>
          <w:p w14:paraId="12A95EC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w:t>
            </w:r>
          </w:p>
        </w:tc>
        <w:tc>
          <w:tcPr>
            <w:tcW w:w="637" w:type="pct"/>
            <w:vAlign w:val="center"/>
          </w:tcPr>
          <w:p w14:paraId="12A95EC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ECC" w14:textId="77777777" w:rsidTr="00C3595D">
        <w:tc>
          <w:tcPr>
            <w:tcW w:w="201" w:type="pct"/>
            <w:vAlign w:val="center"/>
          </w:tcPr>
          <w:p w14:paraId="12A95EC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5.10</w:t>
            </w:r>
          </w:p>
        </w:tc>
        <w:tc>
          <w:tcPr>
            <w:tcW w:w="583" w:type="pct"/>
            <w:vAlign w:val="center"/>
          </w:tcPr>
          <w:p w14:paraId="12A95EC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83" w:type="pct"/>
            <w:vAlign w:val="center"/>
          </w:tcPr>
          <w:p w14:paraId="12A95EC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36" w:type="pct"/>
            <w:vAlign w:val="center"/>
          </w:tcPr>
          <w:p w14:paraId="12A95EC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C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C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постов станций технического обслуживания, единиц</w:t>
            </w:r>
          </w:p>
        </w:tc>
        <w:tc>
          <w:tcPr>
            <w:tcW w:w="648" w:type="pct"/>
            <w:vAlign w:val="center"/>
          </w:tcPr>
          <w:p w14:paraId="12A95EC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3</w:t>
            </w:r>
          </w:p>
        </w:tc>
        <w:tc>
          <w:tcPr>
            <w:tcW w:w="647" w:type="pct"/>
            <w:vAlign w:val="center"/>
          </w:tcPr>
          <w:p w14:paraId="12A95EC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зона транспортной инфраструктуры</w:t>
            </w:r>
          </w:p>
        </w:tc>
        <w:tc>
          <w:tcPr>
            <w:tcW w:w="637" w:type="pct"/>
            <w:vAlign w:val="center"/>
          </w:tcPr>
          <w:p w14:paraId="12A95ECB" w14:textId="0FBA93B4"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ED6" w14:textId="77777777" w:rsidTr="00C3595D">
        <w:tc>
          <w:tcPr>
            <w:tcW w:w="201" w:type="pct"/>
            <w:vAlign w:val="center"/>
          </w:tcPr>
          <w:p w14:paraId="12A95EC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5.11</w:t>
            </w:r>
          </w:p>
        </w:tc>
        <w:tc>
          <w:tcPr>
            <w:tcW w:w="583" w:type="pct"/>
            <w:vAlign w:val="center"/>
          </w:tcPr>
          <w:p w14:paraId="12A95EC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83" w:type="pct"/>
            <w:vAlign w:val="center"/>
          </w:tcPr>
          <w:p w14:paraId="12A95EC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36" w:type="pct"/>
            <w:vAlign w:val="center"/>
          </w:tcPr>
          <w:p w14:paraId="12A95ED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D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D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постов станций технического обслуживания, единиц</w:t>
            </w:r>
          </w:p>
        </w:tc>
        <w:tc>
          <w:tcPr>
            <w:tcW w:w="648" w:type="pct"/>
            <w:vAlign w:val="center"/>
          </w:tcPr>
          <w:p w14:paraId="12A95ED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w:t>
            </w:r>
          </w:p>
        </w:tc>
        <w:tc>
          <w:tcPr>
            <w:tcW w:w="647" w:type="pct"/>
            <w:vAlign w:val="center"/>
          </w:tcPr>
          <w:p w14:paraId="12A95ED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ED5" w14:textId="33676F33"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EE0" w14:textId="77777777" w:rsidTr="00C3595D">
        <w:tc>
          <w:tcPr>
            <w:tcW w:w="201" w:type="pct"/>
            <w:vAlign w:val="center"/>
          </w:tcPr>
          <w:p w14:paraId="12A95ED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5.12</w:t>
            </w:r>
          </w:p>
        </w:tc>
        <w:tc>
          <w:tcPr>
            <w:tcW w:w="583" w:type="pct"/>
            <w:vAlign w:val="center"/>
          </w:tcPr>
          <w:p w14:paraId="12A95ED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83" w:type="pct"/>
            <w:vAlign w:val="center"/>
          </w:tcPr>
          <w:p w14:paraId="12A95ED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36" w:type="pct"/>
            <w:vAlign w:val="center"/>
          </w:tcPr>
          <w:p w14:paraId="12A95ED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D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D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постов станций технического обслуживания, единиц</w:t>
            </w:r>
          </w:p>
        </w:tc>
        <w:tc>
          <w:tcPr>
            <w:tcW w:w="648" w:type="pct"/>
            <w:vAlign w:val="center"/>
          </w:tcPr>
          <w:p w14:paraId="12A95ED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6</w:t>
            </w:r>
          </w:p>
        </w:tc>
        <w:tc>
          <w:tcPr>
            <w:tcW w:w="647" w:type="pct"/>
            <w:vAlign w:val="center"/>
          </w:tcPr>
          <w:p w14:paraId="12A95ED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EDF" w14:textId="46038D55"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Санитарно-защитная зона – 100 м</w:t>
            </w:r>
          </w:p>
        </w:tc>
      </w:tr>
      <w:tr w:rsidR="001D6DD4" w:rsidRPr="001D6DD4" w14:paraId="12A95EEA" w14:textId="77777777" w:rsidTr="00C3595D">
        <w:tc>
          <w:tcPr>
            <w:tcW w:w="201" w:type="pct"/>
            <w:vAlign w:val="center"/>
          </w:tcPr>
          <w:p w14:paraId="12A95EE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5.13</w:t>
            </w:r>
          </w:p>
        </w:tc>
        <w:tc>
          <w:tcPr>
            <w:tcW w:w="583" w:type="pct"/>
            <w:vAlign w:val="center"/>
          </w:tcPr>
          <w:p w14:paraId="12A95EE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83" w:type="pct"/>
            <w:vAlign w:val="center"/>
          </w:tcPr>
          <w:p w14:paraId="12A95EE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36" w:type="pct"/>
            <w:vAlign w:val="center"/>
          </w:tcPr>
          <w:p w14:paraId="12A95EE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E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E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 xml:space="preserve">Количество постов станций технического обслуживания, </w:t>
            </w:r>
            <w:r w:rsidRPr="001D6DD4">
              <w:rPr>
                <w:rFonts w:ascii="Times New Roman" w:hAnsi="Times New Roman" w:cs="Times New Roman"/>
              </w:rPr>
              <w:lastRenderedPageBreak/>
              <w:t>единиц</w:t>
            </w:r>
          </w:p>
        </w:tc>
        <w:tc>
          <w:tcPr>
            <w:tcW w:w="648" w:type="pct"/>
            <w:vAlign w:val="center"/>
          </w:tcPr>
          <w:p w14:paraId="12A95EE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lastRenderedPageBreak/>
              <w:t>17</w:t>
            </w:r>
          </w:p>
        </w:tc>
        <w:tc>
          <w:tcPr>
            <w:tcW w:w="647" w:type="pct"/>
            <w:vAlign w:val="center"/>
          </w:tcPr>
          <w:p w14:paraId="12A95EE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 xml:space="preserve">городское поселение Пойковский, поселок городского </w:t>
            </w:r>
            <w:r w:rsidRPr="001D6DD4">
              <w:rPr>
                <w:rFonts w:ascii="Times New Roman" w:hAnsi="Times New Roman" w:cs="Times New Roman"/>
              </w:rPr>
              <w:lastRenderedPageBreak/>
              <w:t>типа Пойковский, зона транспортной инфраструктуры</w:t>
            </w:r>
          </w:p>
        </w:tc>
        <w:tc>
          <w:tcPr>
            <w:tcW w:w="637" w:type="pct"/>
            <w:vAlign w:val="center"/>
          </w:tcPr>
          <w:p w14:paraId="12A95EE9" w14:textId="05C8DC11"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lastRenderedPageBreak/>
              <w:t>Санитарно-защитная зона – 100 м</w:t>
            </w:r>
          </w:p>
        </w:tc>
      </w:tr>
      <w:tr w:rsidR="001D6DD4" w:rsidRPr="001D6DD4" w14:paraId="12A95EF4" w14:textId="77777777" w:rsidTr="00C3595D">
        <w:tc>
          <w:tcPr>
            <w:tcW w:w="201" w:type="pct"/>
            <w:vAlign w:val="center"/>
          </w:tcPr>
          <w:p w14:paraId="12A95EE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5.14</w:t>
            </w:r>
          </w:p>
        </w:tc>
        <w:tc>
          <w:tcPr>
            <w:tcW w:w="583" w:type="pct"/>
            <w:vAlign w:val="center"/>
          </w:tcPr>
          <w:p w14:paraId="12A95EE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83" w:type="pct"/>
            <w:vAlign w:val="center"/>
          </w:tcPr>
          <w:p w14:paraId="12A95EED"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Станция технического обслуживания</w:t>
            </w:r>
          </w:p>
        </w:tc>
        <w:tc>
          <w:tcPr>
            <w:tcW w:w="536" w:type="pct"/>
            <w:vAlign w:val="center"/>
          </w:tcPr>
          <w:p w14:paraId="12A95EEE"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E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F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постов станций технического обслуживания, единиц</w:t>
            </w:r>
          </w:p>
        </w:tc>
        <w:tc>
          <w:tcPr>
            <w:tcW w:w="648" w:type="pct"/>
            <w:vAlign w:val="center"/>
          </w:tcPr>
          <w:p w14:paraId="12A95EF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6</w:t>
            </w:r>
          </w:p>
        </w:tc>
        <w:tc>
          <w:tcPr>
            <w:tcW w:w="647" w:type="pct"/>
            <w:vAlign w:val="center"/>
          </w:tcPr>
          <w:p w14:paraId="12A95EF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EF3" w14:textId="21F12E45"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Санитарно-защитная зона – 100 м</w:t>
            </w:r>
          </w:p>
        </w:tc>
      </w:tr>
      <w:tr w:rsidR="001D6DD4" w:rsidRPr="001D6DD4" w14:paraId="12A95EFE" w14:textId="77777777" w:rsidTr="00C3595D">
        <w:tc>
          <w:tcPr>
            <w:tcW w:w="201" w:type="pct"/>
            <w:vAlign w:val="center"/>
          </w:tcPr>
          <w:p w14:paraId="12A95EF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5.15</w:t>
            </w:r>
          </w:p>
        </w:tc>
        <w:tc>
          <w:tcPr>
            <w:tcW w:w="583" w:type="pct"/>
            <w:vAlign w:val="center"/>
          </w:tcPr>
          <w:p w14:paraId="12A95EF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Автомойка</w:t>
            </w:r>
          </w:p>
        </w:tc>
        <w:tc>
          <w:tcPr>
            <w:tcW w:w="583" w:type="pct"/>
            <w:vAlign w:val="center"/>
          </w:tcPr>
          <w:p w14:paraId="12A95EF7"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Иные объекты придорожного сервиса</w:t>
            </w:r>
          </w:p>
        </w:tc>
        <w:tc>
          <w:tcPr>
            <w:tcW w:w="536" w:type="pct"/>
            <w:vAlign w:val="center"/>
          </w:tcPr>
          <w:p w14:paraId="12A95EF8"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EF9"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EFA"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Вместимость, единиц</w:t>
            </w:r>
          </w:p>
        </w:tc>
        <w:tc>
          <w:tcPr>
            <w:tcW w:w="648" w:type="pct"/>
            <w:vAlign w:val="center"/>
          </w:tcPr>
          <w:p w14:paraId="12A95EFB"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2</w:t>
            </w:r>
          </w:p>
        </w:tc>
        <w:tc>
          <w:tcPr>
            <w:tcW w:w="647" w:type="pct"/>
            <w:vAlign w:val="center"/>
          </w:tcPr>
          <w:p w14:paraId="12A95EFC"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EFD" w14:textId="47E995F7"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F08" w14:textId="77777777" w:rsidTr="00C3595D">
        <w:tc>
          <w:tcPr>
            <w:tcW w:w="201" w:type="pct"/>
            <w:vAlign w:val="center"/>
          </w:tcPr>
          <w:p w14:paraId="12A95EFF"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5.16</w:t>
            </w:r>
          </w:p>
        </w:tc>
        <w:tc>
          <w:tcPr>
            <w:tcW w:w="583" w:type="pct"/>
            <w:vAlign w:val="center"/>
          </w:tcPr>
          <w:p w14:paraId="12A95F00"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Автомойка</w:t>
            </w:r>
          </w:p>
        </w:tc>
        <w:tc>
          <w:tcPr>
            <w:tcW w:w="583" w:type="pct"/>
            <w:vAlign w:val="center"/>
          </w:tcPr>
          <w:p w14:paraId="12A95F01"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Иные объекты придорожного сервиса</w:t>
            </w:r>
          </w:p>
        </w:tc>
        <w:tc>
          <w:tcPr>
            <w:tcW w:w="536" w:type="pct"/>
            <w:vAlign w:val="center"/>
          </w:tcPr>
          <w:p w14:paraId="12A95F02"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03"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04"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Вместимость, единиц</w:t>
            </w:r>
          </w:p>
        </w:tc>
        <w:tc>
          <w:tcPr>
            <w:tcW w:w="648" w:type="pct"/>
            <w:vAlign w:val="center"/>
          </w:tcPr>
          <w:p w14:paraId="12A95F05"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2</w:t>
            </w:r>
          </w:p>
        </w:tc>
        <w:tc>
          <w:tcPr>
            <w:tcW w:w="647" w:type="pct"/>
            <w:vAlign w:val="center"/>
          </w:tcPr>
          <w:p w14:paraId="12A95F06" w14:textId="77777777" w:rsidR="00817339" w:rsidRPr="001D6DD4" w:rsidRDefault="00156D62"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66BC5EC8" w14:textId="1A28FC4C" w:rsidR="00817339" w:rsidRPr="001D6DD4" w:rsidRDefault="00F72262" w:rsidP="00C3595D">
            <w:pPr>
              <w:ind w:left="-57" w:right="-57"/>
              <w:contextualSpacing/>
              <w:jc w:val="center"/>
              <w:rPr>
                <w:rFonts w:ascii="Times New Roman" w:hAnsi="Times New Roman" w:cs="Times New Roman"/>
              </w:rPr>
            </w:pPr>
            <w:r w:rsidRPr="001D6DD4">
              <w:rPr>
                <w:rFonts w:ascii="Times New Roman" w:hAnsi="Times New Roman" w:cs="Times New Roman"/>
              </w:rPr>
              <w:t>Санитарно-защитная зона – 50 м</w:t>
            </w:r>
          </w:p>
        </w:tc>
      </w:tr>
      <w:tr w:rsidR="001D6DD4" w:rsidRPr="001D6DD4" w14:paraId="12A95F12" w14:textId="77777777" w:rsidTr="00C3595D">
        <w:tc>
          <w:tcPr>
            <w:tcW w:w="201" w:type="pct"/>
            <w:vAlign w:val="center"/>
          </w:tcPr>
          <w:p w14:paraId="12A95F09" w14:textId="4DCDF399"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5.17</w:t>
            </w:r>
          </w:p>
        </w:tc>
        <w:tc>
          <w:tcPr>
            <w:tcW w:w="583" w:type="pct"/>
            <w:vAlign w:val="center"/>
          </w:tcPr>
          <w:p w14:paraId="12A95F0A"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83" w:type="pct"/>
            <w:vAlign w:val="center"/>
          </w:tcPr>
          <w:p w14:paraId="12A95F0B"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36" w:type="pct"/>
            <w:vAlign w:val="center"/>
          </w:tcPr>
          <w:p w14:paraId="12A95F0C"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0D"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0E" w14:textId="62ECBD73"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маршрутов общественного пассажирского транспорта, ед</w:t>
            </w:r>
          </w:p>
        </w:tc>
        <w:tc>
          <w:tcPr>
            <w:tcW w:w="648" w:type="pct"/>
            <w:vAlign w:val="center"/>
          </w:tcPr>
          <w:p w14:paraId="12A95F0F" w14:textId="573108C3"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1-10</w:t>
            </w:r>
          </w:p>
        </w:tc>
        <w:tc>
          <w:tcPr>
            <w:tcW w:w="647" w:type="pct"/>
            <w:vAlign w:val="center"/>
          </w:tcPr>
          <w:p w14:paraId="12A95F10"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F11" w14:textId="646D3D1A"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F1C" w14:textId="77777777" w:rsidTr="00C3595D">
        <w:tc>
          <w:tcPr>
            <w:tcW w:w="201" w:type="pct"/>
            <w:vAlign w:val="center"/>
          </w:tcPr>
          <w:p w14:paraId="12A95F13" w14:textId="1C6B88D6"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5.18</w:t>
            </w:r>
          </w:p>
        </w:tc>
        <w:tc>
          <w:tcPr>
            <w:tcW w:w="583" w:type="pct"/>
            <w:vAlign w:val="center"/>
          </w:tcPr>
          <w:p w14:paraId="12A95F14"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83" w:type="pct"/>
            <w:vAlign w:val="center"/>
          </w:tcPr>
          <w:p w14:paraId="12A95F15"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36" w:type="pct"/>
            <w:vAlign w:val="center"/>
          </w:tcPr>
          <w:p w14:paraId="12A95F16"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17"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18" w14:textId="641AB3BD"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маршрутов общественного пассажирского транспорта, ед</w:t>
            </w:r>
          </w:p>
        </w:tc>
        <w:tc>
          <w:tcPr>
            <w:tcW w:w="648" w:type="pct"/>
            <w:vAlign w:val="center"/>
          </w:tcPr>
          <w:p w14:paraId="12A95F19" w14:textId="58465999"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1-10</w:t>
            </w:r>
          </w:p>
        </w:tc>
        <w:tc>
          <w:tcPr>
            <w:tcW w:w="647" w:type="pct"/>
            <w:vAlign w:val="center"/>
          </w:tcPr>
          <w:p w14:paraId="12A95F1A"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F1B" w14:textId="4B83DABE"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F26" w14:textId="77777777" w:rsidTr="00C3595D">
        <w:tc>
          <w:tcPr>
            <w:tcW w:w="201" w:type="pct"/>
            <w:vAlign w:val="center"/>
          </w:tcPr>
          <w:p w14:paraId="12A95F1D" w14:textId="0E3CBF4E"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lastRenderedPageBreak/>
              <w:t>5.19</w:t>
            </w:r>
          </w:p>
        </w:tc>
        <w:tc>
          <w:tcPr>
            <w:tcW w:w="583" w:type="pct"/>
            <w:vAlign w:val="center"/>
          </w:tcPr>
          <w:p w14:paraId="12A95F1E"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83" w:type="pct"/>
            <w:vAlign w:val="center"/>
          </w:tcPr>
          <w:p w14:paraId="12A95F1F"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36" w:type="pct"/>
            <w:vAlign w:val="center"/>
          </w:tcPr>
          <w:p w14:paraId="12A95F20"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21"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22" w14:textId="75245FDB"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маршрутов общественного пассажирского транспорта, ед</w:t>
            </w:r>
          </w:p>
        </w:tc>
        <w:tc>
          <w:tcPr>
            <w:tcW w:w="648" w:type="pct"/>
            <w:vAlign w:val="center"/>
          </w:tcPr>
          <w:p w14:paraId="12A95F23" w14:textId="6DFE7CBD"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1-10</w:t>
            </w:r>
          </w:p>
        </w:tc>
        <w:tc>
          <w:tcPr>
            <w:tcW w:w="647" w:type="pct"/>
            <w:vAlign w:val="center"/>
          </w:tcPr>
          <w:p w14:paraId="12A95F24"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F25" w14:textId="07136600"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F30" w14:textId="77777777" w:rsidTr="00C3595D">
        <w:tc>
          <w:tcPr>
            <w:tcW w:w="201" w:type="pct"/>
            <w:vAlign w:val="center"/>
          </w:tcPr>
          <w:p w14:paraId="12A95F27" w14:textId="2D85F4F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5.20</w:t>
            </w:r>
          </w:p>
        </w:tc>
        <w:tc>
          <w:tcPr>
            <w:tcW w:w="583" w:type="pct"/>
            <w:vAlign w:val="center"/>
          </w:tcPr>
          <w:p w14:paraId="12A95F28"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83" w:type="pct"/>
            <w:vAlign w:val="center"/>
          </w:tcPr>
          <w:p w14:paraId="12A95F29"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36" w:type="pct"/>
            <w:vAlign w:val="center"/>
          </w:tcPr>
          <w:p w14:paraId="12A95F2A"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2B"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2C" w14:textId="78B53A8E"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маршрутов общественного пассажирского транспорта, ед</w:t>
            </w:r>
          </w:p>
        </w:tc>
        <w:tc>
          <w:tcPr>
            <w:tcW w:w="648" w:type="pct"/>
            <w:vAlign w:val="center"/>
          </w:tcPr>
          <w:p w14:paraId="12A95F2D" w14:textId="5B315334"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1-10</w:t>
            </w:r>
          </w:p>
        </w:tc>
        <w:tc>
          <w:tcPr>
            <w:tcW w:w="647" w:type="pct"/>
            <w:vAlign w:val="center"/>
          </w:tcPr>
          <w:p w14:paraId="12A95F2E"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F2F" w14:textId="5E02D3D8"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F3A" w14:textId="77777777" w:rsidTr="00C3595D">
        <w:tc>
          <w:tcPr>
            <w:tcW w:w="201" w:type="pct"/>
            <w:vAlign w:val="center"/>
          </w:tcPr>
          <w:p w14:paraId="12A95F31" w14:textId="2750B37F"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5.21</w:t>
            </w:r>
          </w:p>
        </w:tc>
        <w:tc>
          <w:tcPr>
            <w:tcW w:w="583" w:type="pct"/>
            <w:vAlign w:val="center"/>
          </w:tcPr>
          <w:p w14:paraId="12A95F32"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83" w:type="pct"/>
            <w:vAlign w:val="center"/>
          </w:tcPr>
          <w:p w14:paraId="12A95F33"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36" w:type="pct"/>
            <w:vAlign w:val="center"/>
          </w:tcPr>
          <w:p w14:paraId="12A95F34"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35"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36" w14:textId="63822082"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маршрутов общественного пассажирского транспорта, ед</w:t>
            </w:r>
          </w:p>
        </w:tc>
        <w:tc>
          <w:tcPr>
            <w:tcW w:w="648" w:type="pct"/>
            <w:vAlign w:val="center"/>
          </w:tcPr>
          <w:p w14:paraId="12A95F37" w14:textId="76011413"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1-10</w:t>
            </w:r>
          </w:p>
        </w:tc>
        <w:tc>
          <w:tcPr>
            <w:tcW w:w="647" w:type="pct"/>
            <w:vAlign w:val="center"/>
          </w:tcPr>
          <w:p w14:paraId="12A95F38"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F39" w14:textId="51258449"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r w:rsidR="001D6DD4" w:rsidRPr="001D6DD4" w14:paraId="12A95F44" w14:textId="77777777" w:rsidTr="00C3595D">
        <w:tc>
          <w:tcPr>
            <w:tcW w:w="201" w:type="pct"/>
            <w:vAlign w:val="center"/>
          </w:tcPr>
          <w:p w14:paraId="12A95F3B" w14:textId="630BA77E"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5.22</w:t>
            </w:r>
          </w:p>
        </w:tc>
        <w:tc>
          <w:tcPr>
            <w:tcW w:w="583" w:type="pct"/>
            <w:vAlign w:val="center"/>
          </w:tcPr>
          <w:p w14:paraId="12A95F3C"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83" w:type="pct"/>
            <w:vAlign w:val="center"/>
          </w:tcPr>
          <w:p w14:paraId="12A95F3D"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Остановочный пункт</w:t>
            </w:r>
          </w:p>
        </w:tc>
        <w:tc>
          <w:tcPr>
            <w:tcW w:w="536" w:type="pct"/>
            <w:vAlign w:val="center"/>
          </w:tcPr>
          <w:p w14:paraId="12A95F3E"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Организация транспортного обслуживания</w:t>
            </w:r>
          </w:p>
        </w:tc>
        <w:tc>
          <w:tcPr>
            <w:tcW w:w="548" w:type="pct"/>
            <w:vAlign w:val="center"/>
          </w:tcPr>
          <w:p w14:paraId="12A95F3F"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Планируемый к размещению</w:t>
            </w:r>
          </w:p>
        </w:tc>
        <w:tc>
          <w:tcPr>
            <w:tcW w:w="616" w:type="pct"/>
            <w:vAlign w:val="center"/>
          </w:tcPr>
          <w:p w14:paraId="12A95F40" w14:textId="5676707E"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Количество маршрутов общественного пассажирского транспорта, ед</w:t>
            </w:r>
          </w:p>
        </w:tc>
        <w:tc>
          <w:tcPr>
            <w:tcW w:w="648" w:type="pct"/>
            <w:vAlign w:val="center"/>
          </w:tcPr>
          <w:p w14:paraId="12A95F41" w14:textId="24A8F465"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1-10</w:t>
            </w:r>
          </w:p>
        </w:tc>
        <w:tc>
          <w:tcPr>
            <w:tcW w:w="647" w:type="pct"/>
            <w:vAlign w:val="center"/>
          </w:tcPr>
          <w:p w14:paraId="12A95F42" w14:textId="77777777"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городское поселение Пойковский, поселок городского типа Пойковский, зона транспортной инфраструктуры</w:t>
            </w:r>
          </w:p>
        </w:tc>
        <w:tc>
          <w:tcPr>
            <w:tcW w:w="637" w:type="pct"/>
            <w:vAlign w:val="center"/>
          </w:tcPr>
          <w:p w14:paraId="12A95F43" w14:textId="20E74340" w:rsidR="00C43586" w:rsidRPr="001D6DD4" w:rsidRDefault="00C43586" w:rsidP="00C3595D">
            <w:pPr>
              <w:ind w:left="-57" w:right="-57"/>
              <w:contextualSpacing/>
              <w:jc w:val="center"/>
              <w:rPr>
                <w:rFonts w:ascii="Times New Roman" w:hAnsi="Times New Roman" w:cs="Times New Roman"/>
              </w:rPr>
            </w:pPr>
            <w:r w:rsidRPr="001D6DD4">
              <w:rPr>
                <w:rFonts w:ascii="Times New Roman" w:hAnsi="Times New Roman" w:cs="Times New Roman"/>
              </w:rPr>
              <w:t>-</w:t>
            </w:r>
          </w:p>
        </w:tc>
      </w:tr>
    </w:tbl>
    <w:p w14:paraId="12A95F45" w14:textId="77777777" w:rsidR="00817339" w:rsidRPr="001D6DD4" w:rsidRDefault="00156D62" w:rsidP="002F1D29">
      <w:pPr>
        <w:pStyle w:val="2"/>
      </w:pPr>
      <w:bookmarkStart w:id="10" w:name="_Toc169524746"/>
      <w:r w:rsidRPr="001D6DD4">
        <w:t>2.6.</w:t>
      </w:r>
      <w:r w:rsidRPr="001D6DD4">
        <w:tab/>
        <w:t>Объекты в области обработки, утилизации, обезвреживания, размещения твердых коммунальных отходов</w:t>
      </w:r>
      <w:bookmarkEnd w:id="10"/>
    </w:p>
    <w:p w14:paraId="12A95F46" w14:textId="77777777" w:rsidR="00817339" w:rsidRPr="001D6DD4" w:rsidRDefault="00156D62" w:rsidP="00C3595D">
      <w:pPr>
        <w:pStyle w:val="a6"/>
      </w:pPr>
      <w:r w:rsidRPr="001D6DD4">
        <w:t>Объекты отсутствуют.</w:t>
      </w:r>
    </w:p>
    <w:p w14:paraId="12A95F47" w14:textId="77777777" w:rsidR="00817339" w:rsidRPr="001D6DD4" w:rsidRDefault="00156D62" w:rsidP="002F1D29">
      <w:pPr>
        <w:pStyle w:val="2"/>
      </w:pPr>
      <w:bookmarkStart w:id="11" w:name="_Toc169524747"/>
      <w:r w:rsidRPr="001D6DD4">
        <w:t>2.7.</w:t>
      </w:r>
      <w:r w:rsidRPr="001D6DD4">
        <w:tab/>
        <w:t>Объекты предупреждения чрезвычайных ситуаций. Объекты обеспечения пожарной безопасности</w:t>
      </w:r>
      <w:bookmarkEnd w:id="11"/>
    </w:p>
    <w:p w14:paraId="12A95F48" w14:textId="77777777" w:rsidR="00817339" w:rsidRPr="001D6DD4" w:rsidRDefault="00156D62" w:rsidP="00C3595D">
      <w:pPr>
        <w:pStyle w:val="a6"/>
      </w:pPr>
      <w:r w:rsidRPr="001D6DD4">
        <w:t>Объекты отсутствуют.</w:t>
      </w:r>
    </w:p>
    <w:p w14:paraId="51AFE8F0" w14:textId="77777777" w:rsidR="00C3595D" w:rsidRPr="001D6DD4" w:rsidRDefault="00C3595D" w:rsidP="00C3595D">
      <w:pPr>
        <w:pStyle w:val="a6"/>
      </w:pPr>
    </w:p>
    <w:p w14:paraId="12A95F49" w14:textId="77777777" w:rsidR="00817339" w:rsidRPr="001D6DD4" w:rsidRDefault="00156D62" w:rsidP="002F1D29">
      <w:pPr>
        <w:pStyle w:val="2"/>
      </w:pPr>
      <w:bookmarkStart w:id="12" w:name="_Toc169524748"/>
      <w:r w:rsidRPr="001D6DD4">
        <w:lastRenderedPageBreak/>
        <w:t>2.8.</w:t>
      </w:r>
      <w:r w:rsidRPr="001D6DD4">
        <w:tab/>
        <w:t>Прочие объекты</w:t>
      </w:r>
      <w:bookmarkEnd w:id="12"/>
    </w:p>
    <w:tbl>
      <w:tblPr>
        <w:tblStyle w:val="a5"/>
        <w:tblW w:w="5000" w:type="pct"/>
        <w:tblLook w:val="04A0" w:firstRow="1" w:lastRow="0" w:firstColumn="1" w:lastColumn="0" w:noHBand="0" w:noVBand="1"/>
      </w:tblPr>
      <w:tblGrid>
        <w:gridCol w:w="603"/>
        <w:gridCol w:w="2074"/>
        <w:gridCol w:w="2073"/>
        <w:gridCol w:w="1773"/>
        <w:gridCol w:w="1632"/>
        <w:gridCol w:w="1836"/>
        <w:gridCol w:w="1932"/>
        <w:gridCol w:w="1928"/>
        <w:gridCol w:w="1899"/>
      </w:tblGrid>
      <w:tr w:rsidR="001D6DD4" w:rsidRPr="001D6DD4" w14:paraId="12A95F52" w14:textId="77777777" w:rsidTr="00C3595D">
        <w:trPr>
          <w:trHeight w:val="227"/>
          <w:tblHeader/>
        </w:trPr>
        <w:tc>
          <w:tcPr>
            <w:tcW w:w="191" w:type="pct"/>
            <w:vMerge w:val="restart"/>
            <w:vAlign w:val="center"/>
          </w:tcPr>
          <w:p w14:paraId="12A95F4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w:t>
            </w:r>
          </w:p>
        </w:tc>
        <w:tc>
          <w:tcPr>
            <w:tcW w:w="658" w:type="pct"/>
            <w:vMerge w:val="restart"/>
            <w:vAlign w:val="center"/>
          </w:tcPr>
          <w:p w14:paraId="12A95F4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Наименование объекта</w:t>
            </w:r>
          </w:p>
        </w:tc>
        <w:tc>
          <w:tcPr>
            <w:tcW w:w="658" w:type="pct"/>
            <w:vMerge w:val="restart"/>
            <w:vAlign w:val="center"/>
          </w:tcPr>
          <w:p w14:paraId="12A95F4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Вид объекта</w:t>
            </w:r>
          </w:p>
        </w:tc>
        <w:tc>
          <w:tcPr>
            <w:tcW w:w="563" w:type="pct"/>
            <w:vMerge w:val="restart"/>
            <w:vAlign w:val="center"/>
          </w:tcPr>
          <w:p w14:paraId="12A95F4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Назначение объекта</w:t>
            </w:r>
          </w:p>
        </w:tc>
        <w:tc>
          <w:tcPr>
            <w:tcW w:w="518" w:type="pct"/>
            <w:vMerge w:val="restart"/>
            <w:vAlign w:val="center"/>
          </w:tcPr>
          <w:p w14:paraId="12A95F4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Статус объекта</w:t>
            </w:r>
          </w:p>
        </w:tc>
        <w:tc>
          <w:tcPr>
            <w:tcW w:w="1196" w:type="pct"/>
            <w:gridSpan w:val="2"/>
            <w:vAlign w:val="center"/>
          </w:tcPr>
          <w:p w14:paraId="12A95F4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Характеристика объекта</w:t>
            </w:r>
          </w:p>
        </w:tc>
        <w:tc>
          <w:tcPr>
            <w:tcW w:w="612" w:type="pct"/>
            <w:vMerge w:val="restart"/>
            <w:vAlign w:val="center"/>
          </w:tcPr>
          <w:p w14:paraId="12A95F5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Местоположение объекта (населенный пункт, адрес, функциональная зона)</w:t>
            </w:r>
          </w:p>
        </w:tc>
        <w:tc>
          <w:tcPr>
            <w:tcW w:w="603" w:type="pct"/>
            <w:vMerge w:val="restart"/>
            <w:vAlign w:val="center"/>
          </w:tcPr>
          <w:p w14:paraId="12A95F5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Вид зоны с особыми условиями/ количественный показатель</w:t>
            </w:r>
          </w:p>
        </w:tc>
      </w:tr>
      <w:tr w:rsidR="002D78F6" w:rsidRPr="001D6DD4" w14:paraId="12A95F5C" w14:textId="77777777" w:rsidTr="00C3595D">
        <w:trPr>
          <w:trHeight w:val="227"/>
          <w:tblHeader/>
        </w:trPr>
        <w:tc>
          <w:tcPr>
            <w:tcW w:w="191" w:type="pct"/>
            <w:vMerge/>
            <w:vAlign w:val="center"/>
          </w:tcPr>
          <w:p w14:paraId="12A95F53" w14:textId="77777777" w:rsidR="00817339" w:rsidRPr="001D6DD4" w:rsidRDefault="00817339" w:rsidP="00C3595D">
            <w:pPr>
              <w:jc w:val="center"/>
              <w:rPr>
                <w:rFonts w:ascii="Times New Roman" w:hAnsi="Times New Roman" w:cs="Times New Roman"/>
                <w:szCs w:val="24"/>
              </w:rPr>
            </w:pPr>
          </w:p>
        </w:tc>
        <w:tc>
          <w:tcPr>
            <w:tcW w:w="658" w:type="pct"/>
            <w:vMerge/>
            <w:vAlign w:val="center"/>
          </w:tcPr>
          <w:p w14:paraId="12A95F54" w14:textId="77777777" w:rsidR="00817339" w:rsidRPr="001D6DD4" w:rsidRDefault="00817339" w:rsidP="00C3595D">
            <w:pPr>
              <w:jc w:val="center"/>
              <w:rPr>
                <w:rFonts w:ascii="Times New Roman" w:hAnsi="Times New Roman" w:cs="Times New Roman"/>
                <w:szCs w:val="24"/>
              </w:rPr>
            </w:pPr>
          </w:p>
        </w:tc>
        <w:tc>
          <w:tcPr>
            <w:tcW w:w="658" w:type="pct"/>
            <w:vMerge/>
            <w:vAlign w:val="center"/>
          </w:tcPr>
          <w:p w14:paraId="12A95F55" w14:textId="77777777" w:rsidR="00817339" w:rsidRPr="001D6DD4" w:rsidRDefault="00817339" w:rsidP="00C3595D">
            <w:pPr>
              <w:jc w:val="center"/>
              <w:rPr>
                <w:rFonts w:ascii="Times New Roman" w:hAnsi="Times New Roman" w:cs="Times New Roman"/>
                <w:szCs w:val="24"/>
              </w:rPr>
            </w:pPr>
          </w:p>
        </w:tc>
        <w:tc>
          <w:tcPr>
            <w:tcW w:w="563" w:type="pct"/>
            <w:vMerge/>
            <w:vAlign w:val="center"/>
          </w:tcPr>
          <w:p w14:paraId="12A95F56" w14:textId="77777777" w:rsidR="00817339" w:rsidRPr="001D6DD4" w:rsidRDefault="00817339" w:rsidP="00C3595D">
            <w:pPr>
              <w:jc w:val="center"/>
              <w:rPr>
                <w:rFonts w:ascii="Times New Roman" w:hAnsi="Times New Roman" w:cs="Times New Roman"/>
                <w:szCs w:val="24"/>
              </w:rPr>
            </w:pPr>
          </w:p>
        </w:tc>
        <w:tc>
          <w:tcPr>
            <w:tcW w:w="518" w:type="pct"/>
            <w:vMerge/>
            <w:vAlign w:val="center"/>
          </w:tcPr>
          <w:p w14:paraId="12A95F57" w14:textId="77777777" w:rsidR="00817339" w:rsidRPr="001D6DD4" w:rsidRDefault="00817339" w:rsidP="00C3595D">
            <w:pPr>
              <w:jc w:val="center"/>
              <w:rPr>
                <w:rFonts w:ascii="Times New Roman" w:hAnsi="Times New Roman" w:cs="Times New Roman"/>
                <w:szCs w:val="24"/>
              </w:rPr>
            </w:pPr>
          </w:p>
        </w:tc>
        <w:tc>
          <w:tcPr>
            <w:tcW w:w="583" w:type="pct"/>
            <w:vAlign w:val="center"/>
          </w:tcPr>
          <w:p w14:paraId="12A95F5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Наименование характеристики</w:t>
            </w:r>
          </w:p>
        </w:tc>
        <w:tc>
          <w:tcPr>
            <w:tcW w:w="613" w:type="pct"/>
            <w:vAlign w:val="center"/>
          </w:tcPr>
          <w:p w14:paraId="12A95F5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b/>
                <w:szCs w:val="24"/>
              </w:rPr>
              <w:t>Количественный показатель</w:t>
            </w:r>
          </w:p>
        </w:tc>
        <w:tc>
          <w:tcPr>
            <w:tcW w:w="612" w:type="pct"/>
            <w:vMerge/>
            <w:vAlign w:val="center"/>
          </w:tcPr>
          <w:p w14:paraId="12A95F5A" w14:textId="77777777" w:rsidR="00817339" w:rsidRPr="001D6DD4" w:rsidRDefault="00817339" w:rsidP="00C3595D">
            <w:pPr>
              <w:jc w:val="center"/>
              <w:rPr>
                <w:rFonts w:ascii="Times New Roman" w:hAnsi="Times New Roman" w:cs="Times New Roman"/>
                <w:szCs w:val="24"/>
              </w:rPr>
            </w:pPr>
          </w:p>
        </w:tc>
        <w:tc>
          <w:tcPr>
            <w:tcW w:w="603" w:type="pct"/>
            <w:vMerge/>
            <w:vAlign w:val="center"/>
          </w:tcPr>
          <w:p w14:paraId="12A95F5B" w14:textId="77777777" w:rsidR="00817339" w:rsidRPr="001D6DD4" w:rsidRDefault="00817339" w:rsidP="00C3595D">
            <w:pPr>
              <w:jc w:val="center"/>
              <w:rPr>
                <w:rFonts w:ascii="Times New Roman" w:hAnsi="Times New Roman" w:cs="Times New Roman"/>
                <w:szCs w:val="24"/>
              </w:rPr>
            </w:pPr>
          </w:p>
        </w:tc>
      </w:tr>
    </w:tbl>
    <w:p w14:paraId="598B5A3A" w14:textId="77777777" w:rsidR="00C3595D" w:rsidRPr="001D6DD4" w:rsidRDefault="00C3595D">
      <w:pPr>
        <w:rPr>
          <w:rFonts w:ascii="Times New Roman" w:hAnsi="Times New Roman" w:cs="Times New Roman"/>
          <w:sz w:val="2"/>
          <w:szCs w:val="2"/>
        </w:rPr>
      </w:pPr>
    </w:p>
    <w:tbl>
      <w:tblPr>
        <w:tblStyle w:val="a5"/>
        <w:tblW w:w="5000" w:type="pct"/>
        <w:tblLook w:val="04A0" w:firstRow="1" w:lastRow="0" w:firstColumn="1" w:lastColumn="0" w:noHBand="0" w:noVBand="1"/>
      </w:tblPr>
      <w:tblGrid>
        <w:gridCol w:w="603"/>
        <w:gridCol w:w="2074"/>
        <w:gridCol w:w="2073"/>
        <w:gridCol w:w="1773"/>
        <w:gridCol w:w="1633"/>
        <w:gridCol w:w="1836"/>
        <w:gridCol w:w="1931"/>
        <w:gridCol w:w="1928"/>
        <w:gridCol w:w="1899"/>
      </w:tblGrid>
      <w:tr w:rsidR="001D6DD4" w:rsidRPr="001D6DD4" w14:paraId="69FE84E8" w14:textId="77777777" w:rsidTr="00C3595D">
        <w:trPr>
          <w:tblHeader/>
        </w:trPr>
        <w:tc>
          <w:tcPr>
            <w:tcW w:w="191" w:type="pct"/>
          </w:tcPr>
          <w:p w14:paraId="2C02C14B"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1</w:t>
            </w:r>
          </w:p>
        </w:tc>
        <w:tc>
          <w:tcPr>
            <w:tcW w:w="658" w:type="pct"/>
          </w:tcPr>
          <w:p w14:paraId="00BE179E"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2</w:t>
            </w:r>
          </w:p>
        </w:tc>
        <w:tc>
          <w:tcPr>
            <w:tcW w:w="658" w:type="pct"/>
          </w:tcPr>
          <w:p w14:paraId="179CB2D0"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3</w:t>
            </w:r>
          </w:p>
        </w:tc>
        <w:tc>
          <w:tcPr>
            <w:tcW w:w="563" w:type="pct"/>
          </w:tcPr>
          <w:p w14:paraId="718481B2"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4</w:t>
            </w:r>
          </w:p>
        </w:tc>
        <w:tc>
          <w:tcPr>
            <w:tcW w:w="518" w:type="pct"/>
          </w:tcPr>
          <w:p w14:paraId="03706E7C"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5</w:t>
            </w:r>
          </w:p>
        </w:tc>
        <w:tc>
          <w:tcPr>
            <w:tcW w:w="583" w:type="pct"/>
          </w:tcPr>
          <w:p w14:paraId="0B4B3AA1"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6</w:t>
            </w:r>
          </w:p>
        </w:tc>
        <w:tc>
          <w:tcPr>
            <w:tcW w:w="613" w:type="pct"/>
          </w:tcPr>
          <w:p w14:paraId="6014F313"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7</w:t>
            </w:r>
          </w:p>
        </w:tc>
        <w:tc>
          <w:tcPr>
            <w:tcW w:w="612" w:type="pct"/>
          </w:tcPr>
          <w:p w14:paraId="1EBE0FC6"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8</w:t>
            </w:r>
          </w:p>
        </w:tc>
        <w:tc>
          <w:tcPr>
            <w:tcW w:w="603" w:type="pct"/>
          </w:tcPr>
          <w:p w14:paraId="7C6FD9AC" w14:textId="77777777" w:rsidR="00C3595D" w:rsidRPr="001D6DD4" w:rsidRDefault="00C3595D" w:rsidP="00C3595D">
            <w:pPr>
              <w:ind w:left="-113" w:right="-113"/>
              <w:jc w:val="center"/>
              <w:rPr>
                <w:rFonts w:ascii="Times New Roman" w:hAnsi="Times New Roman" w:cs="Times New Roman"/>
                <w:b/>
              </w:rPr>
            </w:pPr>
            <w:r w:rsidRPr="001D6DD4">
              <w:rPr>
                <w:rFonts w:ascii="Times New Roman" w:hAnsi="Times New Roman" w:cs="Times New Roman"/>
                <w:b/>
              </w:rPr>
              <w:t>9</w:t>
            </w:r>
          </w:p>
        </w:tc>
      </w:tr>
      <w:tr w:rsidR="001D6DD4" w:rsidRPr="001D6DD4" w14:paraId="12A95F66" w14:textId="77777777" w:rsidTr="00C3595D">
        <w:trPr>
          <w:trHeight w:val="227"/>
        </w:trPr>
        <w:tc>
          <w:tcPr>
            <w:tcW w:w="191" w:type="pct"/>
            <w:vAlign w:val="center"/>
          </w:tcPr>
          <w:p w14:paraId="12A95F5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w:t>
            </w:r>
          </w:p>
        </w:tc>
        <w:tc>
          <w:tcPr>
            <w:tcW w:w="658" w:type="pct"/>
            <w:vAlign w:val="center"/>
          </w:tcPr>
          <w:p w14:paraId="12A95F5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Подростково-молодежный клуб по месту жительства</w:t>
            </w:r>
          </w:p>
        </w:tc>
        <w:tc>
          <w:tcPr>
            <w:tcW w:w="658" w:type="pct"/>
            <w:vAlign w:val="center"/>
          </w:tcPr>
          <w:p w14:paraId="12A95F5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Объекты молодёжной политики</w:t>
            </w:r>
          </w:p>
        </w:tc>
        <w:tc>
          <w:tcPr>
            <w:tcW w:w="563" w:type="pct"/>
            <w:vAlign w:val="center"/>
          </w:tcPr>
          <w:p w14:paraId="12A95F6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и осуществление мероприятий по работе с детьми и молодежью</w:t>
            </w:r>
          </w:p>
        </w:tc>
        <w:tc>
          <w:tcPr>
            <w:tcW w:w="518" w:type="pct"/>
            <w:vAlign w:val="center"/>
          </w:tcPr>
          <w:p w14:paraId="12A95F6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62" w14:textId="03D119C9" w:rsidR="00817339" w:rsidRPr="001D6DD4" w:rsidRDefault="001253DC" w:rsidP="00C3595D">
            <w:pPr>
              <w:jc w:val="center"/>
              <w:rPr>
                <w:rFonts w:ascii="Times New Roman" w:hAnsi="Times New Roman" w:cs="Times New Roman"/>
                <w:szCs w:val="24"/>
              </w:rPr>
            </w:pPr>
            <w:r w:rsidRPr="001D6DD4">
              <w:rPr>
                <w:rFonts w:ascii="Times New Roman" w:hAnsi="Times New Roman" w:cs="Times New Roman"/>
                <w:szCs w:val="24"/>
              </w:rPr>
              <w:t>Площадь помещений, кв. м</w:t>
            </w:r>
          </w:p>
        </w:tc>
        <w:tc>
          <w:tcPr>
            <w:tcW w:w="613" w:type="pct"/>
            <w:vAlign w:val="center"/>
          </w:tcPr>
          <w:p w14:paraId="12A95F63" w14:textId="03E37E44" w:rsidR="00817339" w:rsidRPr="001D6DD4" w:rsidRDefault="001253DC" w:rsidP="00C3595D">
            <w:pPr>
              <w:jc w:val="center"/>
              <w:rPr>
                <w:rFonts w:ascii="Times New Roman" w:hAnsi="Times New Roman" w:cs="Times New Roman"/>
                <w:szCs w:val="24"/>
              </w:rPr>
            </w:pPr>
            <w:r w:rsidRPr="001D6DD4">
              <w:rPr>
                <w:rFonts w:ascii="Times New Roman" w:hAnsi="Times New Roman" w:cs="Times New Roman"/>
                <w:szCs w:val="24"/>
              </w:rPr>
              <w:t>400,0</w:t>
            </w:r>
          </w:p>
        </w:tc>
        <w:tc>
          <w:tcPr>
            <w:tcW w:w="612" w:type="pct"/>
            <w:vAlign w:val="center"/>
          </w:tcPr>
          <w:p w14:paraId="12A95F64"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застройки малоэтажными жилыми домами (до 4 этажей, включая мансардный)</w:t>
            </w:r>
          </w:p>
        </w:tc>
        <w:tc>
          <w:tcPr>
            <w:tcW w:w="603" w:type="pct"/>
            <w:vAlign w:val="center"/>
          </w:tcPr>
          <w:p w14:paraId="12A95F6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70" w14:textId="77777777" w:rsidTr="00C3595D">
        <w:trPr>
          <w:trHeight w:val="227"/>
        </w:trPr>
        <w:tc>
          <w:tcPr>
            <w:tcW w:w="191" w:type="pct"/>
            <w:vAlign w:val="center"/>
          </w:tcPr>
          <w:p w14:paraId="12A95F6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8.2</w:t>
            </w:r>
          </w:p>
        </w:tc>
        <w:tc>
          <w:tcPr>
            <w:tcW w:w="658" w:type="pct"/>
            <w:vAlign w:val="center"/>
          </w:tcPr>
          <w:p w14:paraId="12A95F6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Эко-парк</w:t>
            </w:r>
          </w:p>
        </w:tc>
        <w:tc>
          <w:tcPr>
            <w:tcW w:w="658" w:type="pct"/>
            <w:vAlign w:val="center"/>
          </w:tcPr>
          <w:p w14:paraId="12A95F6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6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6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6C" w14:textId="56937890"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6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9290</w:t>
            </w:r>
          </w:p>
        </w:tc>
        <w:tc>
          <w:tcPr>
            <w:tcW w:w="612" w:type="pct"/>
            <w:vAlign w:val="center"/>
          </w:tcPr>
          <w:p w14:paraId="12A95F6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Городское поселение Пойковский, зона озелененных территорий общего пользования (парки, сады, скверы, бульвары)</w:t>
            </w:r>
          </w:p>
        </w:tc>
        <w:tc>
          <w:tcPr>
            <w:tcW w:w="603" w:type="pct"/>
            <w:vAlign w:val="center"/>
          </w:tcPr>
          <w:p w14:paraId="12A95F6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7A" w14:textId="77777777" w:rsidTr="00C3595D">
        <w:trPr>
          <w:trHeight w:val="227"/>
        </w:trPr>
        <w:tc>
          <w:tcPr>
            <w:tcW w:w="191" w:type="pct"/>
            <w:vAlign w:val="center"/>
          </w:tcPr>
          <w:p w14:paraId="12A95F7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8.3</w:t>
            </w:r>
          </w:p>
        </w:tc>
        <w:tc>
          <w:tcPr>
            <w:tcW w:w="658" w:type="pct"/>
            <w:vAlign w:val="center"/>
          </w:tcPr>
          <w:p w14:paraId="12A95F72"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Детская игровая площадка</w:t>
            </w:r>
          </w:p>
        </w:tc>
        <w:tc>
          <w:tcPr>
            <w:tcW w:w="658" w:type="pct"/>
            <w:vAlign w:val="center"/>
          </w:tcPr>
          <w:p w14:paraId="12A95F7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74" w14:textId="0C67DE56" w:rsidR="00817339" w:rsidRPr="001D6DD4" w:rsidRDefault="001253DC"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7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76" w14:textId="72851A14"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7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390</w:t>
            </w:r>
          </w:p>
        </w:tc>
        <w:tc>
          <w:tcPr>
            <w:tcW w:w="612" w:type="pct"/>
            <w:vAlign w:val="center"/>
          </w:tcPr>
          <w:p w14:paraId="12A95F7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7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84" w14:textId="77777777" w:rsidTr="00C3595D">
        <w:trPr>
          <w:trHeight w:val="227"/>
        </w:trPr>
        <w:tc>
          <w:tcPr>
            <w:tcW w:w="191" w:type="pct"/>
            <w:vAlign w:val="center"/>
          </w:tcPr>
          <w:p w14:paraId="12A95F7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8.4</w:t>
            </w:r>
          </w:p>
        </w:tc>
        <w:tc>
          <w:tcPr>
            <w:tcW w:w="658" w:type="pct"/>
            <w:vAlign w:val="center"/>
          </w:tcPr>
          <w:p w14:paraId="12A95F7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Парк выпускников "Алые паруса"</w:t>
            </w:r>
          </w:p>
        </w:tc>
        <w:tc>
          <w:tcPr>
            <w:tcW w:w="658" w:type="pct"/>
            <w:vAlign w:val="center"/>
          </w:tcPr>
          <w:p w14:paraId="12A95F7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7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7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80" w14:textId="77467570"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8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4210</w:t>
            </w:r>
          </w:p>
        </w:tc>
        <w:tc>
          <w:tcPr>
            <w:tcW w:w="612" w:type="pct"/>
            <w:vAlign w:val="center"/>
          </w:tcPr>
          <w:p w14:paraId="12A95F82"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 xml:space="preserve">пгт. Пойковский, зона озелененных территорий общего пользования </w:t>
            </w:r>
            <w:r w:rsidRPr="001D6DD4">
              <w:rPr>
                <w:rFonts w:ascii="Times New Roman" w:hAnsi="Times New Roman" w:cs="Times New Roman"/>
                <w:szCs w:val="24"/>
              </w:rPr>
              <w:lastRenderedPageBreak/>
              <w:t>(парки, сады, скверы, бульвары)</w:t>
            </w:r>
          </w:p>
        </w:tc>
        <w:tc>
          <w:tcPr>
            <w:tcW w:w="603" w:type="pct"/>
            <w:vAlign w:val="center"/>
          </w:tcPr>
          <w:p w14:paraId="12A95F8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w:t>
            </w:r>
          </w:p>
        </w:tc>
      </w:tr>
      <w:tr w:rsidR="001D6DD4" w:rsidRPr="001D6DD4" w14:paraId="12A95F8E" w14:textId="77777777" w:rsidTr="00C3595D">
        <w:trPr>
          <w:trHeight w:val="227"/>
        </w:trPr>
        <w:tc>
          <w:tcPr>
            <w:tcW w:w="191" w:type="pct"/>
            <w:vAlign w:val="center"/>
          </w:tcPr>
          <w:p w14:paraId="12A95F8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8.5</w:t>
            </w:r>
          </w:p>
        </w:tc>
        <w:tc>
          <w:tcPr>
            <w:tcW w:w="658" w:type="pct"/>
            <w:vAlign w:val="center"/>
          </w:tcPr>
          <w:p w14:paraId="12A95F86"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Арт-пространство "Бардовская поляна"</w:t>
            </w:r>
          </w:p>
        </w:tc>
        <w:tc>
          <w:tcPr>
            <w:tcW w:w="658" w:type="pct"/>
            <w:vAlign w:val="center"/>
          </w:tcPr>
          <w:p w14:paraId="12A95F8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8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8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8A" w14:textId="65143369"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8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40000</w:t>
            </w:r>
          </w:p>
        </w:tc>
        <w:tc>
          <w:tcPr>
            <w:tcW w:w="612" w:type="pct"/>
            <w:vAlign w:val="center"/>
          </w:tcPr>
          <w:p w14:paraId="12A95F8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8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98" w14:textId="77777777" w:rsidTr="00C3595D">
        <w:trPr>
          <w:trHeight w:val="227"/>
        </w:trPr>
        <w:tc>
          <w:tcPr>
            <w:tcW w:w="191" w:type="pct"/>
            <w:vAlign w:val="center"/>
          </w:tcPr>
          <w:p w14:paraId="12A95F8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8.6</w:t>
            </w:r>
          </w:p>
        </w:tc>
        <w:tc>
          <w:tcPr>
            <w:tcW w:w="658" w:type="pct"/>
            <w:vAlign w:val="center"/>
          </w:tcPr>
          <w:p w14:paraId="12A95F9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Благоустроенная территория</w:t>
            </w:r>
          </w:p>
        </w:tc>
        <w:tc>
          <w:tcPr>
            <w:tcW w:w="658" w:type="pct"/>
            <w:vAlign w:val="center"/>
          </w:tcPr>
          <w:p w14:paraId="12A95F9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92"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9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94" w14:textId="5305285F"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9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1230</w:t>
            </w:r>
          </w:p>
        </w:tc>
        <w:tc>
          <w:tcPr>
            <w:tcW w:w="612" w:type="pct"/>
            <w:vAlign w:val="center"/>
          </w:tcPr>
          <w:p w14:paraId="12A95F96"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9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A2" w14:textId="77777777" w:rsidTr="00C3595D">
        <w:trPr>
          <w:trHeight w:val="227"/>
        </w:trPr>
        <w:tc>
          <w:tcPr>
            <w:tcW w:w="191" w:type="pct"/>
            <w:vAlign w:val="center"/>
          </w:tcPr>
          <w:p w14:paraId="12A95F9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8.7</w:t>
            </w:r>
          </w:p>
        </w:tc>
        <w:tc>
          <w:tcPr>
            <w:tcW w:w="658" w:type="pct"/>
            <w:vAlign w:val="center"/>
          </w:tcPr>
          <w:p w14:paraId="12A95F9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Благоустроенная территория</w:t>
            </w:r>
          </w:p>
        </w:tc>
        <w:tc>
          <w:tcPr>
            <w:tcW w:w="658" w:type="pct"/>
            <w:vAlign w:val="center"/>
          </w:tcPr>
          <w:p w14:paraId="12A95F9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9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9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9E" w14:textId="07EAAD91"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9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4760</w:t>
            </w:r>
          </w:p>
        </w:tc>
        <w:tc>
          <w:tcPr>
            <w:tcW w:w="612" w:type="pct"/>
            <w:vAlign w:val="center"/>
          </w:tcPr>
          <w:p w14:paraId="12A95FA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A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AC" w14:textId="77777777" w:rsidTr="00C3595D">
        <w:trPr>
          <w:trHeight w:val="227"/>
        </w:trPr>
        <w:tc>
          <w:tcPr>
            <w:tcW w:w="191" w:type="pct"/>
            <w:vAlign w:val="center"/>
          </w:tcPr>
          <w:p w14:paraId="12A95FA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8.8</w:t>
            </w:r>
          </w:p>
        </w:tc>
        <w:tc>
          <w:tcPr>
            <w:tcW w:w="658" w:type="pct"/>
            <w:vAlign w:val="center"/>
          </w:tcPr>
          <w:p w14:paraId="12A95FA4"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Мемориальный сквер</w:t>
            </w:r>
          </w:p>
        </w:tc>
        <w:tc>
          <w:tcPr>
            <w:tcW w:w="658" w:type="pct"/>
            <w:vAlign w:val="center"/>
          </w:tcPr>
          <w:p w14:paraId="12A95FA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A6"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A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A8" w14:textId="51113A1D"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A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12520</w:t>
            </w:r>
          </w:p>
        </w:tc>
        <w:tc>
          <w:tcPr>
            <w:tcW w:w="612" w:type="pct"/>
            <w:vAlign w:val="center"/>
          </w:tcPr>
          <w:p w14:paraId="12A95FA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A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B6" w14:textId="77777777" w:rsidTr="00C3595D">
        <w:trPr>
          <w:trHeight w:val="227"/>
        </w:trPr>
        <w:tc>
          <w:tcPr>
            <w:tcW w:w="191" w:type="pct"/>
            <w:vAlign w:val="center"/>
          </w:tcPr>
          <w:p w14:paraId="12A95FA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8.9</w:t>
            </w:r>
          </w:p>
        </w:tc>
        <w:tc>
          <w:tcPr>
            <w:tcW w:w="658" w:type="pct"/>
            <w:vAlign w:val="center"/>
          </w:tcPr>
          <w:p w14:paraId="12A95FA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Парк семейного отдыха</w:t>
            </w:r>
          </w:p>
        </w:tc>
        <w:tc>
          <w:tcPr>
            <w:tcW w:w="658" w:type="pct"/>
            <w:vAlign w:val="center"/>
          </w:tcPr>
          <w:p w14:paraId="12A95FA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B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 xml:space="preserve">Организация благоустройства территории </w:t>
            </w:r>
            <w:r w:rsidRPr="001D6DD4">
              <w:rPr>
                <w:rFonts w:ascii="Times New Roman" w:hAnsi="Times New Roman" w:cs="Times New Roman"/>
                <w:szCs w:val="24"/>
              </w:rPr>
              <w:lastRenderedPageBreak/>
              <w:t>городского поселения</w:t>
            </w:r>
          </w:p>
        </w:tc>
        <w:tc>
          <w:tcPr>
            <w:tcW w:w="518" w:type="pct"/>
            <w:vAlign w:val="center"/>
          </w:tcPr>
          <w:p w14:paraId="12A95FB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Планируемый к размещению</w:t>
            </w:r>
          </w:p>
        </w:tc>
        <w:tc>
          <w:tcPr>
            <w:tcW w:w="583" w:type="pct"/>
            <w:vAlign w:val="center"/>
          </w:tcPr>
          <w:p w14:paraId="12A95FB2" w14:textId="1CEF4B58"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B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18240</w:t>
            </w:r>
          </w:p>
        </w:tc>
        <w:tc>
          <w:tcPr>
            <w:tcW w:w="612" w:type="pct"/>
            <w:vAlign w:val="center"/>
          </w:tcPr>
          <w:p w14:paraId="12A95FB4"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 xml:space="preserve">пгт. Пойковский, зона озелененных территорий </w:t>
            </w:r>
            <w:r w:rsidRPr="001D6DD4">
              <w:rPr>
                <w:rFonts w:ascii="Times New Roman" w:hAnsi="Times New Roman" w:cs="Times New Roman"/>
                <w:szCs w:val="24"/>
              </w:rPr>
              <w:lastRenderedPageBreak/>
              <w:t>общего пользования (парки, сады, скверы, бульвары)</w:t>
            </w:r>
          </w:p>
        </w:tc>
        <w:tc>
          <w:tcPr>
            <w:tcW w:w="603" w:type="pct"/>
            <w:vAlign w:val="center"/>
          </w:tcPr>
          <w:p w14:paraId="12A95FB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w:t>
            </w:r>
          </w:p>
        </w:tc>
      </w:tr>
      <w:tr w:rsidR="001D6DD4" w:rsidRPr="001D6DD4" w14:paraId="12A95FC0" w14:textId="77777777" w:rsidTr="00C3595D">
        <w:trPr>
          <w:trHeight w:val="227"/>
        </w:trPr>
        <w:tc>
          <w:tcPr>
            <w:tcW w:w="191" w:type="pct"/>
            <w:vAlign w:val="center"/>
          </w:tcPr>
          <w:p w14:paraId="12A95FB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8.10</w:t>
            </w:r>
          </w:p>
        </w:tc>
        <w:tc>
          <w:tcPr>
            <w:tcW w:w="658" w:type="pct"/>
            <w:vAlign w:val="center"/>
          </w:tcPr>
          <w:p w14:paraId="12A95FB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Парк Победы</w:t>
            </w:r>
          </w:p>
        </w:tc>
        <w:tc>
          <w:tcPr>
            <w:tcW w:w="658" w:type="pct"/>
            <w:vAlign w:val="center"/>
          </w:tcPr>
          <w:p w14:paraId="12A95FB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Тематический парк</w:t>
            </w:r>
          </w:p>
        </w:tc>
        <w:tc>
          <w:tcPr>
            <w:tcW w:w="563" w:type="pct"/>
            <w:vAlign w:val="center"/>
          </w:tcPr>
          <w:p w14:paraId="12A95FB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B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реконструкции</w:t>
            </w:r>
          </w:p>
        </w:tc>
        <w:tc>
          <w:tcPr>
            <w:tcW w:w="583" w:type="pct"/>
            <w:vAlign w:val="center"/>
          </w:tcPr>
          <w:p w14:paraId="12A95FBC" w14:textId="232A3C86"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B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42310</w:t>
            </w:r>
          </w:p>
        </w:tc>
        <w:tc>
          <w:tcPr>
            <w:tcW w:w="612" w:type="pct"/>
            <w:vAlign w:val="center"/>
          </w:tcPr>
          <w:p w14:paraId="12A95FB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B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CA" w14:textId="77777777" w:rsidTr="00C3595D">
        <w:trPr>
          <w:trHeight w:val="227"/>
        </w:trPr>
        <w:tc>
          <w:tcPr>
            <w:tcW w:w="191" w:type="pct"/>
            <w:vAlign w:val="center"/>
          </w:tcPr>
          <w:p w14:paraId="12A95FC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8.11</w:t>
            </w:r>
          </w:p>
        </w:tc>
        <w:tc>
          <w:tcPr>
            <w:tcW w:w="658" w:type="pct"/>
            <w:vAlign w:val="center"/>
          </w:tcPr>
          <w:p w14:paraId="12A95FC2"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Бульвар</w:t>
            </w:r>
          </w:p>
        </w:tc>
        <w:tc>
          <w:tcPr>
            <w:tcW w:w="658" w:type="pct"/>
            <w:vAlign w:val="center"/>
          </w:tcPr>
          <w:p w14:paraId="12A95FC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Пешеходная зона</w:t>
            </w:r>
          </w:p>
        </w:tc>
        <w:tc>
          <w:tcPr>
            <w:tcW w:w="563" w:type="pct"/>
            <w:vAlign w:val="center"/>
          </w:tcPr>
          <w:p w14:paraId="12A95FC4"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C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C6" w14:textId="26609415"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C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11400</w:t>
            </w:r>
          </w:p>
        </w:tc>
        <w:tc>
          <w:tcPr>
            <w:tcW w:w="612" w:type="pct"/>
            <w:vAlign w:val="center"/>
          </w:tcPr>
          <w:p w14:paraId="12A95FC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C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D4" w14:textId="77777777" w:rsidTr="00C3595D">
        <w:trPr>
          <w:trHeight w:val="227"/>
        </w:trPr>
        <w:tc>
          <w:tcPr>
            <w:tcW w:w="191" w:type="pct"/>
            <w:vAlign w:val="center"/>
          </w:tcPr>
          <w:p w14:paraId="12A95FC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8.12</w:t>
            </w:r>
          </w:p>
        </w:tc>
        <w:tc>
          <w:tcPr>
            <w:tcW w:w="658" w:type="pct"/>
            <w:vAlign w:val="center"/>
          </w:tcPr>
          <w:p w14:paraId="12A95FC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Бульвар</w:t>
            </w:r>
          </w:p>
        </w:tc>
        <w:tc>
          <w:tcPr>
            <w:tcW w:w="658" w:type="pct"/>
            <w:vAlign w:val="center"/>
          </w:tcPr>
          <w:p w14:paraId="12A95FC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Пешеходная зона</w:t>
            </w:r>
          </w:p>
        </w:tc>
        <w:tc>
          <w:tcPr>
            <w:tcW w:w="563" w:type="pct"/>
            <w:vAlign w:val="center"/>
          </w:tcPr>
          <w:p w14:paraId="12A95FC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благоустройства территории городского поселения</w:t>
            </w:r>
          </w:p>
        </w:tc>
        <w:tc>
          <w:tcPr>
            <w:tcW w:w="518" w:type="pct"/>
            <w:vAlign w:val="center"/>
          </w:tcPr>
          <w:p w14:paraId="12A95FC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D0" w14:textId="621DB455"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Площадь территории, кв. м</w:t>
            </w:r>
          </w:p>
        </w:tc>
        <w:tc>
          <w:tcPr>
            <w:tcW w:w="613" w:type="pct"/>
            <w:vAlign w:val="center"/>
          </w:tcPr>
          <w:p w14:paraId="12A95FD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8000</w:t>
            </w:r>
          </w:p>
        </w:tc>
        <w:tc>
          <w:tcPr>
            <w:tcW w:w="612" w:type="pct"/>
            <w:vAlign w:val="center"/>
          </w:tcPr>
          <w:p w14:paraId="12A95FD2"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пгт. Пойковский, зона озелененных территорий общего пользования (парки, сады, скверы, бульвары)</w:t>
            </w:r>
          </w:p>
        </w:tc>
        <w:tc>
          <w:tcPr>
            <w:tcW w:w="603" w:type="pct"/>
            <w:vAlign w:val="center"/>
          </w:tcPr>
          <w:p w14:paraId="12A95FD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DE" w14:textId="77777777" w:rsidTr="00C3595D">
        <w:trPr>
          <w:trHeight w:val="227"/>
        </w:trPr>
        <w:tc>
          <w:tcPr>
            <w:tcW w:w="191" w:type="pct"/>
            <w:vAlign w:val="center"/>
          </w:tcPr>
          <w:p w14:paraId="12A95FD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8.13</w:t>
            </w:r>
          </w:p>
        </w:tc>
        <w:tc>
          <w:tcPr>
            <w:tcW w:w="658" w:type="pct"/>
            <w:vAlign w:val="center"/>
          </w:tcPr>
          <w:p w14:paraId="12A95FD6"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Антенно-мачтовые сооружения</w:t>
            </w:r>
          </w:p>
        </w:tc>
        <w:tc>
          <w:tcPr>
            <w:tcW w:w="658" w:type="pct"/>
            <w:vAlign w:val="center"/>
          </w:tcPr>
          <w:p w14:paraId="12A95FD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Базовая станция</w:t>
            </w:r>
          </w:p>
        </w:tc>
        <w:tc>
          <w:tcPr>
            <w:tcW w:w="563" w:type="pct"/>
            <w:vAlign w:val="center"/>
          </w:tcPr>
          <w:p w14:paraId="12A95FD8"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связи</w:t>
            </w:r>
          </w:p>
        </w:tc>
        <w:tc>
          <w:tcPr>
            <w:tcW w:w="518" w:type="pct"/>
            <w:vAlign w:val="center"/>
          </w:tcPr>
          <w:p w14:paraId="12A95FD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D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Скорость передачи данных, Гбит/с</w:t>
            </w:r>
          </w:p>
        </w:tc>
        <w:tc>
          <w:tcPr>
            <w:tcW w:w="613" w:type="pct"/>
            <w:vAlign w:val="center"/>
          </w:tcPr>
          <w:p w14:paraId="12A95FD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1</w:t>
            </w:r>
          </w:p>
        </w:tc>
        <w:tc>
          <w:tcPr>
            <w:tcW w:w="612" w:type="pct"/>
            <w:vAlign w:val="center"/>
          </w:tcPr>
          <w:p w14:paraId="12A95FD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городское поселение Пойковский, поселок городского типа Пойковский, общественно-деловые зоны</w:t>
            </w:r>
          </w:p>
        </w:tc>
        <w:tc>
          <w:tcPr>
            <w:tcW w:w="603" w:type="pct"/>
            <w:vAlign w:val="center"/>
          </w:tcPr>
          <w:p w14:paraId="12A95FD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r w:rsidR="001D6DD4" w:rsidRPr="001D6DD4" w14:paraId="12A95FE8" w14:textId="77777777" w:rsidTr="00C3595D">
        <w:trPr>
          <w:trHeight w:val="227"/>
        </w:trPr>
        <w:tc>
          <w:tcPr>
            <w:tcW w:w="191" w:type="pct"/>
            <w:vAlign w:val="center"/>
          </w:tcPr>
          <w:p w14:paraId="12A95FD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8.14</w:t>
            </w:r>
          </w:p>
        </w:tc>
        <w:tc>
          <w:tcPr>
            <w:tcW w:w="658" w:type="pct"/>
            <w:vAlign w:val="center"/>
          </w:tcPr>
          <w:p w14:paraId="12A95FE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 xml:space="preserve">Линейно-кабельное </w:t>
            </w:r>
            <w:r w:rsidRPr="001D6DD4">
              <w:rPr>
                <w:rFonts w:ascii="Times New Roman" w:hAnsi="Times New Roman" w:cs="Times New Roman"/>
                <w:szCs w:val="24"/>
              </w:rPr>
              <w:lastRenderedPageBreak/>
              <w:t>сооружение электросвязи</w:t>
            </w:r>
          </w:p>
        </w:tc>
        <w:tc>
          <w:tcPr>
            <w:tcW w:w="658" w:type="pct"/>
            <w:vAlign w:val="center"/>
          </w:tcPr>
          <w:p w14:paraId="12A95FE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Линия связи</w:t>
            </w:r>
          </w:p>
        </w:tc>
        <w:tc>
          <w:tcPr>
            <w:tcW w:w="563" w:type="pct"/>
            <w:vAlign w:val="center"/>
          </w:tcPr>
          <w:p w14:paraId="12A95FE2"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 xml:space="preserve">Организация </w:t>
            </w:r>
            <w:r w:rsidRPr="001D6DD4">
              <w:rPr>
                <w:rFonts w:ascii="Times New Roman" w:hAnsi="Times New Roman" w:cs="Times New Roman"/>
                <w:szCs w:val="24"/>
              </w:rPr>
              <w:lastRenderedPageBreak/>
              <w:t>электросвязи</w:t>
            </w:r>
          </w:p>
        </w:tc>
        <w:tc>
          <w:tcPr>
            <w:tcW w:w="518" w:type="pct"/>
            <w:vAlign w:val="center"/>
          </w:tcPr>
          <w:p w14:paraId="12A95FE3"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 xml:space="preserve">Планируемый </w:t>
            </w:r>
            <w:r w:rsidRPr="001D6DD4">
              <w:rPr>
                <w:rFonts w:ascii="Times New Roman" w:hAnsi="Times New Roman" w:cs="Times New Roman"/>
                <w:szCs w:val="24"/>
              </w:rPr>
              <w:lastRenderedPageBreak/>
              <w:t>к размещению</w:t>
            </w:r>
          </w:p>
        </w:tc>
        <w:tc>
          <w:tcPr>
            <w:tcW w:w="583" w:type="pct"/>
            <w:vAlign w:val="center"/>
          </w:tcPr>
          <w:p w14:paraId="12A95FE4"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 xml:space="preserve">Протяженность </w:t>
            </w:r>
            <w:r w:rsidRPr="001D6DD4">
              <w:rPr>
                <w:rFonts w:ascii="Times New Roman" w:hAnsi="Times New Roman" w:cs="Times New Roman"/>
                <w:szCs w:val="24"/>
              </w:rPr>
              <w:lastRenderedPageBreak/>
              <w:t>сооружения, км</w:t>
            </w:r>
          </w:p>
        </w:tc>
        <w:tc>
          <w:tcPr>
            <w:tcW w:w="613" w:type="pct"/>
            <w:vAlign w:val="center"/>
          </w:tcPr>
          <w:p w14:paraId="12A95FE5"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4,69</w:t>
            </w:r>
          </w:p>
        </w:tc>
        <w:tc>
          <w:tcPr>
            <w:tcW w:w="612" w:type="pct"/>
            <w:vAlign w:val="center"/>
          </w:tcPr>
          <w:p w14:paraId="12A95FE6"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 xml:space="preserve">городское </w:t>
            </w:r>
            <w:r w:rsidRPr="001D6DD4">
              <w:rPr>
                <w:rFonts w:ascii="Times New Roman" w:hAnsi="Times New Roman" w:cs="Times New Roman"/>
                <w:szCs w:val="24"/>
              </w:rPr>
              <w:lastRenderedPageBreak/>
              <w:t>поселение Пойковский, поселок городского типа Пойковский</w:t>
            </w:r>
          </w:p>
        </w:tc>
        <w:tc>
          <w:tcPr>
            <w:tcW w:w="603" w:type="pct"/>
            <w:vAlign w:val="center"/>
          </w:tcPr>
          <w:p w14:paraId="12A95FE7"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lastRenderedPageBreak/>
              <w:t>-</w:t>
            </w:r>
          </w:p>
        </w:tc>
      </w:tr>
      <w:tr w:rsidR="002D78F6" w:rsidRPr="001D6DD4" w14:paraId="12A95FF2" w14:textId="77777777" w:rsidTr="00C3595D">
        <w:trPr>
          <w:trHeight w:val="227"/>
        </w:trPr>
        <w:tc>
          <w:tcPr>
            <w:tcW w:w="191" w:type="pct"/>
            <w:vAlign w:val="center"/>
          </w:tcPr>
          <w:p w14:paraId="12A95FE9"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8.15</w:t>
            </w:r>
          </w:p>
        </w:tc>
        <w:tc>
          <w:tcPr>
            <w:tcW w:w="658" w:type="pct"/>
            <w:vAlign w:val="center"/>
          </w:tcPr>
          <w:p w14:paraId="12A95FEA"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Сооружения для защиты от затопления и подтопления</w:t>
            </w:r>
          </w:p>
        </w:tc>
        <w:tc>
          <w:tcPr>
            <w:tcW w:w="658" w:type="pct"/>
            <w:vAlign w:val="center"/>
          </w:tcPr>
          <w:p w14:paraId="12A95FEB"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Сооружения для защиты от затопления и подтопления</w:t>
            </w:r>
          </w:p>
        </w:tc>
        <w:tc>
          <w:tcPr>
            <w:tcW w:w="563" w:type="pct"/>
            <w:vAlign w:val="center"/>
          </w:tcPr>
          <w:p w14:paraId="12A95FEC"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Организация инженерной защиты</w:t>
            </w:r>
          </w:p>
        </w:tc>
        <w:tc>
          <w:tcPr>
            <w:tcW w:w="518" w:type="pct"/>
            <w:vAlign w:val="center"/>
          </w:tcPr>
          <w:p w14:paraId="12A95FED"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Планируемый к размещению</w:t>
            </w:r>
          </w:p>
        </w:tc>
        <w:tc>
          <w:tcPr>
            <w:tcW w:w="583" w:type="pct"/>
            <w:vAlign w:val="center"/>
          </w:tcPr>
          <w:p w14:paraId="12A95FEE"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Протяженность сооружения, км</w:t>
            </w:r>
          </w:p>
        </w:tc>
        <w:tc>
          <w:tcPr>
            <w:tcW w:w="613" w:type="pct"/>
            <w:vAlign w:val="center"/>
          </w:tcPr>
          <w:p w14:paraId="12A95FEF"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1,18</w:t>
            </w:r>
          </w:p>
        </w:tc>
        <w:tc>
          <w:tcPr>
            <w:tcW w:w="612" w:type="pct"/>
            <w:vAlign w:val="center"/>
          </w:tcPr>
          <w:p w14:paraId="12A95FF0"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городское поселение Пойковский, поселок городского типа Пойковский, городское поселение Пойковский, поселок городского типа Пойковский</w:t>
            </w:r>
          </w:p>
        </w:tc>
        <w:tc>
          <w:tcPr>
            <w:tcW w:w="603" w:type="pct"/>
            <w:vAlign w:val="center"/>
          </w:tcPr>
          <w:p w14:paraId="12A95FF1" w14:textId="77777777" w:rsidR="00817339" w:rsidRPr="001D6DD4" w:rsidRDefault="00156D62" w:rsidP="00C3595D">
            <w:pPr>
              <w:jc w:val="center"/>
              <w:rPr>
                <w:rFonts w:ascii="Times New Roman" w:hAnsi="Times New Roman" w:cs="Times New Roman"/>
                <w:szCs w:val="24"/>
              </w:rPr>
            </w:pPr>
            <w:r w:rsidRPr="001D6DD4">
              <w:rPr>
                <w:rFonts w:ascii="Times New Roman" w:hAnsi="Times New Roman" w:cs="Times New Roman"/>
                <w:szCs w:val="24"/>
              </w:rPr>
              <w:t>-</w:t>
            </w:r>
          </w:p>
        </w:tc>
      </w:tr>
    </w:tbl>
    <w:p w14:paraId="12A95FF3" w14:textId="77777777" w:rsidR="00817339" w:rsidRPr="001D6DD4" w:rsidRDefault="00817339">
      <w:pPr>
        <w:rPr>
          <w:rFonts w:ascii="Times New Roman" w:hAnsi="Times New Roman" w:cs="Times New Roman"/>
        </w:rPr>
      </w:pPr>
    </w:p>
    <w:p w14:paraId="12A95FF4" w14:textId="77777777" w:rsidR="00817339" w:rsidRPr="001D6DD4" w:rsidRDefault="00156D62">
      <w:pPr>
        <w:rPr>
          <w:rFonts w:ascii="Times New Roman" w:hAnsi="Times New Roman" w:cs="Times New Roman"/>
        </w:rPr>
      </w:pPr>
      <w:r w:rsidRPr="001D6DD4">
        <w:rPr>
          <w:rFonts w:ascii="Times New Roman" w:hAnsi="Times New Roman" w:cs="Times New Roman"/>
        </w:rPr>
        <w:br w:type="page"/>
      </w:r>
    </w:p>
    <w:p w14:paraId="12A95FF5" w14:textId="0F4F0DCF" w:rsidR="00817339" w:rsidRPr="001D6DD4" w:rsidRDefault="002F1D29" w:rsidP="002F1D29">
      <w:pPr>
        <w:pStyle w:val="1"/>
      </w:pPr>
      <w:bookmarkStart w:id="13" w:name="_Toc169524749"/>
      <w:r w:rsidRPr="001D6DD4">
        <w:rPr>
          <w:caps w:val="0"/>
        </w:rPr>
        <w:lastRenderedPageBreak/>
        <w:t>ХАРАКТЕРИСТИКИ ЗОН С ОСОБЫМИ УСЛОВИЯМИ ИСПОЛЬЗОВАНИЯ ТЕРРИТОРИЙ</w:t>
      </w:r>
      <w:bookmarkEnd w:id="13"/>
    </w:p>
    <w:tbl>
      <w:tblPr>
        <w:tblStyle w:val="a5"/>
        <w:tblW w:w="5000" w:type="pct"/>
        <w:tblLook w:val="04A0" w:firstRow="1" w:lastRow="0" w:firstColumn="1" w:lastColumn="0" w:noHBand="0" w:noVBand="1"/>
      </w:tblPr>
      <w:tblGrid>
        <w:gridCol w:w="601"/>
        <w:gridCol w:w="2196"/>
        <w:gridCol w:w="9560"/>
        <w:gridCol w:w="3393"/>
      </w:tblGrid>
      <w:tr w:rsidR="002D78F6" w:rsidRPr="001D6DD4" w14:paraId="7B42065C" w14:textId="77777777" w:rsidTr="002D78F6">
        <w:trPr>
          <w:tblHeader/>
        </w:trPr>
        <w:tc>
          <w:tcPr>
            <w:tcW w:w="191" w:type="pct"/>
            <w:vAlign w:val="center"/>
          </w:tcPr>
          <w:p w14:paraId="0EFBC3FD"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br w:type="page"/>
            </w:r>
            <w:r w:rsidRPr="001D6DD4">
              <w:rPr>
                <w:rFonts w:ascii="Times New Roman" w:hAnsi="Times New Roman" w:cs="Times New Roman"/>
                <w:b/>
              </w:rPr>
              <w:br w:type="page"/>
            </w:r>
            <w:r w:rsidRPr="001D6DD4">
              <w:rPr>
                <w:rFonts w:ascii="Times New Roman" w:hAnsi="Times New Roman" w:cs="Times New Roman"/>
                <w:b/>
              </w:rPr>
              <w:br w:type="page"/>
            </w:r>
            <w:r w:rsidRPr="001D6DD4">
              <w:rPr>
                <w:rFonts w:ascii="Times New Roman" w:hAnsi="Times New Roman" w:cs="Times New Roman"/>
                <w:b/>
              </w:rPr>
              <w:br w:type="page"/>
              <w:t>№ п/п</w:t>
            </w:r>
          </w:p>
        </w:tc>
        <w:tc>
          <w:tcPr>
            <w:tcW w:w="697" w:type="pct"/>
            <w:vAlign w:val="center"/>
          </w:tcPr>
          <w:p w14:paraId="6B9A7342"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Вид зоны с особыми условиями использования территорий</w:t>
            </w:r>
          </w:p>
        </w:tc>
        <w:tc>
          <w:tcPr>
            <w:tcW w:w="3035" w:type="pct"/>
            <w:vAlign w:val="center"/>
          </w:tcPr>
          <w:p w14:paraId="1F44AD94"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 xml:space="preserve">Режим использования или ограничения </w:t>
            </w:r>
            <w:r w:rsidRPr="001D6DD4">
              <w:rPr>
                <w:rFonts w:ascii="Times New Roman" w:hAnsi="Times New Roman" w:cs="Times New Roman"/>
                <w:b/>
              </w:rPr>
              <w:br/>
              <w:t>на использование территории</w:t>
            </w:r>
          </w:p>
        </w:tc>
        <w:tc>
          <w:tcPr>
            <w:tcW w:w="1077" w:type="pct"/>
            <w:vAlign w:val="center"/>
          </w:tcPr>
          <w:p w14:paraId="28C3D152"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 xml:space="preserve">Нормативно-правовой документ, устанавливающий режим использования или ограничения на использование территории </w:t>
            </w:r>
            <w:r w:rsidRPr="001D6DD4">
              <w:rPr>
                <w:rFonts w:ascii="Times New Roman" w:hAnsi="Times New Roman" w:cs="Times New Roman"/>
                <w:b/>
              </w:rPr>
              <w:br/>
              <w:t>для каждого вида зон</w:t>
            </w:r>
          </w:p>
        </w:tc>
      </w:tr>
    </w:tbl>
    <w:p w14:paraId="47AEC26B" w14:textId="77777777" w:rsidR="00C3595D" w:rsidRPr="001D6DD4" w:rsidRDefault="00C3595D">
      <w:pPr>
        <w:rPr>
          <w:rFonts w:ascii="Times New Roman" w:hAnsi="Times New Roman" w:cs="Times New Roman"/>
          <w:sz w:val="2"/>
          <w:szCs w:val="2"/>
        </w:rPr>
      </w:pPr>
    </w:p>
    <w:tbl>
      <w:tblPr>
        <w:tblStyle w:val="a5"/>
        <w:tblW w:w="5000" w:type="pct"/>
        <w:tblLook w:val="04A0" w:firstRow="1" w:lastRow="0" w:firstColumn="1" w:lastColumn="0" w:noHBand="0" w:noVBand="1"/>
      </w:tblPr>
      <w:tblGrid>
        <w:gridCol w:w="601"/>
        <w:gridCol w:w="2196"/>
        <w:gridCol w:w="9560"/>
        <w:gridCol w:w="3393"/>
      </w:tblGrid>
      <w:tr w:rsidR="001D6DD4" w:rsidRPr="001D6DD4" w14:paraId="7AF47A2C" w14:textId="77777777" w:rsidTr="002D78F6">
        <w:trPr>
          <w:tblHeader/>
        </w:trPr>
        <w:tc>
          <w:tcPr>
            <w:tcW w:w="191" w:type="pct"/>
            <w:vAlign w:val="center"/>
          </w:tcPr>
          <w:p w14:paraId="6C6ACD56"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1</w:t>
            </w:r>
          </w:p>
        </w:tc>
        <w:tc>
          <w:tcPr>
            <w:tcW w:w="697" w:type="pct"/>
            <w:vAlign w:val="center"/>
          </w:tcPr>
          <w:p w14:paraId="58544AD6"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2</w:t>
            </w:r>
          </w:p>
        </w:tc>
        <w:tc>
          <w:tcPr>
            <w:tcW w:w="3035" w:type="pct"/>
            <w:vAlign w:val="center"/>
          </w:tcPr>
          <w:p w14:paraId="34C7D17A"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3</w:t>
            </w:r>
          </w:p>
        </w:tc>
        <w:tc>
          <w:tcPr>
            <w:tcW w:w="1077" w:type="pct"/>
            <w:vAlign w:val="center"/>
          </w:tcPr>
          <w:p w14:paraId="70BC1813" w14:textId="77777777" w:rsidR="00963021" w:rsidRPr="001D6DD4" w:rsidRDefault="00963021" w:rsidP="00C3595D">
            <w:pPr>
              <w:jc w:val="center"/>
              <w:rPr>
                <w:rFonts w:ascii="Times New Roman" w:hAnsi="Times New Roman" w:cs="Times New Roman"/>
                <w:b/>
              </w:rPr>
            </w:pPr>
            <w:r w:rsidRPr="001D6DD4">
              <w:rPr>
                <w:rFonts w:ascii="Times New Roman" w:hAnsi="Times New Roman" w:cs="Times New Roman"/>
                <w:b/>
              </w:rPr>
              <w:t>4</w:t>
            </w:r>
          </w:p>
        </w:tc>
      </w:tr>
      <w:tr w:rsidR="001D6DD4" w:rsidRPr="001D6DD4" w14:paraId="2FED0680" w14:textId="77777777" w:rsidTr="002D78F6">
        <w:tc>
          <w:tcPr>
            <w:tcW w:w="191" w:type="pct"/>
          </w:tcPr>
          <w:p w14:paraId="0FFFF222" w14:textId="77777777" w:rsidR="00963021" w:rsidRPr="001D6DD4" w:rsidRDefault="00963021" w:rsidP="00963021">
            <w:pPr>
              <w:pStyle w:val="a8"/>
              <w:numPr>
                <w:ilvl w:val="0"/>
                <w:numId w:val="3"/>
              </w:numPr>
              <w:ind w:left="226" w:hanging="113"/>
              <w:jc w:val="center"/>
              <w:rPr>
                <w:rFonts w:ascii="Times New Roman" w:hAnsi="Times New Roman" w:cs="Times New Roman"/>
                <w:sz w:val="22"/>
              </w:rPr>
            </w:pPr>
          </w:p>
        </w:tc>
        <w:tc>
          <w:tcPr>
            <w:tcW w:w="697" w:type="pct"/>
          </w:tcPr>
          <w:p w14:paraId="68F8B779"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eastAsia="x-none"/>
              </w:rPr>
            </w:pPr>
            <w:r w:rsidRPr="001D6DD4">
              <w:rPr>
                <w:rFonts w:ascii="Times New Roman" w:eastAsia="Times New Roman" w:hAnsi="Times New Roman" w:cs="Times New Roman"/>
                <w:snapToGrid w:val="0"/>
                <w:lang w:eastAsia="x-none"/>
              </w:rPr>
              <w:t>Санитарно-защитная зона</w:t>
            </w:r>
          </w:p>
        </w:tc>
        <w:tc>
          <w:tcPr>
            <w:tcW w:w="3035" w:type="pct"/>
          </w:tcPr>
          <w:p w14:paraId="28A394D8" w14:textId="77777777" w:rsidR="00963021" w:rsidRPr="001D6DD4" w:rsidRDefault="00963021" w:rsidP="000233D7">
            <w:pPr>
              <w:pStyle w:val="a8"/>
              <w:spacing w:before="0" w:after="0"/>
              <w:rPr>
                <w:rFonts w:ascii="Times New Roman" w:eastAsia="Times New Roman" w:hAnsi="Times New Roman" w:cs="Times New Roman"/>
                <w:snapToGrid w:val="0"/>
                <w:sz w:val="22"/>
                <w:lang w:eastAsia="x-none"/>
              </w:rPr>
            </w:pPr>
            <w:r w:rsidRPr="001D6DD4">
              <w:rPr>
                <w:rFonts w:ascii="Times New Roman" w:eastAsia="Times New Roman" w:hAnsi="Times New Roman" w:cs="Times New Roman"/>
                <w:snapToGrid w:val="0"/>
                <w:sz w:val="22"/>
                <w:lang w:eastAsia="x-none"/>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2691EDEC" w14:textId="77777777" w:rsidR="00963021" w:rsidRPr="001D6DD4" w:rsidRDefault="00963021" w:rsidP="000233D7">
            <w:pPr>
              <w:pStyle w:val="a8"/>
              <w:spacing w:before="0" w:after="0"/>
              <w:rPr>
                <w:rFonts w:ascii="Times New Roman" w:eastAsia="Times New Roman" w:hAnsi="Times New Roman" w:cs="Times New Roman"/>
                <w:snapToGrid w:val="0"/>
                <w:sz w:val="22"/>
                <w:lang w:eastAsia="x-none"/>
              </w:rPr>
            </w:pPr>
            <w:r w:rsidRPr="001D6DD4">
              <w:rPr>
                <w:rFonts w:ascii="Times New Roman" w:eastAsia="Times New Roman" w:hAnsi="Times New Roman" w:cs="Times New Roman"/>
                <w:snapToGrid w:val="0"/>
                <w:sz w:val="22"/>
                <w:lang w:eastAsia="x-none"/>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47614D34" w14:textId="77777777" w:rsidR="00963021" w:rsidRPr="001D6DD4" w:rsidRDefault="00963021" w:rsidP="000233D7">
            <w:pPr>
              <w:pStyle w:val="a8"/>
              <w:spacing w:before="0" w:after="0"/>
              <w:rPr>
                <w:rFonts w:ascii="Times New Roman" w:eastAsia="Times New Roman" w:hAnsi="Times New Roman" w:cs="Times New Roman"/>
                <w:snapToGrid w:val="0"/>
                <w:sz w:val="22"/>
                <w:lang w:eastAsia="x-none"/>
              </w:rPr>
            </w:pPr>
            <w:r w:rsidRPr="001D6DD4">
              <w:rPr>
                <w:rFonts w:ascii="Times New Roman" w:eastAsia="Times New Roman" w:hAnsi="Times New Roman" w:cs="Times New Roman"/>
                <w:snapToGrid w:val="0"/>
                <w:sz w:val="22"/>
                <w:lang w:eastAsia="x-none"/>
              </w:rPr>
              <w:t>В границах санитарно-защитной зоны не допускается использования земельных участков в целях:</w:t>
            </w:r>
          </w:p>
          <w:p w14:paraId="7ADB8EE4" w14:textId="77777777" w:rsidR="00963021" w:rsidRPr="001D6DD4" w:rsidRDefault="00963021" w:rsidP="000233D7">
            <w:pPr>
              <w:pStyle w:val="a8"/>
              <w:spacing w:before="0" w:after="0"/>
              <w:rPr>
                <w:rFonts w:ascii="Times New Roman" w:eastAsia="Times New Roman" w:hAnsi="Times New Roman" w:cs="Times New Roman"/>
                <w:snapToGrid w:val="0"/>
                <w:sz w:val="22"/>
                <w:lang w:eastAsia="x-none"/>
              </w:rPr>
            </w:pPr>
            <w:r w:rsidRPr="001D6DD4">
              <w:rPr>
                <w:rFonts w:ascii="Times New Roman" w:eastAsia="Times New Roman" w:hAnsi="Times New Roman" w:cs="Times New Roman"/>
                <w:snapToGrid w:val="0"/>
                <w:sz w:val="22"/>
                <w:lang w:eastAsia="x-none"/>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405BA36"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snapToGrid w:val="0"/>
                <w:lang w:eastAsia="x-none"/>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tc>
        <w:tc>
          <w:tcPr>
            <w:tcW w:w="1077" w:type="pct"/>
          </w:tcPr>
          <w:p w14:paraId="7AC58D58"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r w:rsidRPr="001D6DD4">
              <w:rPr>
                <w:rFonts w:ascii="Times New Roman" w:eastAsia="Times New Roman" w:hAnsi="Times New Roman" w:cs="Times New Roman"/>
                <w:snapToGrid w:val="0"/>
                <w:lang w:val="x-none" w:eastAsia="x-none"/>
              </w:rPr>
              <w:t xml:space="preserve">СанПиН 2.2.1/2.1.1.1200-03 «Санитарно-защитные зоны и санитарная классификация предприятий, сооружений и иных объектов» </w:t>
            </w:r>
          </w:p>
          <w:p w14:paraId="07CC601C"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p>
          <w:p w14:paraId="468FBE74"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p>
          <w:p w14:paraId="138A4F65"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p>
          <w:p w14:paraId="3C1494B5"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p>
          <w:p w14:paraId="7C99B460"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p>
          <w:p w14:paraId="2FA9B1CD"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p>
          <w:p w14:paraId="1C16C0BE"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r w:rsidRPr="001D6DD4">
              <w:rPr>
                <w:rFonts w:ascii="Times New Roman" w:hAnsi="Times New Roman" w:cs="Times New Roman"/>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 марта 2018 года № 222</w:t>
            </w:r>
          </w:p>
        </w:tc>
      </w:tr>
      <w:tr w:rsidR="001D6DD4" w:rsidRPr="001D6DD4" w14:paraId="1AFD980B" w14:textId="77777777" w:rsidTr="002D78F6">
        <w:tc>
          <w:tcPr>
            <w:tcW w:w="191" w:type="pct"/>
          </w:tcPr>
          <w:p w14:paraId="331F2F4C" w14:textId="77777777" w:rsidR="00963021" w:rsidRPr="001D6DD4" w:rsidRDefault="00963021" w:rsidP="00963021">
            <w:pPr>
              <w:pStyle w:val="a8"/>
              <w:numPr>
                <w:ilvl w:val="0"/>
                <w:numId w:val="3"/>
              </w:numPr>
              <w:ind w:left="226" w:hanging="113"/>
              <w:jc w:val="center"/>
              <w:rPr>
                <w:rFonts w:ascii="Times New Roman" w:hAnsi="Times New Roman" w:cs="Times New Roman"/>
                <w:sz w:val="22"/>
              </w:rPr>
            </w:pPr>
          </w:p>
        </w:tc>
        <w:tc>
          <w:tcPr>
            <w:tcW w:w="697" w:type="pct"/>
          </w:tcPr>
          <w:p w14:paraId="4E66456F"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eastAsia="x-none"/>
              </w:rPr>
            </w:pPr>
            <w:r w:rsidRPr="001D6DD4">
              <w:rPr>
                <w:rFonts w:ascii="Times New Roman" w:eastAsia="Times New Roman" w:hAnsi="Times New Roman" w:cs="Times New Roman"/>
                <w:snapToGrid w:val="0"/>
                <w:lang w:eastAsia="x-none"/>
              </w:rPr>
              <w:t xml:space="preserve">Первый пояс зон санитарной охраны (строгого режима) источников </w:t>
            </w:r>
            <w:r w:rsidRPr="001D6DD4">
              <w:rPr>
                <w:rFonts w:ascii="Times New Roman" w:eastAsia="Times New Roman" w:hAnsi="Times New Roman" w:cs="Times New Roman"/>
                <w:snapToGrid w:val="0"/>
                <w:lang w:eastAsia="x-none"/>
              </w:rPr>
              <w:lastRenderedPageBreak/>
              <w:t>водоснабжения и водопроводов питьевого назначения</w:t>
            </w:r>
          </w:p>
        </w:tc>
        <w:tc>
          <w:tcPr>
            <w:tcW w:w="3035" w:type="pct"/>
          </w:tcPr>
          <w:p w14:paraId="44829076" w14:textId="77777777" w:rsidR="00963021" w:rsidRPr="001D6DD4" w:rsidRDefault="00963021" w:rsidP="000233D7">
            <w:pPr>
              <w:pStyle w:val="a8"/>
              <w:spacing w:before="0" w:after="0"/>
              <w:rPr>
                <w:rFonts w:ascii="Times New Roman" w:eastAsia="Times New Roman" w:hAnsi="Times New Roman" w:cs="Times New Roman"/>
                <w:snapToGrid w:val="0"/>
                <w:sz w:val="22"/>
                <w:lang w:eastAsia="x-none"/>
              </w:rPr>
            </w:pPr>
            <w:r w:rsidRPr="001D6DD4">
              <w:rPr>
                <w:rFonts w:ascii="Times New Roman" w:eastAsia="Times New Roman" w:hAnsi="Times New Roman" w:cs="Times New Roman"/>
                <w:snapToGrid w:val="0"/>
                <w:sz w:val="22"/>
                <w:lang w:eastAsia="x-none"/>
              </w:rPr>
              <w:lastRenderedPageBreak/>
              <w:t xml:space="preserve">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w:t>
            </w:r>
            <w:r w:rsidRPr="001D6DD4">
              <w:rPr>
                <w:rFonts w:ascii="Times New Roman" w:eastAsia="Times New Roman" w:hAnsi="Times New Roman" w:cs="Times New Roman"/>
                <w:snapToGrid w:val="0"/>
                <w:sz w:val="22"/>
                <w:lang w:eastAsia="x-none"/>
              </w:rPr>
              <w:lastRenderedPageBreak/>
              <w:t>различного назначения, размещение жилых и хозяйственно-бытовых зданий, проживание людей, применение ядохимикатов и удобрений.</w:t>
            </w:r>
          </w:p>
        </w:tc>
        <w:tc>
          <w:tcPr>
            <w:tcW w:w="1077" w:type="pct"/>
          </w:tcPr>
          <w:p w14:paraId="5FECD03D"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r w:rsidRPr="001D6DD4">
              <w:rPr>
                <w:rFonts w:ascii="Times New Roman" w:eastAsia="Times New Roman" w:hAnsi="Times New Roman" w:cs="Times New Roman"/>
                <w:snapToGrid w:val="0"/>
                <w:lang w:val="x-none" w:eastAsia="x-none"/>
              </w:rPr>
              <w:lastRenderedPageBreak/>
              <w:t>СанПиН 2.1.4.1110-02 «Зоны санитарной охраны источников водоснабжения и водопроводов питьевого назначения»</w:t>
            </w:r>
          </w:p>
        </w:tc>
      </w:tr>
      <w:tr w:rsidR="001D6DD4" w:rsidRPr="001D6DD4" w14:paraId="6D684222" w14:textId="77777777" w:rsidTr="002D78F6">
        <w:tc>
          <w:tcPr>
            <w:tcW w:w="191" w:type="pct"/>
          </w:tcPr>
          <w:p w14:paraId="0DBE9658" w14:textId="77777777" w:rsidR="00963021" w:rsidRPr="001D6DD4" w:rsidRDefault="00963021" w:rsidP="00963021">
            <w:pPr>
              <w:pStyle w:val="a8"/>
              <w:numPr>
                <w:ilvl w:val="0"/>
                <w:numId w:val="3"/>
              </w:numPr>
              <w:ind w:left="226" w:hanging="113"/>
              <w:jc w:val="center"/>
              <w:rPr>
                <w:rFonts w:ascii="Times New Roman" w:hAnsi="Times New Roman" w:cs="Times New Roman"/>
                <w:sz w:val="22"/>
              </w:rPr>
            </w:pPr>
          </w:p>
        </w:tc>
        <w:tc>
          <w:tcPr>
            <w:tcW w:w="697" w:type="pct"/>
          </w:tcPr>
          <w:p w14:paraId="639A7839"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eastAsia="x-none"/>
              </w:rPr>
            </w:pPr>
            <w:r w:rsidRPr="001D6DD4">
              <w:rPr>
                <w:rFonts w:ascii="Times New Roman" w:eastAsia="Times New Roman" w:hAnsi="Times New Roman" w:cs="Times New Roman"/>
                <w:snapToGrid w:val="0"/>
                <w:lang w:eastAsia="x-none"/>
              </w:rPr>
              <w:t>Охранная зона газопроводов и систем газоснабжения</w:t>
            </w:r>
          </w:p>
        </w:tc>
        <w:tc>
          <w:tcPr>
            <w:tcW w:w="3035" w:type="pct"/>
          </w:tcPr>
          <w:p w14:paraId="3802FCC6"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w:t>
            </w:r>
            <w:r w:rsidRPr="001D6DD4">
              <w:rPr>
                <w:rFonts w:ascii="Times New Roman" w:eastAsia="Times New Roman" w:hAnsi="Times New Roman" w:cs="Times New Roman"/>
                <w:snapToGrid w:val="0"/>
                <w:lang w:val="x-none" w:eastAsia="x-none"/>
              </w:rPr>
              <w:t>Правил охраны газораспределительных сетей</w:t>
            </w:r>
            <w:r w:rsidRPr="001D6DD4">
              <w:rPr>
                <w:rFonts w:ascii="Times New Roman" w:eastAsia="Times New Roman" w:hAnsi="Times New Roman" w:cs="Times New Roman"/>
                <w:lang w:eastAsia="ru-RU"/>
              </w:rPr>
              <w:t>:</w:t>
            </w:r>
          </w:p>
          <w:p w14:paraId="65A7F824"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а) строить объекты жилищно-гражданского и производственного назначения;</w:t>
            </w:r>
          </w:p>
          <w:p w14:paraId="77E77077"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04D27AF2"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19C3572E"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75F43B33"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д) устраивать свалки и склады, разливать растворы кислот, солей, щелочей и других химически активных веществ;</w:t>
            </w:r>
          </w:p>
          <w:p w14:paraId="35901C46"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74996FEF"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ж) разводить огонь и размещать источники огня;</w:t>
            </w:r>
          </w:p>
          <w:p w14:paraId="3D68211B"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5ECAD742"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26B0DFA3" w14:textId="77777777" w:rsidR="00963021" w:rsidRPr="001D6DD4" w:rsidRDefault="00963021" w:rsidP="000233D7">
            <w:pPr>
              <w:jc w:val="both"/>
              <w:rPr>
                <w:rFonts w:ascii="Times New Roman" w:eastAsia="Times New Roman" w:hAnsi="Times New Roman" w:cs="Times New Roman"/>
                <w:lang w:eastAsia="ru-RU"/>
              </w:rPr>
            </w:pPr>
            <w:r w:rsidRPr="001D6DD4">
              <w:rPr>
                <w:rFonts w:ascii="Times New Roman" w:eastAsia="Times New Roman" w:hAnsi="Times New Roman" w:cs="Times New Roman"/>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6A802FD4" w14:textId="77777777" w:rsidR="00963021" w:rsidRPr="001D6DD4" w:rsidRDefault="00963021" w:rsidP="000233D7">
            <w:pPr>
              <w:jc w:val="both"/>
              <w:rPr>
                <w:rFonts w:ascii="Times New Roman" w:eastAsia="Times New Roman" w:hAnsi="Times New Roman" w:cs="Times New Roman"/>
                <w:snapToGrid w:val="0"/>
                <w:lang w:eastAsia="x-none"/>
              </w:rPr>
            </w:pPr>
            <w:r w:rsidRPr="001D6DD4">
              <w:rPr>
                <w:rFonts w:ascii="Times New Roman" w:eastAsia="Times New Roman" w:hAnsi="Times New Roman" w:cs="Times New Roman"/>
                <w:lang w:eastAsia="ru-RU"/>
              </w:rPr>
              <w:t>л) самовольно подключаться к газораспределительным сетям.</w:t>
            </w:r>
          </w:p>
        </w:tc>
        <w:tc>
          <w:tcPr>
            <w:tcW w:w="1077" w:type="pct"/>
          </w:tcPr>
          <w:p w14:paraId="52B7BA05"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r w:rsidRPr="001D6DD4">
              <w:rPr>
                <w:rFonts w:ascii="Times New Roman" w:eastAsia="Times New Roman" w:hAnsi="Times New Roman" w:cs="Times New Roman"/>
                <w:snapToGrid w:val="0"/>
                <w:lang w:val="x-none" w:eastAsia="x-none"/>
              </w:rPr>
              <w:t>Правила охраны газораспределительных сетей, утвержденные Постановлением Правительства Российской Федерации от</w:t>
            </w:r>
            <w:r w:rsidRPr="001D6DD4">
              <w:rPr>
                <w:rFonts w:ascii="Times New Roman" w:eastAsia="Times New Roman" w:hAnsi="Times New Roman" w:cs="Times New Roman"/>
                <w:snapToGrid w:val="0"/>
                <w:lang w:eastAsia="x-none"/>
              </w:rPr>
              <w:t> </w:t>
            </w:r>
            <w:r w:rsidRPr="001D6DD4">
              <w:rPr>
                <w:rFonts w:ascii="Times New Roman" w:eastAsia="Times New Roman" w:hAnsi="Times New Roman" w:cs="Times New Roman"/>
                <w:snapToGrid w:val="0"/>
                <w:lang w:val="x-none" w:eastAsia="x-none"/>
              </w:rPr>
              <w:t>20</w:t>
            </w:r>
            <w:r w:rsidRPr="001D6DD4">
              <w:rPr>
                <w:rFonts w:ascii="Times New Roman" w:eastAsia="Times New Roman" w:hAnsi="Times New Roman" w:cs="Times New Roman"/>
                <w:snapToGrid w:val="0"/>
                <w:lang w:eastAsia="x-none"/>
              </w:rPr>
              <w:t xml:space="preserve"> ноября </w:t>
            </w:r>
            <w:r w:rsidRPr="001D6DD4">
              <w:rPr>
                <w:rFonts w:ascii="Times New Roman" w:eastAsia="Times New Roman" w:hAnsi="Times New Roman" w:cs="Times New Roman"/>
                <w:snapToGrid w:val="0"/>
                <w:lang w:val="x-none" w:eastAsia="x-none"/>
              </w:rPr>
              <w:t xml:space="preserve">2000 </w:t>
            </w:r>
            <w:r w:rsidRPr="001D6DD4">
              <w:rPr>
                <w:rFonts w:ascii="Times New Roman" w:eastAsia="Times New Roman" w:hAnsi="Times New Roman" w:cs="Times New Roman"/>
                <w:snapToGrid w:val="0"/>
                <w:lang w:eastAsia="x-none"/>
              </w:rPr>
              <w:t xml:space="preserve">года </w:t>
            </w:r>
            <w:r w:rsidRPr="001D6DD4">
              <w:rPr>
                <w:rFonts w:ascii="Times New Roman" w:eastAsia="Times New Roman" w:hAnsi="Times New Roman" w:cs="Times New Roman"/>
                <w:snapToGrid w:val="0"/>
                <w:lang w:val="x-none" w:eastAsia="x-none"/>
              </w:rPr>
              <w:t>№ 878</w:t>
            </w:r>
          </w:p>
        </w:tc>
      </w:tr>
      <w:tr w:rsidR="001D6DD4" w:rsidRPr="001D6DD4" w14:paraId="356BF358" w14:textId="77777777" w:rsidTr="002D78F6">
        <w:tc>
          <w:tcPr>
            <w:tcW w:w="191" w:type="pct"/>
          </w:tcPr>
          <w:p w14:paraId="53BDF6E8" w14:textId="77777777" w:rsidR="00963021" w:rsidRPr="001D6DD4" w:rsidRDefault="00963021" w:rsidP="00963021">
            <w:pPr>
              <w:pStyle w:val="a8"/>
              <w:numPr>
                <w:ilvl w:val="0"/>
                <w:numId w:val="3"/>
              </w:numPr>
              <w:ind w:left="226" w:hanging="113"/>
              <w:jc w:val="center"/>
              <w:rPr>
                <w:rFonts w:ascii="Times New Roman" w:hAnsi="Times New Roman" w:cs="Times New Roman"/>
                <w:sz w:val="22"/>
              </w:rPr>
            </w:pPr>
          </w:p>
        </w:tc>
        <w:tc>
          <w:tcPr>
            <w:tcW w:w="697" w:type="pct"/>
          </w:tcPr>
          <w:p w14:paraId="39B5F321"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eastAsia="x-none"/>
              </w:rPr>
            </w:pPr>
            <w:r w:rsidRPr="001D6DD4">
              <w:rPr>
                <w:rFonts w:ascii="Times New Roman" w:eastAsia="Times New Roman" w:hAnsi="Times New Roman" w:cs="Times New Roman"/>
                <w:snapToGrid w:val="0"/>
                <w:lang w:eastAsia="x-none"/>
              </w:rPr>
              <w:t xml:space="preserve">Охранные зоны </w:t>
            </w:r>
            <w:r w:rsidRPr="001D6DD4">
              <w:rPr>
                <w:rFonts w:ascii="Times New Roman" w:eastAsia="Times New Roman" w:hAnsi="Times New Roman" w:cs="Times New Roman"/>
                <w:snapToGrid w:val="0"/>
                <w:lang w:val="x-none" w:eastAsia="x-none"/>
              </w:rPr>
              <w:t>тепловых сетей</w:t>
            </w:r>
          </w:p>
        </w:tc>
        <w:tc>
          <w:tcPr>
            <w:tcW w:w="3035" w:type="pct"/>
          </w:tcPr>
          <w:p w14:paraId="143D1275" w14:textId="77777777" w:rsidR="00963021" w:rsidRPr="001D6DD4" w:rsidRDefault="00963021" w:rsidP="000233D7">
            <w:pPr>
              <w:widowControl w:val="0"/>
              <w:autoSpaceDE w:val="0"/>
              <w:autoSpaceDN w:val="0"/>
              <w:adjustRightInd w:val="0"/>
              <w:jc w:val="both"/>
              <w:rPr>
                <w:rFonts w:ascii="Times New Roman" w:eastAsia="Times New Roman" w:hAnsi="Times New Roman" w:cs="Times New Roman"/>
                <w:snapToGrid w:val="0"/>
                <w:lang w:val="x-none" w:eastAsia="x-none"/>
              </w:rPr>
            </w:pPr>
            <w:r w:rsidRPr="001D6DD4">
              <w:rPr>
                <w:rFonts w:ascii="Times New Roman" w:eastAsia="Times New Roman" w:hAnsi="Times New Roman" w:cs="Times New Roman"/>
                <w:snapToGrid w:val="0"/>
                <w:lang w:eastAsia="x-none"/>
              </w:rPr>
              <w:t>в</w:t>
            </w:r>
            <w:r w:rsidRPr="001D6DD4">
              <w:rPr>
                <w:rFonts w:ascii="Times New Roman" w:eastAsia="Times New Roman" w:hAnsi="Times New Roman" w:cs="Times New Roman"/>
                <w:snapToGrid w:val="0"/>
                <w:lang w:val="x-none" w:eastAsia="x-none"/>
              </w:rPr>
              <w:t xml:space="preserve">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5F9C157"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размещать автозаправочные станции, хранилища горюче-смазочных материалов, складировать агрессивные химические материалы;</w:t>
            </w:r>
          </w:p>
          <w:p w14:paraId="597AC7DF"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5652A8BA"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 xml:space="preserve">устраивать спортивные и игровые площадки, неорганизованные рынки, остановочные пункты </w:t>
            </w:r>
            <w:r w:rsidRPr="001D6DD4">
              <w:rPr>
                <w:rFonts w:ascii="Times New Roman" w:eastAsia="Times New Roman" w:hAnsi="Times New Roman" w:cs="Times New Roman"/>
                <w:snapToGrid w:val="0"/>
                <w:sz w:val="22"/>
                <w:lang w:val="x-none" w:eastAsia="x-none"/>
              </w:rPr>
              <w:lastRenderedPageBreak/>
              <w:t>общественного транспорта, стоянки всех видов машин и механизмов, гаражи, огороды и т.п.;</w:t>
            </w:r>
          </w:p>
          <w:p w14:paraId="3C1FC4EE"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устраивать всякого рода свалки, разжигать костры, сжигать бытовой мусор или промышленные отходы;</w:t>
            </w:r>
          </w:p>
          <w:p w14:paraId="29D2C4BD"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производить работы ударными механизмами, производить сброс и слив едких и коррозионно-активных веществ и горюче-смазочных материалов;</w:t>
            </w:r>
          </w:p>
          <w:p w14:paraId="15D25E2E"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4273C42E"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6E39FEC3"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41EF67D1" w14:textId="77777777" w:rsidR="00963021" w:rsidRPr="001D6DD4" w:rsidRDefault="00963021" w:rsidP="000233D7">
            <w:pPr>
              <w:widowControl w:val="0"/>
              <w:autoSpaceDE w:val="0"/>
              <w:autoSpaceDN w:val="0"/>
              <w:adjustRightInd w:val="0"/>
              <w:jc w:val="both"/>
              <w:rPr>
                <w:rFonts w:ascii="Times New Roman" w:eastAsia="Times New Roman" w:hAnsi="Times New Roman" w:cs="Times New Roman"/>
                <w:snapToGrid w:val="0"/>
                <w:lang w:val="x-none" w:eastAsia="x-none"/>
              </w:rPr>
            </w:pPr>
            <w:r w:rsidRPr="001D6DD4">
              <w:rPr>
                <w:rFonts w:ascii="Times New Roman" w:eastAsia="Times New Roman" w:hAnsi="Times New Roman" w:cs="Times New Roman"/>
                <w:snapToGrid w:val="0"/>
                <w:lang w:val="x-none" w:eastAsia="x-none"/>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186E82D6"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производить строительство, капитальный ремонт, реконструкцию или снос любых зданий и сооружений;</w:t>
            </w:r>
          </w:p>
          <w:p w14:paraId="629E1146"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производить земляные работы, планировку грунта, посадку деревьев и кустарников, устраивать</w:t>
            </w:r>
            <w:r w:rsidRPr="001D6DD4">
              <w:rPr>
                <w:rFonts w:ascii="Times New Roman" w:eastAsia="Times New Roman" w:hAnsi="Times New Roman" w:cs="Times New Roman"/>
                <w:snapToGrid w:val="0"/>
                <w:sz w:val="22"/>
                <w:lang w:eastAsia="x-none"/>
              </w:rPr>
              <w:t xml:space="preserve"> </w:t>
            </w:r>
            <w:r w:rsidRPr="001D6DD4">
              <w:rPr>
                <w:rFonts w:ascii="Times New Roman" w:eastAsia="Times New Roman" w:hAnsi="Times New Roman" w:cs="Times New Roman"/>
                <w:snapToGrid w:val="0"/>
                <w:sz w:val="22"/>
                <w:lang w:val="x-none" w:eastAsia="x-none"/>
              </w:rPr>
              <w:t>монументальные клумбы;</w:t>
            </w:r>
          </w:p>
          <w:p w14:paraId="650999D9"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производить погрузочно-разгрузочные работы, а также работы, связанные с разбиванием грунта и дорожных покрытий;</w:t>
            </w:r>
          </w:p>
          <w:p w14:paraId="3C5FF77E" w14:textId="77777777" w:rsidR="00963021" w:rsidRPr="001D6DD4" w:rsidRDefault="00963021" w:rsidP="00963021">
            <w:pPr>
              <w:pStyle w:val="a8"/>
              <w:widowControl w:val="0"/>
              <w:numPr>
                <w:ilvl w:val="0"/>
                <w:numId w:val="2"/>
              </w:numPr>
              <w:tabs>
                <w:tab w:val="left" w:pos="250"/>
              </w:tabs>
              <w:autoSpaceDE w:val="0"/>
              <w:autoSpaceDN w:val="0"/>
              <w:adjustRightInd w:val="0"/>
              <w:spacing w:before="0" w:after="0"/>
              <w:ind w:left="0" w:firstLine="0"/>
              <w:contextualSpacing/>
              <w:jc w:val="both"/>
              <w:rPr>
                <w:rFonts w:ascii="Times New Roman" w:eastAsia="Times New Roman" w:hAnsi="Times New Roman" w:cs="Times New Roman"/>
                <w:snapToGrid w:val="0"/>
                <w:sz w:val="22"/>
                <w:lang w:val="x-none" w:eastAsia="x-none"/>
              </w:rPr>
            </w:pPr>
            <w:r w:rsidRPr="001D6DD4">
              <w:rPr>
                <w:rFonts w:ascii="Times New Roman" w:eastAsia="Times New Roman" w:hAnsi="Times New Roman" w:cs="Times New Roman"/>
                <w:snapToGrid w:val="0"/>
                <w:sz w:val="22"/>
                <w:lang w:val="x-none" w:eastAsia="x-none"/>
              </w:rPr>
              <w:t>сооружать переезды и переходы через трубопроводы тепловых сетей.</w:t>
            </w:r>
          </w:p>
        </w:tc>
        <w:tc>
          <w:tcPr>
            <w:tcW w:w="1077" w:type="pct"/>
          </w:tcPr>
          <w:p w14:paraId="48A6788F" w14:textId="77777777" w:rsidR="00963021" w:rsidRPr="001D6DD4" w:rsidRDefault="00963021" w:rsidP="000233D7">
            <w:pPr>
              <w:widowControl w:val="0"/>
              <w:autoSpaceDE w:val="0"/>
              <w:autoSpaceDN w:val="0"/>
              <w:adjustRightInd w:val="0"/>
              <w:rPr>
                <w:rFonts w:ascii="Times New Roman" w:eastAsia="Times New Roman" w:hAnsi="Times New Roman" w:cs="Times New Roman"/>
                <w:snapToGrid w:val="0"/>
                <w:lang w:val="x-none" w:eastAsia="x-none"/>
              </w:rPr>
            </w:pPr>
            <w:r w:rsidRPr="001D6DD4">
              <w:rPr>
                <w:rFonts w:ascii="Times New Roman" w:eastAsia="Times New Roman" w:hAnsi="Times New Roman" w:cs="Times New Roman"/>
                <w:snapToGrid w:val="0"/>
                <w:lang w:val="x-none" w:eastAsia="x-none"/>
              </w:rPr>
              <w:lastRenderedPageBreak/>
              <w:t>Типовые правила охраны коммунальных тепловых сетей, утвержденные Приказом Министерства архитектуры, строительства и жилищно-коммунального хозяйства Российской Федерации от</w:t>
            </w:r>
            <w:r w:rsidRPr="001D6DD4">
              <w:rPr>
                <w:rFonts w:ascii="Times New Roman" w:eastAsia="Times New Roman" w:hAnsi="Times New Roman" w:cs="Times New Roman"/>
                <w:snapToGrid w:val="0"/>
                <w:lang w:eastAsia="x-none"/>
              </w:rPr>
              <w:t> </w:t>
            </w:r>
            <w:r w:rsidRPr="001D6DD4">
              <w:rPr>
                <w:rFonts w:ascii="Times New Roman" w:eastAsia="Times New Roman" w:hAnsi="Times New Roman" w:cs="Times New Roman"/>
                <w:snapToGrid w:val="0"/>
                <w:lang w:val="x-none" w:eastAsia="x-none"/>
              </w:rPr>
              <w:t>17</w:t>
            </w:r>
            <w:r w:rsidRPr="001D6DD4">
              <w:rPr>
                <w:rFonts w:ascii="Times New Roman" w:eastAsia="Times New Roman" w:hAnsi="Times New Roman" w:cs="Times New Roman"/>
                <w:snapToGrid w:val="0"/>
                <w:lang w:eastAsia="x-none"/>
              </w:rPr>
              <w:t xml:space="preserve"> августа </w:t>
            </w:r>
            <w:r w:rsidRPr="001D6DD4">
              <w:rPr>
                <w:rFonts w:ascii="Times New Roman" w:eastAsia="Times New Roman" w:hAnsi="Times New Roman" w:cs="Times New Roman"/>
                <w:snapToGrid w:val="0"/>
                <w:lang w:val="x-none" w:eastAsia="x-none"/>
              </w:rPr>
              <w:t xml:space="preserve">1992 </w:t>
            </w:r>
            <w:r w:rsidRPr="001D6DD4">
              <w:rPr>
                <w:rFonts w:ascii="Times New Roman" w:eastAsia="Times New Roman" w:hAnsi="Times New Roman" w:cs="Times New Roman"/>
                <w:snapToGrid w:val="0"/>
                <w:lang w:eastAsia="x-none"/>
              </w:rPr>
              <w:t xml:space="preserve">года </w:t>
            </w:r>
            <w:r w:rsidRPr="001D6DD4">
              <w:rPr>
                <w:rFonts w:ascii="Times New Roman" w:eastAsia="Times New Roman" w:hAnsi="Times New Roman" w:cs="Times New Roman"/>
                <w:snapToGrid w:val="0"/>
                <w:lang w:val="x-none" w:eastAsia="x-none"/>
              </w:rPr>
              <w:t>№ 197</w:t>
            </w:r>
          </w:p>
        </w:tc>
      </w:tr>
      <w:tr w:rsidR="001D6DD4" w:rsidRPr="001D6DD4" w14:paraId="0A3AFC2C" w14:textId="77777777" w:rsidTr="002D78F6">
        <w:tc>
          <w:tcPr>
            <w:tcW w:w="191" w:type="pct"/>
          </w:tcPr>
          <w:p w14:paraId="0963584E" w14:textId="77777777" w:rsidR="00963021" w:rsidRPr="001D6DD4" w:rsidRDefault="00963021" w:rsidP="00963021">
            <w:pPr>
              <w:pStyle w:val="a8"/>
              <w:numPr>
                <w:ilvl w:val="0"/>
                <w:numId w:val="3"/>
              </w:numPr>
              <w:ind w:left="226" w:hanging="113"/>
              <w:jc w:val="center"/>
              <w:rPr>
                <w:rFonts w:ascii="Times New Roman" w:hAnsi="Times New Roman" w:cs="Times New Roman"/>
                <w:sz w:val="22"/>
              </w:rPr>
            </w:pPr>
          </w:p>
        </w:tc>
        <w:tc>
          <w:tcPr>
            <w:tcW w:w="697" w:type="pct"/>
          </w:tcPr>
          <w:p w14:paraId="433F59F0" w14:textId="77777777" w:rsidR="00963021" w:rsidRPr="001D6DD4" w:rsidRDefault="00963021" w:rsidP="000233D7">
            <w:pPr>
              <w:widowControl w:val="0"/>
              <w:autoSpaceDE w:val="0"/>
              <w:autoSpaceDN w:val="0"/>
              <w:adjustRightInd w:val="0"/>
              <w:rPr>
                <w:rFonts w:ascii="Times New Roman" w:hAnsi="Times New Roman" w:cs="Times New Roman"/>
              </w:rPr>
            </w:pPr>
            <w:r w:rsidRPr="001D6DD4">
              <w:rPr>
                <w:rFonts w:ascii="Times New Roman" w:hAnsi="Times New Roman" w:cs="Times New Roman"/>
              </w:rPr>
              <w:t>Охранные зоны объектов электроэнергетики</w:t>
            </w:r>
          </w:p>
        </w:tc>
        <w:tc>
          <w:tcPr>
            <w:tcW w:w="3035" w:type="pct"/>
          </w:tcPr>
          <w:p w14:paraId="706A2F7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34ABDBEC"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020B198"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4149EB49"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BD42BE8"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г) размещать свалки;</w:t>
            </w:r>
          </w:p>
          <w:p w14:paraId="25A53BB3"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4EF0026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6898914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400AB15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7542B1FE" w14:textId="77777777" w:rsidR="00963021" w:rsidRPr="001D6DD4" w:rsidRDefault="00963021" w:rsidP="000233D7">
            <w:pPr>
              <w:jc w:val="both"/>
              <w:rPr>
                <w:rFonts w:ascii="Times New Roman" w:hAnsi="Times New Roman" w:cs="Times New Roman"/>
              </w:rPr>
            </w:pPr>
            <w:bookmarkStart w:id="14" w:name="Par77"/>
            <w:bookmarkEnd w:id="14"/>
            <w:r w:rsidRPr="001D6DD4">
              <w:rPr>
                <w:rFonts w:ascii="Times New Roman" w:hAnsi="Times New Roman" w:cs="Times New Roman"/>
              </w:rPr>
              <w:t xml:space="preserve">В охранных зонах, установленных для объектов электросетевого хозяйства напряжением свыше 1000 вольт, помимо действий, предусмотренных </w:t>
            </w:r>
            <w:hyperlink w:anchor="Par71" w:history="1">
              <w:r w:rsidRPr="001D6DD4">
                <w:rPr>
                  <w:rFonts w:ascii="Times New Roman" w:hAnsi="Times New Roman" w:cs="Times New Roman"/>
                </w:rPr>
                <w:t>пунктом 8</w:t>
              </w:r>
            </w:hyperlink>
            <w:r w:rsidRPr="001D6DD4">
              <w:rPr>
                <w:rFonts w:ascii="Times New Roman" w:hAnsi="Times New Roman" w:cs="Times New Roman"/>
              </w:rPr>
              <w:t xml:space="preserve">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запрещается:</w:t>
            </w:r>
          </w:p>
          <w:p w14:paraId="1AB3577C"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а) складировать или размещать хранилища любых, в том числе горюче-смазочных, материалов;</w:t>
            </w:r>
          </w:p>
          <w:p w14:paraId="6D2FED69"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62B3CC4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6B0B8CE"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4AE77B9"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д) осуществлять проход судов с поднятыми стрелами кранов и других механизмов (в охранных зонах воздушных линий электропередачи);</w:t>
            </w:r>
          </w:p>
          <w:p w14:paraId="1433D99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14:paraId="242F201E"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lastRenderedPageBreak/>
              <w:t>ж) устанавливать рекламные конструкции.</w:t>
            </w:r>
          </w:p>
          <w:p w14:paraId="3EEFE375" w14:textId="77777777" w:rsidR="00963021" w:rsidRPr="001D6DD4" w:rsidRDefault="00963021" w:rsidP="000233D7">
            <w:pPr>
              <w:jc w:val="both"/>
              <w:rPr>
                <w:rFonts w:ascii="Times New Roman" w:hAnsi="Times New Roman" w:cs="Times New Roman"/>
              </w:rPr>
            </w:pPr>
            <w:bookmarkStart w:id="15" w:name="Par84"/>
            <w:bookmarkEnd w:id="15"/>
            <w:r w:rsidRPr="001D6DD4">
              <w:rPr>
                <w:rFonts w:ascii="Times New Roman" w:hAnsi="Times New Roman" w:cs="Times New Roman"/>
              </w:rPr>
              <w:t>В охранных зонах допускается размещение зданий и сооружений при соблюдении следующих параметров:</w:t>
            </w:r>
          </w:p>
          <w:p w14:paraId="13F5E110"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а)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5AC7E952"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б) 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w:t>
            </w:r>
          </w:p>
          <w:p w14:paraId="424EC5B5"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1,5 метра - от выступающих частей зданий, террас и окон;</w:t>
            </w:r>
          </w:p>
          <w:p w14:paraId="63037F3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 метра - от глухих стен;</w:t>
            </w:r>
          </w:p>
          <w:p w14:paraId="1833CE8D"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14:paraId="1687B6D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 метра - от выступающих частей зданий, террас и окон;</w:t>
            </w:r>
          </w:p>
          <w:p w14:paraId="6F7E11BF"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0,2 метра - от глухих стен зданий, сооружений;</w:t>
            </w:r>
          </w:p>
          <w:p w14:paraId="527BBCB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14:paraId="70032A0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д) 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w:t>
            </w:r>
          </w:p>
          <w:p w14:paraId="446FD97C"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2 метров - при проектном номинальном классе напряжения до 20 кВ;</w:t>
            </w:r>
          </w:p>
          <w:p w14:paraId="11F7319B"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35 - 110 кВ;</w:t>
            </w:r>
          </w:p>
          <w:p w14:paraId="5336CCB1"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150 кВ;</w:t>
            </w:r>
          </w:p>
          <w:p w14:paraId="785783C8"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6 метров - при проектном номинальном классе напряжения 220 кВ;</w:t>
            </w:r>
          </w:p>
          <w:p w14:paraId="5067758F"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w:t>
            </w:r>
          </w:p>
          <w:p w14:paraId="2C15C9FD"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w:t>
            </w:r>
          </w:p>
          <w:p w14:paraId="5AF2BCFC"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 xml:space="preserve">40 метров (10 метров до ближайших частей непроизводственных и производственных зданий и </w:t>
            </w:r>
            <w:r w:rsidRPr="001D6DD4">
              <w:rPr>
                <w:rFonts w:ascii="Times New Roman" w:hAnsi="Times New Roman" w:cs="Times New Roman"/>
              </w:rPr>
              <w:lastRenderedPageBreak/>
              <w:t>сооружений электрических станций и подстанций) - при проектном номинальном классе напряжения 750 кВ;</w:t>
            </w:r>
          </w:p>
          <w:p w14:paraId="2D48F3B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е) 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w:t>
            </w:r>
          </w:p>
          <w:p w14:paraId="62BAFAC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14:paraId="3A33F78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3 метров - при проектном номинальном классе напряжения до 35 кВ;</w:t>
            </w:r>
          </w:p>
          <w:p w14:paraId="76AB5E83"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110 кВ;</w:t>
            </w:r>
          </w:p>
          <w:p w14:paraId="2755C672"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150 кВ;</w:t>
            </w:r>
          </w:p>
          <w:p w14:paraId="20AACAD3"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220 кВ;</w:t>
            </w:r>
          </w:p>
          <w:p w14:paraId="5333B819"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7,5 метра - при проектном номинальном классе напряжения 330 - 400 кВ;</w:t>
            </w:r>
          </w:p>
          <w:p w14:paraId="022A80CF"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8 метров - при проектном номинальном классе напряжения 500 кВ;</w:t>
            </w:r>
          </w:p>
          <w:p w14:paraId="339C43FD"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12 метров - при проектном номинальном классе напряжения 750 кВ;</w:t>
            </w:r>
          </w:p>
          <w:p w14:paraId="0CE922FF"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w:t>
            </w:r>
          </w:p>
          <w:p w14:paraId="66F05232"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3 метров - при проектном номинальном классе напряжения до 35 кВ;</w:t>
            </w:r>
          </w:p>
          <w:p w14:paraId="2C8E45E5"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110 кВ;</w:t>
            </w:r>
          </w:p>
          <w:p w14:paraId="691C3416"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150 кВ;</w:t>
            </w:r>
          </w:p>
          <w:p w14:paraId="7A071E49"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220 кВ;</w:t>
            </w:r>
          </w:p>
          <w:p w14:paraId="7E21BEBE"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330 - 400 кВ;</w:t>
            </w:r>
          </w:p>
          <w:p w14:paraId="6F9F7256"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500 кВ;</w:t>
            </w:r>
          </w:p>
          <w:p w14:paraId="52F23C0F"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14:paraId="31F6FE2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7,5 метра - при проектном номинальном классе напряжения до 35 кВ;</w:t>
            </w:r>
          </w:p>
          <w:p w14:paraId="6B816E9E"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7,5 метра - при проектном номинальном классе напряжения 110 кВ;</w:t>
            </w:r>
          </w:p>
          <w:p w14:paraId="5F7D89AD"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8 метров - при проектном номинальном классе напряжения 150 кВ;</w:t>
            </w:r>
          </w:p>
          <w:p w14:paraId="6E178970"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8,5 метра - при проектном номинальном классе напряжения 220 кВ;</w:t>
            </w:r>
          </w:p>
          <w:p w14:paraId="1800747E"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9 метров - при проектном номинальном классе напряжения 330 - 400 кВ;</w:t>
            </w:r>
          </w:p>
          <w:p w14:paraId="6481C15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9,5 метра - при проектном номинальном классе напряжения 500 кВ;</w:t>
            </w:r>
          </w:p>
          <w:p w14:paraId="60E30FF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12 метров - при проектном номинальном классе напряжения 750 кВ;</w:t>
            </w:r>
          </w:p>
          <w:p w14:paraId="01E7EC52"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lastRenderedPageBreak/>
              <w:t>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w:t>
            </w:r>
          </w:p>
          <w:p w14:paraId="3961AFC0"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7 метров - при проектном номинальном классе напряжения до 35 кВ;</w:t>
            </w:r>
          </w:p>
          <w:p w14:paraId="73A027CD"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7 метров - при проектном номинальном классе напряжения 110 кВ;</w:t>
            </w:r>
          </w:p>
          <w:p w14:paraId="6223C62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7,5 метра - при проектном номинальном классе напряжения 150 кВ;</w:t>
            </w:r>
          </w:p>
          <w:p w14:paraId="1175A88D"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8 метров - при проектном номинальном классе напряжения 220 кВ;</w:t>
            </w:r>
          </w:p>
          <w:p w14:paraId="69CFEFA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8,5 метра (11 метров - в границах населенных пунктов) - при проектном номинальном классе напряжения 330 - 400 кВ;</w:t>
            </w:r>
          </w:p>
          <w:p w14:paraId="6929CFF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9,5 метра (15,5 метра - в границах населенных пунктов) - при проектном номинальном классе напряжения 500 кВ;</w:t>
            </w:r>
          </w:p>
          <w:p w14:paraId="041CA2C2"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16 метров (23 метров - в границах населенных пунктов) - при проектном номинальном классе напряжения 750 кВ;</w:t>
            </w:r>
          </w:p>
          <w:p w14:paraId="599CA665"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14:paraId="69A85A30"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3 метров - при проектном номинальном классе напряжения до 35 кВ;</w:t>
            </w:r>
          </w:p>
          <w:p w14:paraId="7A98DA0C"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3 метров - при проектном номинальном классе напряжения 110 кВ;</w:t>
            </w:r>
          </w:p>
          <w:p w14:paraId="54F1ECCE"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150 кВ;</w:t>
            </w:r>
          </w:p>
          <w:p w14:paraId="60166AC8"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220 кВ;</w:t>
            </w:r>
          </w:p>
          <w:p w14:paraId="570B739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330 - 400 кВ;</w:t>
            </w:r>
          </w:p>
          <w:p w14:paraId="6D5E4823"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500 кВ;</w:t>
            </w:r>
          </w:p>
          <w:p w14:paraId="55025037"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14:paraId="54CC1E3A"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до 35 кВ;</w:t>
            </w:r>
          </w:p>
          <w:p w14:paraId="35B0858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 метров - при проектном номинальном классе напряжения 110 кВ;</w:t>
            </w:r>
          </w:p>
          <w:p w14:paraId="4FFEE8C0"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4,5 метра - при проектном номинальном классе напряжения 150 кВ;</w:t>
            </w:r>
          </w:p>
          <w:p w14:paraId="0133F8C0"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5 метров - при проектном номинальном классе напряжения 220 кВ;</w:t>
            </w:r>
          </w:p>
          <w:p w14:paraId="41DA9FE9"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6 метров - при проектном номинальном классе напряжения 330 - 400 кВ;</w:t>
            </w:r>
          </w:p>
          <w:p w14:paraId="7B359664"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8 метров - при проектном номинальном классе напряжения 500 кВ;</w:t>
            </w:r>
          </w:p>
          <w:p w14:paraId="51D78372"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12 метров - при проектном номинальном классе напряжения 750 кВ;</w:t>
            </w:r>
          </w:p>
          <w:p w14:paraId="53DA95D6" w14:textId="77777777" w:rsidR="00963021" w:rsidRPr="001D6DD4" w:rsidRDefault="00963021" w:rsidP="000233D7">
            <w:pPr>
              <w:widowControl w:val="0"/>
              <w:autoSpaceDE w:val="0"/>
              <w:autoSpaceDN w:val="0"/>
              <w:adjustRightInd w:val="0"/>
              <w:jc w:val="both"/>
              <w:rPr>
                <w:rFonts w:ascii="Times New Roman" w:hAnsi="Times New Roman" w:cs="Times New Roman"/>
              </w:rPr>
            </w:pPr>
            <w:r w:rsidRPr="001D6DD4">
              <w:rPr>
                <w:rFonts w:ascii="Times New Roman" w:hAnsi="Times New Roman" w:cs="Times New Roman"/>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w:t>
            </w:r>
          </w:p>
        </w:tc>
        <w:tc>
          <w:tcPr>
            <w:tcW w:w="1077" w:type="pct"/>
          </w:tcPr>
          <w:p w14:paraId="03B32264" w14:textId="77777777" w:rsidR="00963021" w:rsidRPr="001D6DD4" w:rsidRDefault="00963021" w:rsidP="000233D7">
            <w:pPr>
              <w:widowControl w:val="0"/>
              <w:autoSpaceDE w:val="0"/>
              <w:autoSpaceDN w:val="0"/>
              <w:adjustRightInd w:val="0"/>
              <w:rPr>
                <w:rFonts w:ascii="Times New Roman" w:hAnsi="Times New Roman" w:cs="Times New Roman"/>
              </w:rPr>
            </w:pPr>
            <w:r w:rsidRPr="001D6DD4">
              <w:rPr>
                <w:rFonts w:ascii="Times New Roman" w:hAnsi="Times New Roman" w:cs="Times New Roman"/>
              </w:rPr>
              <w:lastRenderedPageBreak/>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tc>
      </w:tr>
      <w:tr w:rsidR="001D6DD4" w:rsidRPr="001D6DD4" w14:paraId="3087BFBF" w14:textId="77777777" w:rsidTr="002D78F6">
        <w:tc>
          <w:tcPr>
            <w:tcW w:w="191" w:type="pct"/>
          </w:tcPr>
          <w:p w14:paraId="13E8CD0C" w14:textId="77777777" w:rsidR="00963021" w:rsidRPr="001D6DD4" w:rsidRDefault="00963021" w:rsidP="00963021">
            <w:pPr>
              <w:pStyle w:val="a8"/>
              <w:numPr>
                <w:ilvl w:val="0"/>
                <w:numId w:val="3"/>
              </w:numPr>
              <w:ind w:left="226" w:hanging="113"/>
              <w:jc w:val="center"/>
              <w:rPr>
                <w:rFonts w:ascii="Times New Roman" w:hAnsi="Times New Roman" w:cs="Times New Roman"/>
                <w:sz w:val="22"/>
              </w:rPr>
            </w:pPr>
          </w:p>
        </w:tc>
        <w:tc>
          <w:tcPr>
            <w:tcW w:w="697" w:type="pct"/>
          </w:tcPr>
          <w:p w14:paraId="650F0D83" w14:textId="77777777" w:rsidR="00963021" w:rsidRPr="001D6DD4" w:rsidRDefault="00963021" w:rsidP="000233D7">
            <w:pPr>
              <w:jc w:val="both"/>
              <w:rPr>
                <w:rFonts w:ascii="Times New Roman" w:hAnsi="Times New Roman" w:cs="Times New Roman"/>
              </w:rPr>
            </w:pPr>
            <w:r w:rsidRPr="001D6DD4">
              <w:rPr>
                <w:rFonts w:ascii="Times New Roman" w:hAnsi="Times New Roman" w:cs="Times New Roman"/>
              </w:rPr>
              <w:t>Придорожные полосы автомобильных дорог</w:t>
            </w:r>
          </w:p>
        </w:tc>
        <w:tc>
          <w:tcPr>
            <w:tcW w:w="3035" w:type="pct"/>
          </w:tcPr>
          <w:p w14:paraId="0D8657B9" w14:textId="77777777" w:rsidR="00963021" w:rsidRPr="001D6DD4" w:rsidRDefault="00963021" w:rsidP="000233D7">
            <w:pPr>
              <w:pStyle w:val="a8"/>
              <w:spacing w:before="0" w:after="0"/>
              <w:rPr>
                <w:rFonts w:ascii="Times New Roman" w:hAnsi="Times New Roman" w:cs="Times New Roman"/>
                <w:sz w:val="22"/>
              </w:rPr>
            </w:pPr>
            <w:r w:rsidRPr="001D6DD4">
              <w:rPr>
                <w:rFonts w:ascii="Times New Roman" w:hAnsi="Times New Roman" w:cs="Times New Roman"/>
                <w:sz w:val="22"/>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tc>
        <w:tc>
          <w:tcPr>
            <w:tcW w:w="1077" w:type="pct"/>
          </w:tcPr>
          <w:p w14:paraId="75E014B8" w14:textId="77777777" w:rsidR="00963021" w:rsidRPr="001D6DD4" w:rsidRDefault="00963021" w:rsidP="000233D7">
            <w:pPr>
              <w:pStyle w:val="a8"/>
              <w:spacing w:before="0" w:after="0"/>
              <w:rPr>
                <w:rFonts w:ascii="Times New Roman" w:hAnsi="Times New Roman" w:cs="Times New Roman"/>
                <w:sz w:val="22"/>
              </w:rPr>
            </w:pPr>
            <w:r w:rsidRPr="001D6DD4">
              <w:rPr>
                <w:rFonts w:ascii="Times New Roman" w:hAnsi="Times New Roman" w:cs="Times New Roman"/>
                <w:sz w:val="22"/>
              </w:rPr>
              <w:t>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bl>
    <w:p w14:paraId="12A95FF6" w14:textId="77777777" w:rsidR="00817339" w:rsidRPr="001D6DD4" w:rsidRDefault="00156D62">
      <w:pPr>
        <w:rPr>
          <w:rFonts w:ascii="Times New Roman" w:hAnsi="Times New Roman" w:cs="Times New Roman"/>
        </w:rPr>
      </w:pPr>
      <w:r w:rsidRPr="001D6DD4">
        <w:rPr>
          <w:rFonts w:ascii="Times New Roman" w:hAnsi="Times New Roman" w:cs="Times New Roman"/>
        </w:rPr>
        <w:br w:type="page"/>
      </w:r>
    </w:p>
    <w:p w14:paraId="12A95FF7" w14:textId="40C6BDEA" w:rsidR="00817339" w:rsidRPr="001D6DD4" w:rsidRDefault="002F1D29" w:rsidP="002F1D29">
      <w:pPr>
        <w:pStyle w:val="1"/>
      </w:pPr>
      <w:bookmarkStart w:id="16" w:name="_Toc169524750"/>
      <w:r w:rsidRPr="001D6DD4">
        <w:rPr>
          <w:caps w:val="0"/>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6"/>
    </w:p>
    <w:tbl>
      <w:tblPr>
        <w:tblStyle w:val="a5"/>
        <w:tblW w:w="5000" w:type="pct"/>
        <w:tblLook w:val="04A0" w:firstRow="1" w:lastRow="0" w:firstColumn="1" w:lastColumn="0" w:noHBand="0" w:noVBand="1"/>
      </w:tblPr>
      <w:tblGrid>
        <w:gridCol w:w="536"/>
        <w:gridCol w:w="2460"/>
        <w:gridCol w:w="1789"/>
        <w:gridCol w:w="2038"/>
        <w:gridCol w:w="8927"/>
      </w:tblGrid>
      <w:tr w:rsidR="001D6DD4" w:rsidRPr="001D6DD4" w14:paraId="12A95FFC" w14:textId="77777777" w:rsidTr="00C3595D">
        <w:trPr>
          <w:tblHeader/>
        </w:trPr>
        <w:tc>
          <w:tcPr>
            <w:tcW w:w="170" w:type="pct"/>
            <w:vMerge w:val="restart"/>
            <w:vAlign w:val="center"/>
          </w:tcPr>
          <w:p w14:paraId="12A95FF8" w14:textId="77777777" w:rsidR="00817339" w:rsidRPr="001D6DD4" w:rsidRDefault="00156D62" w:rsidP="00C3595D">
            <w:pPr>
              <w:ind w:right="57"/>
              <w:jc w:val="center"/>
              <w:rPr>
                <w:rFonts w:ascii="Times New Roman" w:hAnsi="Times New Roman" w:cs="Times New Roman"/>
              </w:rPr>
            </w:pPr>
            <w:r w:rsidRPr="001D6DD4">
              <w:rPr>
                <w:rFonts w:ascii="Times New Roman" w:hAnsi="Times New Roman" w:cs="Times New Roman"/>
                <w:b/>
              </w:rPr>
              <w:t>№</w:t>
            </w:r>
          </w:p>
        </w:tc>
        <w:tc>
          <w:tcPr>
            <w:tcW w:w="781" w:type="pct"/>
            <w:vMerge w:val="restart"/>
            <w:vAlign w:val="center"/>
          </w:tcPr>
          <w:p w14:paraId="12A95FF9" w14:textId="77777777" w:rsidR="00817339" w:rsidRPr="001D6DD4" w:rsidRDefault="00156D62" w:rsidP="00C3595D">
            <w:pPr>
              <w:ind w:right="57"/>
              <w:jc w:val="center"/>
              <w:rPr>
                <w:rFonts w:ascii="Times New Roman" w:hAnsi="Times New Roman" w:cs="Times New Roman"/>
              </w:rPr>
            </w:pPr>
            <w:r w:rsidRPr="001D6DD4">
              <w:rPr>
                <w:rFonts w:ascii="Times New Roman" w:hAnsi="Times New Roman" w:cs="Times New Roman"/>
                <w:b/>
              </w:rPr>
              <w:t>Вид функциональной зоны</w:t>
            </w:r>
          </w:p>
        </w:tc>
        <w:tc>
          <w:tcPr>
            <w:tcW w:w="1215" w:type="pct"/>
            <w:gridSpan w:val="2"/>
            <w:vAlign w:val="center"/>
          </w:tcPr>
          <w:p w14:paraId="12A95FFA" w14:textId="77777777" w:rsidR="00817339" w:rsidRPr="001D6DD4" w:rsidRDefault="00156D62" w:rsidP="00C3595D">
            <w:pPr>
              <w:ind w:right="57"/>
              <w:jc w:val="center"/>
              <w:rPr>
                <w:rFonts w:ascii="Times New Roman" w:hAnsi="Times New Roman" w:cs="Times New Roman"/>
              </w:rPr>
            </w:pPr>
            <w:r w:rsidRPr="001D6DD4">
              <w:rPr>
                <w:rFonts w:ascii="Times New Roman" w:hAnsi="Times New Roman" w:cs="Times New Roman"/>
                <w:b/>
              </w:rPr>
              <w:t>Параметры функциональных зон</w:t>
            </w:r>
          </w:p>
        </w:tc>
        <w:tc>
          <w:tcPr>
            <w:tcW w:w="2834" w:type="pct"/>
            <w:vMerge w:val="restart"/>
            <w:vAlign w:val="center"/>
          </w:tcPr>
          <w:p w14:paraId="12A95FFB" w14:textId="77777777" w:rsidR="00817339" w:rsidRPr="001D6DD4" w:rsidRDefault="00156D62" w:rsidP="00C3595D">
            <w:pPr>
              <w:ind w:right="57"/>
              <w:jc w:val="center"/>
              <w:rPr>
                <w:rFonts w:ascii="Times New Roman" w:hAnsi="Times New Roman" w:cs="Times New Roman"/>
              </w:rPr>
            </w:pPr>
            <w:r w:rsidRPr="001D6DD4">
              <w:rPr>
                <w:rFonts w:ascii="Times New Roman" w:hAnsi="Times New Roman" w:cs="Times New Roman"/>
                <w:b/>
              </w:rPr>
              <w:t>Сведения о планируемых объектах федерального значения, объектах регионального значения, объектах местного значения (Наименование, Статус, Местоположение, Мощность)</w:t>
            </w:r>
          </w:p>
        </w:tc>
      </w:tr>
      <w:tr w:rsidR="002D78F6" w:rsidRPr="001D6DD4" w14:paraId="12A96002" w14:textId="77777777" w:rsidTr="00C3595D">
        <w:trPr>
          <w:tblHeader/>
        </w:trPr>
        <w:tc>
          <w:tcPr>
            <w:tcW w:w="170" w:type="pct"/>
            <w:vMerge/>
            <w:vAlign w:val="center"/>
          </w:tcPr>
          <w:p w14:paraId="12A95FFD" w14:textId="77777777" w:rsidR="00817339" w:rsidRPr="001D6DD4" w:rsidRDefault="00817339" w:rsidP="00C3595D">
            <w:pPr>
              <w:ind w:right="57"/>
              <w:jc w:val="center"/>
              <w:rPr>
                <w:rFonts w:ascii="Times New Roman" w:hAnsi="Times New Roman" w:cs="Times New Roman"/>
              </w:rPr>
            </w:pPr>
          </w:p>
        </w:tc>
        <w:tc>
          <w:tcPr>
            <w:tcW w:w="781" w:type="pct"/>
            <w:vMerge/>
            <w:vAlign w:val="center"/>
          </w:tcPr>
          <w:p w14:paraId="12A95FFE" w14:textId="77777777" w:rsidR="00817339" w:rsidRPr="001D6DD4" w:rsidRDefault="00817339" w:rsidP="00C3595D">
            <w:pPr>
              <w:ind w:right="57"/>
              <w:jc w:val="center"/>
              <w:rPr>
                <w:rFonts w:ascii="Times New Roman" w:hAnsi="Times New Roman" w:cs="Times New Roman"/>
              </w:rPr>
            </w:pPr>
          </w:p>
        </w:tc>
        <w:tc>
          <w:tcPr>
            <w:tcW w:w="568" w:type="pct"/>
            <w:vAlign w:val="center"/>
          </w:tcPr>
          <w:p w14:paraId="12A95FFF" w14:textId="77777777" w:rsidR="00817339" w:rsidRPr="001D6DD4" w:rsidRDefault="00156D62" w:rsidP="00C3595D">
            <w:pPr>
              <w:ind w:right="57"/>
              <w:jc w:val="center"/>
              <w:rPr>
                <w:rFonts w:ascii="Times New Roman" w:hAnsi="Times New Roman" w:cs="Times New Roman"/>
              </w:rPr>
            </w:pPr>
            <w:r w:rsidRPr="001D6DD4">
              <w:rPr>
                <w:rFonts w:ascii="Times New Roman" w:hAnsi="Times New Roman" w:cs="Times New Roman"/>
                <w:b/>
              </w:rPr>
              <w:t>Наименование параметра</w:t>
            </w:r>
          </w:p>
        </w:tc>
        <w:tc>
          <w:tcPr>
            <w:tcW w:w="647" w:type="pct"/>
            <w:vAlign w:val="center"/>
          </w:tcPr>
          <w:p w14:paraId="12A96000" w14:textId="77777777" w:rsidR="00817339" w:rsidRPr="001D6DD4" w:rsidRDefault="00156D62" w:rsidP="00C3595D">
            <w:pPr>
              <w:ind w:right="57"/>
              <w:jc w:val="center"/>
              <w:rPr>
                <w:rFonts w:ascii="Times New Roman" w:hAnsi="Times New Roman" w:cs="Times New Roman"/>
              </w:rPr>
            </w:pPr>
            <w:r w:rsidRPr="001D6DD4">
              <w:rPr>
                <w:rFonts w:ascii="Times New Roman" w:hAnsi="Times New Roman" w:cs="Times New Roman"/>
                <w:b/>
              </w:rPr>
              <w:t>Количественный показатель</w:t>
            </w:r>
          </w:p>
        </w:tc>
        <w:tc>
          <w:tcPr>
            <w:tcW w:w="2834" w:type="pct"/>
            <w:vMerge/>
            <w:vAlign w:val="center"/>
          </w:tcPr>
          <w:p w14:paraId="12A96001" w14:textId="77777777" w:rsidR="00817339" w:rsidRPr="001D6DD4" w:rsidRDefault="00817339" w:rsidP="00C3595D">
            <w:pPr>
              <w:ind w:right="57"/>
              <w:jc w:val="center"/>
              <w:rPr>
                <w:rFonts w:ascii="Times New Roman" w:hAnsi="Times New Roman" w:cs="Times New Roman"/>
              </w:rPr>
            </w:pPr>
          </w:p>
        </w:tc>
      </w:tr>
    </w:tbl>
    <w:p w14:paraId="06423E86" w14:textId="77777777" w:rsidR="00C3595D" w:rsidRPr="001D6DD4" w:rsidRDefault="00C3595D">
      <w:pPr>
        <w:rPr>
          <w:rFonts w:ascii="Times New Roman" w:hAnsi="Times New Roman" w:cs="Times New Roman"/>
          <w:sz w:val="2"/>
          <w:szCs w:val="2"/>
        </w:rPr>
      </w:pPr>
    </w:p>
    <w:tbl>
      <w:tblPr>
        <w:tblStyle w:val="a5"/>
        <w:tblW w:w="5000" w:type="pct"/>
        <w:tblLook w:val="04A0" w:firstRow="1" w:lastRow="0" w:firstColumn="1" w:lastColumn="0" w:noHBand="0" w:noVBand="1"/>
      </w:tblPr>
      <w:tblGrid>
        <w:gridCol w:w="536"/>
        <w:gridCol w:w="2460"/>
        <w:gridCol w:w="1789"/>
        <w:gridCol w:w="2038"/>
        <w:gridCol w:w="8927"/>
      </w:tblGrid>
      <w:tr w:rsidR="001D6DD4" w:rsidRPr="001D6DD4" w14:paraId="08264939" w14:textId="77777777" w:rsidTr="00C3595D">
        <w:trPr>
          <w:tblHeader/>
        </w:trPr>
        <w:tc>
          <w:tcPr>
            <w:tcW w:w="170" w:type="pct"/>
            <w:vAlign w:val="center"/>
          </w:tcPr>
          <w:p w14:paraId="0C6BC6E7" w14:textId="06D3659F" w:rsidR="00C3595D" w:rsidRPr="001D6DD4" w:rsidRDefault="00C3595D" w:rsidP="00C3595D">
            <w:pPr>
              <w:ind w:right="57"/>
              <w:jc w:val="center"/>
              <w:rPr>
                <w:rFonts w:ascii="Times New Roman" w:hAnsi="Times New Roman" w:cs="Times New Roman"/>
                <w:b/>
              </w:rPr>
            </w:pPr>
            <w:r w:rsidRPr="001D6DD4">
              <w:rPr>
                <w:rFonts w:ascii="Times New Roman" w:hAnsi="Times New Roman" w:cs="Times New Roman"/>
                <w:b/>
              </w:rPr>
              <w:t>1</w:t>
            </w:r>
          </w:p>
        </w:tc>
        <w:tc>
          <w:tcPr>
            <w:tcW w:w="781" w:type="pct"/>
            <w:vAlign w:val="center"/>
          </w:tcPr>
          <w:p w14:paraId="1DBA39ED" w14:textId="76EE3EC1" w:rsidR="00C3595D" w:rsidRPr="001D6DD4" w:rsidRDefault="00C3595D" w:rsidP="00C3595D">
            <w:pPr>
              <w:ind w:right="57"/>
              <w:jc w:val="center"/>
              <w:rPr>
                <w:rFonts w:ascii="Times New Roman" w:hAnsi="Times New Roman" w:cs="Times New Roman"/>
                <w:b/>
              </w:rPr>
            </w:pPr>
            <w:r w:rsidRPr="001D6DD4">
              <w:rPr>
                <w:rFonts w:ascii="Times New Roman" w:hAnsi="Times New Roman" w:cs="Times New Roman"/>
                <w:b/>
              </w:rPr>
              <w:t>2</w:t>
            </w:r>
          </w:p>
        </w:tc>
        <w:tc>
          <w:tcPr>
            <w:tcW w:w="568" w:type="pct"/>
            <w:vAlign w:val="center"/>
          </w:tcPr>
          <w:p w14:paraId="0C4D00CF" w14:textId="2CEA6295" w:rsidR="00C3595D" w:rsidRPr="001D6DD4" w:rsidRDefault="00C3595D" w:rsidP="00C3595D">
            <w:pPr>
              <w:ind w:right="57"/>
              <w:jc w:val="center"/>
              <w:rPr>
                <w:rFonts w:ascii="Times New Roman" w:hAnsi="Times New Roman" w:cs="Times New Roman"/>
                <w:b/>
              </w:rPr>
            </w:pPr>
            <w:r w:rsidRPr="001D6DD4">
              <w:rPr>
                <w:rFonts w:ascii="Times New Roman" w:hAnsi="Times New Roman" w:cs="Times New Roman"/>
                <w:b/>
              </w:rPr>
              <w:t>3</w:t>
            </w:r>
          </w:p>
        </w:tc>
        <w:tc>
          <w:tcPr>
            <w:tcW w:w="647" w:type="pct"/>
            <w:vAlign w:val="center"/>
          </w:tcPr>
          <w:p w14:paraId="0124B229" w14:textId="36D4BA55" w:rsidR="00C3595D" w:rsidRPr="001D6DD4" w:rsidRDefault="00C3595D" w:rsidP="00C3595D">
            <w:pPr>
              <w:ind w:right="57"/>
              <w:jc w:val="center"/>
              <w:rPr>
                <w:rFonts w:ascii="Times New Roman" w:hAnsi="Times New Roman" w:cs="Times New Roman"/>
                <w:b/>
              </w:rPr>
            </w:pPr>
            <w:r w:rsidRPr="001D6DD4">
              <w:rPr>
                <w:rFonts w:ascii="Times New Roman" w:hAnsi="Times New Roman" w:cs="Times New Roman"/>
                <w:b/>
              </w:rPr>
              <w:t>4</w:t>
            </w:r>
          </w:p>
        </w:tc>
        <w:tc>
          <w:tcPr>
            <w:tcW w:w="2834" w:type="pct"/>
            <w:vAlign w:val="center"/>
          </w:tcPr>
          <w:p w14:paraId="77D381C5" w14:textId="19FD1E4E" w:rsidR="00C3595D" w:rsidRPr="001D6DD4" w:rsidRDefault="00C3595D" w:rsidP="00C3595D">
            <w:pPr>
              <w:ind w:right="57"/>
              <w:jc w:val="center"/>
              <w:rPr>
                <w:rFonts w:ascii="Times New Roman" w:hAnsi="Times New Roman" w:cs="Times New Roman"/>
                <w:b/>
              </w:rPr>
            </w:pPr>
            <w:r w:rsidRPr="001D6DD4">
              <w:rPr>
                <w:rFonts w:ascii="Times New Roman" w:hAnsi="Times New Roman" w:cs="Times New Roman"/>
                <w:b/>
              </w:rPr>
              <w:t>5</w:t>
            </w:r>
          </w:p>
        </w:tc>
      </w:tr>
      <w:tr w:rsidR="001D6DD4" w:rsidRPr="001D6DD4" w14:paraId="12A96008" w14:textId="77777777" w:rsidTr="00C3595D">
        <w:tc>
          <w:tcPr>
            <w:tcW w:w="170" w:type="pct"/>
            <w:vMerge w:val="restart"/>
          </w:tcPr>
          <w:p w14:paraId="12A9600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w:t>
            </w:r>
          </w:p>
        </w:tc>
        <w:tc>
          <w:tcPr>
            <w:tcW w:w="781" w:type="pct"/>
            <w:vMerge w:val="restart"/>
          </w:tcPr>
          <w:p w14:paraId="12A9600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застройки индивидуальными жилыми домами</w:t>
            </w:r>
          </w:p>
        </w:tc>
        <w:tc>
          <w:tcPr>
            <w:tcW w:w="568" w:type="pct"/>
          </w:tcPr>
          <w:p w14:paraId="12A96005"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06" w14:textId="3AA657A4" w:rsidR="00817339" w:rsidRPr="001D6DD4" w:rsidRDefault="00156D62" w:rsidP="004F3241">
            <w:pPr>
              <w:ind w:right="57"/>
              <w:rPr>
                <w:rFonts w:ascii="Times New Roman" w:hAnsi="Times New Roman" w:cs="Times New Roman"/>
              </w:rPr>
            </w:pPr>
            <w:r w:rsidRPr="001D6DD4">
              <w:rPr>
                <w:rFonts w:ascii="Times New Roman" w:hAnsi="Times New Roman" w:cs="Times New Roman"/>
              </w:rPr>
              <w:t>88,</w:t>
            </w:r>
            <w:r w:rsidR="004F3241" w:rsidRPr="001D6DD4">
              <w:rPr>
                <w:rFonts w:ascii="Times New Roman" w:hAnsi="Times New Roman" w:cs="Times New Roman"/>
              </w:rPr>
              <w:t>1</w:t>
            </w:r>
          </w:p>
        </w:tc>
        <w:tc>
          <w:tcPr>
            <w:tcW w:w="2834" w:type="pct"/>
            <w:vMerge w:val="restart"/>
          </w:tcPr>
          <w:p w14:paraId="12A9600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1D6DD4" w:rsidRPr="001D6DD4" w14:paraId="12A9600E" w14:textId="77777777" w:rsidTr="00C3595D">
        <w:tc>
          <w:tcPr>
            <w:tcW w:w="170" w:type="pct"/>
            <w:vMerge/>
          </w:tcPr>
          <w:p w14:paraId="12A96009" w14:textId="77777777" w:rsidR="00817339" w:rsidRPr="001D6DD4" w:rsidRDefault="00817339" w:rsidP="00C3595D">
            <w:pPr>
              <w:ind w:right="57"/>
              <w:rPr>
                <w:rFonts w:ascii="Times New Roman" w:hAnsi="Times New Roman" w:cs="Times New Roman"/>
              </w:rPr>
            </w:pPr>
          </w:p>
        </w:tc>
        <w:tc>
          <w:tcPr>
            <w:tcW w:w="781" w:type="pct"/>
            <w:vMerge/>
          </w:tcPr>
          <w:p w14:paraId="12A9600A" w14:textId="77777777" w:rsidR="00817339" w:rsidRPr="001D6DD4" w:rsidRDefault="00817339" w:rsidP="00C3595D">
            <w:pPr>
              <w:ind w:right="57"/>
              <w:rPr>
                <w:rFonts w:ascii="Times New Roman" w:hAnsi="Times New Roman" w:cs="Times New Roman"/>
              </w:rPr>
            </w:pPr>
          </w:p>
        </w:tc>
        <w:tc>
          <w:tcPr>
            <w:tcW w:w="568" w:type="pct"/>
          </w:tcPr>
          <w:p w14:paraId="12A9600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0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3110</w:t>
            </w:r>
          </w:p>
        </w:tc>
        <w:tc>
          <w:tcPr>
            <w:tcW w:w="2834" w:type="pct"/>
            <w:vMerge/>
          </w:tcPr>
          <w:p w14:paraId="12A9600D" w14:textId="77777777" w:rsidR="00817339" w:rsidRPr="001D6DD4" w:rsidRDefault="00817339" w:rsidP="00C3595D">
            <w:pPr>
              <w:ind w:right="57"/>
              <w:rPr>
                <w:rFonts w:ascii="Times New Roman" w:hAnsi="Times New Roman" w:cs="Times New Roman"/>
              </w:rPr>
            </w:pPr>
          </w:p>
        </w:tc>
      </w:tr>
      <w:tr w:rsidR="001D6DD4" w:rsidRPr="001D6DD4" w14:paraId="12A96014" w14:textId="77777777" w:rsidTr="00C3595D">
        <w:tc>
          <w:tcPr>
            <w:tcW w:w="170" w:type="pct"/>
            <w:vMerge w:val="restart"/>
          </w:tcPr>
          <w:p w14:paraId="12A9600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2</w:t>
            </w:r>
          </w:p>
        </w:tc>
        <w:tc>
          <w:tcPr>
            <w:tcW w:w="781" w:type="pct"/>
            <w:vMerge w:val="restart"/>
          </w:tcPr>
          <w:p w14:paraId="12A9601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застройки малоэтажными жилыми домами (до 4 этажей, включая мансардный)</w:t>
            </w:r>
          </w:p>
        </w:tc>
        <w:tc>
          <w:tcPr>
            <w:tcW w:w="568" w:type="pct"/>
          </w:tcPr>
          <w:p w14:paraId="12A96011"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12" w14:textId="70042215" w:rsidR="00817339" w:rsidRPr="001D6DD4" w:rsidRDefault="00447C2B" w:rsidP="004F3241">
            <w:pPr>
              <w:ind w:right="57"/>
              <w:rPr>
                <w:rFonts w:ascii="Times New Roman" w:hAnsi="Times New Roman" w:cs="Times New Roman"/>
                <w:lang w:val="en-US"/>
              </w:rPr>
            </w:pPr>
            <w:r w:rsidRPr="001D6DD4">
              <w:rPr>
                <w:rFonts w:ascii="Times New Roman" w:hAnsi="Times New Roman" w:cs="Times New Roman"/>
                <w:lang w:val="en-US"/>
              </w:rPr>
              <w:t>69</w:t>
            </w:r>
            <w:r w:rsidRPr="001D6DD4">
              <w:rPr>
                <w:rFonts w:ascii="Times New Roman" w:hAnsi="Times New Roman" w:cs="Times New Roman"/>
              </w:rPr>
              <w:t>,5</w:t>
            </w:r>
          </w:p>
        </w:tc>
        <w:tc>
          <w:tcPr>
            <w:tcW w:w="2834" w:type="pct"/>
            <w:vMerge w:val="restart"/>
          </w:tcPr>
          <w:p w14:paraId="12A9601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Дошкольная образовательная организация (Детский сад, Местное значение муниципального района, Планируемый к размещению, пгт. Пойковский, Мест: 550) - 1 объект</w:t>
            </w:r>
            <w:r w:rsidRPr="001D6DD4">
              <w:rPr>
                <w:rFonts w:ascii="Times New Roman" w:hAnsi="Times New Roman" w:cs="Times New Roman"/>
              </w:rPr>
              <w:br/>
            </w:r>
            <w:r w:rsidRPr="001D6DD4">
              <w:rPr>
                <w:rFonts w:ascii="Times New Roman" w:hAnsi="Times New Roman" w:cs="Times New Roman"/>
              </w:rPr>
              <w:br/>
              <w:t>Спортивное сооружение (Многофункциональная спортивно-игровая площадка с зоной уличных тренажеров и воркаута, Местное значение муниципального района, Планируемый к размещению, пгт. Пойковский, Единовременная пропускная способность, чел: 35) - 5 объектов</w:t>
            </w:r>
            <w:r w:rsidRPr="001D6DD4">
              <w:rPr>
                <w:rFonts w:ascii="Times New Roman" w:hAnsi="Times New Roman" w:cs="Times New Roman"/>
              </w:rPr>
              <w:br/>
            </w:r>
            <w:r w:rsidRPr="001D6DD4">
              <w:rPr>
                <w:rFonts w:ascii="Times New Roman" w:hAnsi="Times New Roman" w:cs="Times New Roman"/>
              </w:rPr>
              <w:br/>
              <w:t>Спортивное сооружение (Хоккейный корт, Местное значение муниципального района, Планируемый к размещению, пгт. Пойковский, Единовременная пропускная способность, чел: 30) - 1 объект</w:t>
            </w:r>
            <w:r w:rsidRPr="001D6DD4">
              <w:rPr>
                <w:rFonts w:ascii="Times New Roman" w:hAnsi="Times New Roman" w:cs="Times New Roman"/>
              </w:rPr>
              <w:br/>
            </w:r>
            <w:r w:rsidRPr="001D6DD4">
              <w:rPr>
                <w:rFonts w:ascii="Times New Roman" w:hAnsi="Times New Roman" w:cs="Times New Roman"/>
              </w:rPr>
              <w:br/>
              <w:t>Объекты молодёжной политики (Подростково-молодежный клуб по месту жительства, Местное значение поселения, Планируемый к размещению, пгт Пойковский)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1,26, Количество трансформаторов: 2, Напряжение, кВ: 6) - 3 объекта</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0,8, Количество трансформаторов: 2, Напряжение, кВ: 6) - 3 объекта</w:t>
            </w:r>
            <w:r w:rsidRPr="001D6DD4">
              <w:rPr>
                <w:rFonts w:ascii="Times New Roman" w:hAnsi="Times New Roman" w:cs="Times New Roman"/>
              </w:rPr>
              <w:br/>
            </w:r>
            <w:r w:rsidRPr="001D6DD4">
              <w:rPr>
                <w:rFonts w:ascii="Times New Roman" w:hAnsi="Times New Roman" w:cs="Times New Roman"/>
              </w:rPr>
              <w:br/>
              <w:t xml:space="preserve">Трансформаторная подстанция (ТП) (ТП, Местное значение поселения, Планируемый к размещению, пгт Пойковский, Мощность трансформаторов, МВ · A: 0,5, Количество </w:t>
            </w:r>
            <w:r w:rsidRPr="001D6DD4">
              <w:rPr>
                <w:rFonts w:ascii="Times New Roman" w:hAnsi="Times New Roman" w:cs="Times New Roman"/>
              </w:rPr>
              <w:lastRenderedPageBreak/>
              <w:t>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(ТП-23, Местное значение поселения, Планируемый к размещению, пгт Пойковский, Мощность трансформаторов, МВ · A: 0,8,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- 66, Местное значение поселения, Планируемый к реконструкции, пгт. Пойковский, Мощность трансформаторов, МВ · A: 1,26,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(КНС-3, Местное значение поселения, Планируемый к реконструкции, городское поселение Пойковский, поселок городского типа Пойковский, Производительность, тыс. куб. м/сут: 1,1) - 1 объект</w:t>
            </w:r>
          </w:p>
        </w:tc>
      </w:tr>
      <w:tr w:rsidR="001D6DD4" w:rsidRPr="001D6DD4" w14:paraId="12A9601A" w14:textId="77777777" w:rsidTr="00C3595D">
        <w:tc>
          <w:tcPr>
            <w:tcW w:w="170" w:type="pct"/>
            <w:vMerge/>
          </w:tcPr>
          <w:p w14:paraId="12A96015" w14:textId="77777777" w:rsidR="00817339" w:rsidRPr="001D6DD4" w:rsidRDefault="00817339" w:rsidP="00C3595D">
            <w:pPr>
              <w:ind w:right="57"/>
              <w:rPr>
                <w:rFonts w:ascii="Times New Roman" w:hAnsi="Times New Roman" w:cs="Times New Roman"/>
              </w:rPr>
            </w:pPr>
          </w:p>
        </w:tc>
        <w:tc>
          <w:tcPr>
            <w:tcW w:w="781" w:type="pct"/>
            <w:vMerge/>
          </w:tcPr>
          <w:p w14:paraId="12A96016" w14:textId="77777777" w:rsidR="00817339" w:rsidRPr="001D6DD4" w:rsidRDefault="00817339" w:rsidP="00C3595D">
            <w:pPr>
              <w:ind w:right="57"/>
              <w:rPr>
                <w:rFonts w:ascii="Times New Roman" w:hAnsi="Times New Roman" w:cs="Times New Roman"/>
              </w:rPr>
            </w:pPr>
          </w:p>
        </w:tc>
        <w:tc>
          <w:tcPr>
            <w:tcW w:w="568" w:type="pct"/>
          </w:tcPr>
          <w:p w14:paraId="12A9601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1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14875</w:t>
            </w:r>
          </w:p>
        </w:tc>
        <w:tc>
          <w:tcPr>
            <w:tcW w:w="2834" w:type="pct"/>
            <w:vMerge/>
          </w:tcPr>
          <w:p w14:paraId="12A96019" w14:textId="77777777" w:rsidR="00817339" w:rsidRPr="001D6DD4" w:rsidRDefault="00817339" w:rsidP="00C3595D">
            <w:pPr>
              <w:ind w:right="57"/>
              <w:rPr>
                <w:rFonts w:ascii="Times New Roman" w:hAnsi="Times New Roman" w:cs="Times New Roman"/>
              </w:rPr>
            </w:pPr>
          </w:p>
        </w:tc>
      </w:tr>
      <w:tr w:rsidR="001D6DD4" w:rsidRPr="001D6DD4" w14:paraId="12A96020" w14:textId="77777777" w:rsidTr="00C3595D">
        <w:tc>
          <w:tcPr>
            <w:tcW w:w="170" w:type="pct"/>
            <w:vMerge w:val="restart"/>
          </w:tcPr>
          <w:p w14:paraId="12A9601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3</w:t>
            </w:r>
          </w:p>
        </w:tc>
        <w:tc>
          <w:tcPr>
            <w:tcW w:w="781" w:type="pct"/>
            <w:vMerge w:val="restart"/>
          </w:tcPr>
          <w:p w14:paraId="12A9601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застройки среднеэтажными жилыми домами (от 5 до 8 этажей, включая мансардный)</w:t>
            </w:r>
          </w:p>
        </w:tc>
        <w:tc>
          <w:tcPr>
            <w:tcW w:w="568" w:type="pct"/>
          </w:tcPr>
          <w:p w14:paraId="12A9601D"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1E" w14:textId="0493D8B8" w:rsidR="00817339" w:rsidRPr="001D6DD4" w:rsidRDefault="00156D62" w:rsidP="00447C2B">
            <w:pPr>
              <w:ind w:right="57"/>
              <w:rPr>
                <w:rFonts w:ascii="Times New Roman" w:hAnsi="Times New Roman" w:cs="Times New Roman"/>
              </w:rPr>
            </w:pPr>
            <w:r w:rsidRPr="001D6DD4">
              <w:rPr>
                <w:rFonts w:ascii="Times New Roman" w:hAnsi="Times New Roman" w:cs="Times New Roman"/>
              </w:rPr>
              <w:t>26,</w:t>
            </w:r>
            <w:r w:rsidR="00447C2B" w:rsidRPr="001D6DD4">
              <w:rPr>
                <w:rFonts w:ascii="Times New Roman" w:hAnsi="Times New Roman" w:cs="Times New Roman"/>
              </w:rPr>
              <w:t>7</w:t>
            </w:r>
          </w:p>
        </w:tc>
        <w:tc>
          <w:tcPr>
            <w:tcW w:w="2834" w:type="pct"/>
            <w:vMerge w:val="restart"/>
          </w:tcPr>
          <w:p w14:paraId="12A9601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Трансформаторная подстанция (ТП) (ТП, Местное значение поселения, Планируемый к размещению, пгт Пойковский, Мощность трансформаторов, МВ · A: 0,63,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t>Центральный тепловой пункт (ЦТП) (ЦТП, Местное значение поселения, Планируемый к размещению, пгт Пойковский, Тепловая мощность, Гкал/ч: 2,7) - 1 объект</w:t>
            </w:r>
            <w:r w:rsidRPr="001D6DD4">
              <w:rPr>
                <w:rFonts w:ascii="Times New Roman" w:hAnsi="Times New Roman" w:cs="Times New Roman"/>
              </w:rPr>
              <w:br/>
            </w:r>
            <w:r w:rsidRPr="001D6DD4">
              <w:rPr>
                <w:rFonts w:ascii="Times New Roman" w:hAnsi="Times New Roman" w:cs="Times New Roman"/>
              </w:rPr>
              <w:br/>
              <w:t>Центральный тепловой пункт (ЦТП) (ЦТП-4, Местное значение поселения, Планируемый к реконструкции, пгт Пойковский, Тепловая мощность, Гкал/ч: 10,73)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(КНС-7, Местное значение поселения, Планируемый к реконструкции, городское поселение Пойковский, поселок городского типа Пойковский, Производительность, тыс. куб. м/сут: 1,1) - 1 объект</w:t>
            </w:r>
          </w:p>
        </w:tc>
      </w:tr>
      <w:tr w:rsidR="001D6DD4" w:rsidRPr="001D6DD4" w14:paraId="12A96026" w14:textId="77777777" w:rsidTr="00C3595D">
        <w:tc>
          <w:tcPr>
            <w:tcW w:w="170" w:type="pct"/>
            <w:vMerge/>
          </w:tcPr>
          <w:p w14:paraId="12A96021" w14:textId="77777777" w:rsidR="00817339" w:rsidRPr="001D6DD4" w:rsidRDefault="00817339" w:rsidP="00C3595D">
            <w:pPr>
              <w:ind w:right="57"/>
              <w:rPr>
                <w:rFonts w:ascii="Times New Roman" w:hAnsi="Times New Roman" w:cs="Times New Roman"/>
              </w:rPr>
            </w:pPr>
          </w:p>
        </w:tc>
        <w:tc>
          <w:tcPr>
            <w:tcW w:w="781" w:type="pct"/>
            <w:vMerge/>
          </w:tcPr>
          <w:p w14:paraId="12A96022" w14:textId="77777777" w:rsidR="00817339" w:rsidRPr="001D6DD4" w:rsidRDefault="00817339" w:rsidP="00C3595D">
            <w:pPr>
              <w:ind w:right="57"/>
              <w:rPr>
                <w:rFonts w:ascii="Times New Roman" w:hAnsi="Times New Roman" w:cs="Times New Roman"/>
              </w:rPr>
            </w:pPr>
          </w:p>
        </w:tc>
        <w:tc>
          <w:tcPr>
            <w:tcW w:w="568" w:type="pct"/>
          </w:tcPr>
          <w:p w14:paraId="12A9602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2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8915</w:t>
            </w:r>
          </w:p>
        </w:tc>
        <w:tc>
          <w:tcPr>
            <w:tcW w:w="2834" w:type="pct"/>
            <w:vMerge/>
          </w:tcPr>
          <w:p w14:paraId="12A96025" w14:textId="77777777" w:rsidR="00817339" w:rsidRPr="001D6DD4" w:rsidRDefault="00817339" w:rsidP="00C3595D">
            <w:pPr>
              <w:ind w:right="57"/>
              <w:rPr>
                <w:rFonts w:ascii="Times New Roman" w:hAnsi="Times New Roman" w:cs="Times New Roman"/>
              </w:rPr>
            </w:pPr>
          </w:p>
        </w:tc>
      </w:tr>
      <w:tr w:rsidR="001D6DD4" w:rsidRPr="001D6DD4" w14:paraId="12A9602C" w14:textId="77777777" w:rsidTr="00C3595D">
        <w:tc>
          <w:tcPr>
            <w:tcW w:w="170" w:type="pct"/>
            <w:vMerge w:val="restart"/>
          </w:tcPr>
          <w:p w14:paraId="12A9602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4</w:t>
            </w:r>
          </w:p>
        </w:tc>
        <w:tc>
          <w:tcPr>
            <w:tcW w:w="781" w:type="pct"/>
            <w:vMerge w:val="restart"/>
          </w:tcPr>
          <w:p w14:paraId="12A9602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застройки многоэтажными жилыми домами (9 этажей и более)</w:t>
            </w:r>
          </w:p>
        </w:tc>
        <w:tc>
          <w:tcPr>
            <w:tcW w:w="568" w:type="pct"/>
          </w:tcPr>
          <w:p w14:paraId="12A96029"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2A" w14:textId="7EEE5CDB" w:rsidR="00817339" w:rsidRPr="001D6DD4" w:rsidRDefault="00156D62" w:rsidP="004F3241">
            <w:pPr>
              <w:ind w:right="57"/>
              <w:rPr>
                <w:rFonts w:ascii="Times New Roman" w:hAnsi="Times New Roman" w:cs="Times New Roman"/>
              </w:rPr>
            </w:pPr>
            <w:r w:rsidRPr="001D6DD4">
              <w:rPr>
                <w:rFonts w:ascii="Times New Roman" w:hAnsi="Times New Roman" w:cs="Times New Roman"/>
              </w:rPr>
              <w:t>1,</w:t>
            </w:r>
            <w:r w:rsidR="004F3241" w:rsidRPr="001D6DD4">
              <w:rPr>
                <w:rFonts w:ascii="Times New Roman" w:hAnsi="Times New Roman" w:cs="Times New Roman"/>
              </w:rPr>
              <w:t>7</w:t>
            </w:r>
          </w:p>
        </w:tc>
        <w:tc>
          <w:tcPr>
            <w:tcW w:w="2834" w:type="pct"/>
            <w:vMerge w:val="restart"/>
          </w:tcPr>
          <w:p w14:paraId="12A9602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Трансформаторная подстанция (ТП) (ТП - 138, Местное значение поселения, Планируемый к реконструкции, пгт. Пойковский, Мощность трансформаторов, МВ · A: 0,5, Количество трансформаторов: 2, Напряжение, кВ: 6) - 1 объект</w:t>
            </w:r>
          </w:p>
        </w:tc>
      </w:tr>
      <w:tr w:rsidR="001D6DD4" w:rsidRPr="001D6DD4" w14:paraId="12A96032" w14:textId="77777777" w:rsidTr="00C3595D">
        <w:tc>
          <w:tcPr>
            <w:tcW w:w="170" w:type="pct"/>
            <w:vMerge/>
          </w:tcPr>
          <w:p w14:paraId="12A9602D" w14:textId="77777777" w:rsidR="00817339" w:rsidRPr="001D6DD4" w:rsidRDefault="00817339" w:rsidP="00C3595D">
            <w:pPr>
              <w:ind w:right="57"/>
              <w:rPr>
                <w:rFonts w:ascii="Times New Roman" w:hAnsi="Times New Roman" w:cs="Times New Roman"/>
              </w:rPr>
            </w:pPr>
          </w:p>
        </w:tc>
        <w:tc>
          <w:tcPr>
            <w:tcW w:w="781" w:type="pct"/>
            <w:vMerge/>
          </w:tcPr>
          <w:p w14:paraId="12A9602E" w14:textId="77777777" w:rsidR="00817339" w:rsidRPr="001D6DD4" w:rsidRDefault="00817339" w:rsidP="00C3595D">
            <w:pPr>
              <w:ind w:right="57"/>
              <w:rPr>
                <w:rFonts w:ascii="Times New Roman" w:hAnsi="Times New Roman" w:cs="Times New Roman"/>
              </w:rPr>
            </w:pPr>
          </w:p>
        </w:tc>
        <w:tc>
          <w:tcPr>
            <w:tcW w:w="568" w:type="pct"/>
          </w:tcPr>
          <w:p w14:paraId="12A9602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3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1500</w:t>
            </w:r>
          </w:p>
        </w:tc>
        <w:tc>
          <w:tcPr>
            <w:tcW w:w="2834" w:type="pct"/>
            <w:vMerge/>
          </w:tcPr>
          <w:p w14:paraId="12A96031" w14:textId="77777777" w:rsidR="00817339" w:rsidRPr="001D6DD4" w:rsidRDefault="00817339" w:rsidP="00C3595D">
            <w:pPr>
              <w:ind w:right="57"/>
              <w:rPr>
                <w:rFonts w:ascii="Times New Roman" w:hAnsi="Times New Roman" w:cs="Times New Roman"/>
              </w:rPr>
            </w:pPr>
          </w:p>
        </w:tc>
      </w:tr>
      <w:tr w:rsidR="001D6DD4" w:rsidRPr="001D6DD4" w14:paraId="12A96038" w14:textId="77777777" w:rsidTr="00C3595D">
        <w:tc>
          <w:tcPr>
            <w:tcW w:w="170" w:type="pct"/>
            <w:vMerge w:val="restart"/>
          </w:tcPr>
          <w:p w14:paraId="12A9603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5</w:t>
            </w:r>
          </w:p>
        </w:tc>
        <w:tc>
          <w:tcPr>
            <w:tcW w:w="781" w:type="pct"/>
            <w:vMerge w:val="restart"/>
          </w:tcPr>
          <w:p w14:paraId="12A9603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Общественно-деловые зоны</w:t>
            </w:r>
          </w:p>
        </w:tc>
        <w:tc>
          <w:tcPr>
            <w:tcW w:w="568" w:type="pct"/>
          </w:tcPr>
          <w:p w14:paraId="12A96035"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36" w14:textId="462E9FC0" w:rsidR="00817339" w:rsidRPr="001D6DD4" w:rsidRDefault="00156D62" w:rsidP="004F3241">
            <w:pPr>
              <w:ind w:right="57"/>
              <w:rPr>
                <w:rFonts w:ascii="Times New Roman" w:hAnsi="Times New Roman" w:cs="Times New Roman"/>
              </w:rPr>
            </w:pPr>
            <w:r w:rsidRPr="001D6DD4">
              <w:rPr>
                <w:rFonts w:ascii="Times New Roman" w:hAnsi="Times New Roman" w:cs="Times New Roman"/>
              </w:rPr>
              <w:t>89,</w:t>
            </w:r>
            <w:r w:rsidR="0076464A" w:rsidRPr="001D6DD4">
              <w:rPr>
                <w:rFonts w:ascii="Times New Roman" w:hAnsi="Times New Roman" w:cs="Times New Roman"/>
                <w:lang w:val="en-US"/>
              </w:rPr>
              <w:t>6</w:t>
            </w:r>
          </w:p>
        </w:tc>
        <w:tc>
          <w:tcPr>
            <w:tcW w:w="2834" w:type="pct"/>
            <w:vMerge w:val="restart"/>
          </w:tcPr>
          <w:p w14:paraId="12A96037" w14:textId="5F1F8A81" w:rsidR="00817339" w:rsidRPr="001D6DD4" w:rsidRDefault="00156D62" w:rsidP="00C3595D">
            <w:pPr>
              <w:ind w:right="57"/>
              <w:rPr>
                <w:rFonts w:ascii="Times New Roman" w:hAnsi="Times New Roman" w:cs="Times New Roman"/>
              </w:rPr>
            </w:pPr>
            <w:r w:rsidRPr="001D6DD4">
              <w:rPr>
                <w:rFonts w:ascii="Times New Roman" w:hAnsi="Times New Roman" w:cs="Times New Roman"/>
              </w:rPr>
              <w:t xml:space="preserve">Объект культурно-просветительного назначения (Краеведческий музей, Местное значение муниципального района, Планируемый к размещению, пгт. Пойковский, </w:t>
            </w:r>
            <w:r w:rsidR="004841A9" w:rsidRPr="001D6DD4">
              <w:rPr>
                <w:rFonts w:ascii="Times New Roman" w:hAnsi="Times New Roman" w:cs="Times New Roman"/>
              </w:rPr>
              <w:t>Площадь выставочных (экспозиционных) залов, кв. м</w:t>
            </w:r>
            <w:r w:rsidRPr="001D6DD4">
              <w:rPr>
                <w:rFonts w:ascii="Times New Roman" w:hAnsi="Times New Roman" w:cs="Times New Roman"/>
              </w:rPr>
              <w:t xml:space="preserve">: </w:t>
            </w:r>
            <w:r w:rsidR="004841A9" w:rsidRPr="001D6DD4">
              <w:rPr>
                <w:rFonts w:ascii="Times New Roman" w:hAnsi="Times New Roman" w:cs="Times New Roman"/>
              </w:rPr>
              <w:t>670,0</w:t>
            </w:r>
            <w:r w:rsidRPr="001D6DD4">
              <w:rPr>
                <w:rFonts w:ascii="Times New Roman" w:hAnsi="Times New Roman" w:cs="Times New Roman"/>
              </w:rPr>
              <w:t>) - 1 объект</w:t>
            </w:r>
            <w:r w:rsidRPr="001D6DD4">
              <w:rPr>
                <w:rFonts w:ascii="Times New Roman" w:hAnsi="Times New Roman" w:cs="Times New Roman"/>
              </w:rPr>
              <w:br/>
            </w:r>
            <w:r w:rsidRPr="001D6DD4">
              <w:rPr>
                <w:rFonts w:ascii="Times New Roman" w:hAnsi="Times New Roman" w:cs="Times New Roman"/>
              </w:rPr>
              <w:br/>
              <w:t xml:space="preserve">Объект культурно-просветительного назначения (Культурно-образовательный комплекс, Местное значение муниципального района, Планируемый к размещению, пгт. Пойковский, 6 мкр., з/у 3, </w:t>
            </w:r>
            <w:r w:rsidR="004841A9" w:rsidRPr="001D6DD4">
              <w:rPr>
                <w:rFonts w:ascii="Times New Roman" w:hAnsi="Times New Roman" w:cs="Times New Roman"/>
              </w:rPr>
              <w:t>Посадочных мест: 400</w:t>
            </w:r>
            <w:r w:rsidRPr="001D6DD4">
              <w:rPr>
                <w:rFonts w:ascii="Times New Roman" w:hAnsi="Times New Roman" w:cs="Times New Roman"/>
              </w:rPr>
              <w:t>) - 1 объект</w:t>
            </w:r>
            <w:r w:rsidRPr="001D6DD4">
              <w:rPr>
                <w:rFonts w:ascii="Times New Roman" w:hAnsi="Times New Roman" w:cs="Times New Roman"/>
              </w:rPr>
              <w:br/>
            </w:r>
            <w:r w:rsidRPr="001D6DD4">
              <w:rPr>
                <w:rFonts w:ascii="Times New Roman" w:hAnsi="Times New Roman" w:cs="Times New Roman"/>
              </w:rPr>
              <w:br/>
            </w:r>
            <w:r w:rsidRPr="001D6DD4">
              <w:rPr>
                <w:rFonts w:ascii="Times New Roman" w:hAnsi="Times New Roman" w:cs="Times New Roman"/>
              </w:rPr>
              <w:lastRenderedPageBreak/>
              <w:t>Спортивное сооружение (Физкультурно-оздоровительный комплекс гп Пойковский, Местное значение муниципального района, Планируемый к размещению, пгт. Пойковский, Единовременная пропускная способность, чел: 115) - 1 объект</w:t>
            </w:r>
            <w:r w:rsidRPr="001D6DD4">
              <w:rPr>
                <w:rFonts w:ascii="Times New Roman" w:hAnsi="Times New Roman" w:cs="Times New Roman"/>
              </w:rPr>
              <w:br/>
            </w:r>
            <w:r w:rsidRPr="001D6DD4">
              <w:rPr>
                <w:rFonts w:ascii="Times New Roman" w:hAnsi="Times New Roman" w:cs="Times New Roman"/>
              </w:rPr>
              <w:br/>
              <w:t>Спортивное сооружение (Центр единоборств, Местное значение муниципального района, Планируемый к размещению, пгт. Пойковский, Единовременная пропускная способность, чел: 60) - 1 объект</w:t>
            </w:r>
            <w:r w:rsidRPr="001D6DD4">
              <w:rPr>
                <w:rFonts w:ascii="Times New Roman" w:hAnsi="Times New Roman" w:cs="Times New Roman"/>
              </w:rPr>
              <w:br/>
            </w:r>
            <w:r w:rsidRPr="001D6DD4">
              <w:rPr>
                <w:rFonts w:ascii="Times New Roman" w:hAnsi="Times New Roman" w:cs="Times New Roman"/>
              </w:rPr>
              <w:br/>
              <w:t>Объекты молодёжной политики (Молодежный центр, Местное значение муниципального района, Планируемый к размещению, пгт.  Пойковский</w:t>
            </w:r>
            <w:r w:rsidR="004841A9" w:rsidRPr="001D6DD4">
              <w:rPr>
                <w:rFonts w:ascii="Times New Roman" w:hAnsi="Times New Roman" w:cs="Times New Roman"/>
              </w:rPr>
              <w:t>, Площадь помещений, кв. м: 2500,0</w:t>
            </w:r>
            <w:r w:rsidRPr="001D6DD4">
              <w:rPr>
                <w:rFonts w:ascii="Times New Roman" w:hAnsi="Times New Roman" w:cs="Times New Roman"/>
              </w:rPr>
              <w:t>)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(ТП-80, Местное значение поселения, Планируемый к размещению, пгт Пойковский, Мощность трансформаторов, МВ · A: 0,8,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0,63,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2,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- 50, Местное значение поселения, Планируемый к реконструкции, пгт. Пойковский, Мощность трансформаторов, МВ · A: 1,26,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Очистные сооружения дождевой канализации (Очистные сооружения дождевой канализации,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10) - 1 объект</w:t>
            </w:r>
            <w:r w:rsidRPr="001D6DD4">
              <w:rPr>
                <w:rFonts w:ascii="Times New Roman" w:hAnsi="Times New Roman" w:cs="Times New Roman"/>
              </w:rPr>
              <w:br/>
            </w:r>
            <w:r w:rsidRPr="001D6DD4">
              <w:rPr>
                <w:rFonts w:ascii="Times New Roman" w:hAnsi="Times New Roman" w:cs="Times New Roman"/>
              </w:rPr>
              <w:br/>
              <w:t>Базовая станция (Антенно-мачтовые сооружения, Местное значение поселения, Планируемый к размещению, городское поселение Пойковский, поселок городского типа Пойковский, Скорость передачи данных, Гбит/с: 1) - 1 объект</w:t>
            </w:r>
          </w:p>
        </w:tc>
      </w:tr>
      <w:tr w:rsidR="001D6DD4" w:rsidRPr="001D6DD4" w14:paraId="12A9603E" w14:textId="77777777" w:rsidTr="00C3595D">
        <w:tc>
          <w:tcPr>
            <w:tcW w:w="170" w:type="pct"/>
            <w:vMerge/>
          </w:tcPr>
          <w:p w14:paraId="12A96039" w14:textId="77777777" w:rsidR="00817339" w:rsidRPr="001D6DD4" w:rsidRDefault="00817339" w:rsidP="00C3595D">
            <w:pPr>
              <w:ind w:right="57"/>
              <w:rPr>
                <w:rFonts w:ascii="Times New Roman" w:hAnsi="Times New Roman" w:cs="Times New Roman"/>
              </w:rPr>
            </w:pPr>
          </w:p>
        </w:tc>
        <w:tc>
          <w:tcPr>
            <w:tcW w:w="781" w:type="pct"/>
            <w:vMerge/>
          </w:tcPr>
          <w:p w14:paraId="12A9603A" w14:textId="77777777" w:rsidR="00817339" w:rsidRPr="001D6DD4" w:rsidRDefault="00817339" w:rsidP="00C3595D">
            <w:pPr>
              <w:ind w:right="57"/>
              <w:rPr>
                <w:rFonts w:ascii="Times New Roman" w:hAnsi="Times New Roman" w:cs="Times New Roman"/>
              </w:rPr>
            </w:pPr>
          </w:p>
        </w:tc>
        <w:tc>
          <w:tcPr>
            <w:tcW w:w="568" w:type="pct"/>
          </w:tcPr>
          <w:p w14:paraId="12A9603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3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3D" w14:textId="77777777" w:rsidR="00817339" w:rsidRPr="001D6DD4" w:rsidRDefault="00817339" w:rsidP="00C3595D">
            <w:pPr>
              <w:ind w:right="57"/>
              <w:rPr>
                <w:rFonts w:ascii="Times New Roman" w:hAnsi="Times New Roman" w:cs="Times New Roman"/>
              </w:rPr>
            </w:pPr>
          </w:p>
        </w:tc>
      </w:tr>
      <w:tr w:rsidR="001D6DD4" w:rsidRPr="001D6DD4" w14:paraId="12A96044" w14:textId="77777777" w:rsidTr="00C3595D">
        <w:tc>
          <w:tcPr>
            <w:tcW w:w="170" w:type="pct"/>
            <w:vMerge w:val="restart"/>
          </w:tcPr>
          <w:p w14:paraId="12A9603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6</w:t>
            </w:r>
          </w:p>
        </w:tc>
        <w:tc>
          <w:tcPr>
            <w:tcW w:w="781" w:type="pct"/>
            <w:vMerge w:val="restart"/>
          </w:tcPr>
          <w:p w14:paraId="12A9604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 xml:space="preserve">Зона специализированной </w:t>
            </w:r>
            <w:r w:rsidRPr="001D6DD4">
              <w:rPr>
                <w:rFonts w:ascii="Times New Roman" w:hAnsi="Times New Roman" w:cs="Times New Roman"/>
              </w:rPr>
              <w:lastRenderedPageBreak/>
              <w:t>общественной застройки</w:t>
            </w:r>
          </w:p>
        </w:tc>
        <w:tc>
          <w:tcPr>
            <w:tcW w:w="568" w:type="pct"/>
          </w:tcPr>
          <w:p w14:paraId="12A96041"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lastRenderedPageBreak/>
              <w:t>Площадь зоны, га</w:t>
            </w:r>
          </w:p>
        </w:tc>
        <w:tc>
          <w:tcPr>
            <w:tcW w:w="647" w:type="pct"/>
          </w:tcPr>
          <w:p w14:paraId="12A96042" w14:textId="5E41941B" w:rsidR="00817339" w:rsidRPr="001D6DD4" w:rsidRDefault="00156D62" w:rsidP="004F3241">
            <w:pPr>
              <w:ind w:right="57"/>
              <w:rPr>
                <w:rFonts w:ascii="Times New Roman" w:hAnsi="Times New Roman" w:cs="Times New Roman"/>
              </w:rPr>
            </w:pPr>
            <w:r w:rsidRPr="001D6DD4">
              <w:rPr>
                <w:rFonts w:ascii="Times New Roman" w:hAnsi="Times New Roman" w:cs="Times New Roman"/>
              </w:rPr>
              <w:t>28,4</w:t>
            </w:r>
          </w:p>
        </w:tc>
        <w:tc>
          <w:tcPr>
            <w:tcW w:w="2834" w:type="pct"/>
            <w:vMerge w:val="restart"/>
          </w:tcPr>
          <w:p w14:paraId="12A96043" w14:textId="774F54FB" w:rsidR="00817339" w:rsidRPr="001D6DD4" w:rsidRDefault="00156D62" w:rsidP="00C3595D">
            <w:pPr>
              <w:ind w:right="57"/>
              <w:rPr>
                <w:rFonts w:ascii="Times New Roman" w:hAnsi="Times New Roman" w:cs="Times New Roman"/>
              </w:rPr>
            </w:pPr>
            <w:r w:rsidRPr="001D6DD4">
              <w:rPr>
                <w:rFonts w:ascii="Times New Roman" w:hAnsi="Times New Roman" w:cs="Times New Roman"/>
              </w:rPr>
              <w:t xml:space="preserve">Комплексные, полустационарные и нестационарные организации социального обслуживания (БУСО ХМАО-Югры </w:t>
            </w:r>
            <w:r w:rsidR="004841A9" w:rsidRPr="001D6DD4">
              <w:rPr>
                <w:rFonts w:ascii="Times New Roman" w:hAnsi="Times New Roman" w:cs="Times New Roman"/>
              </w:rPr>
              <w:t>«</w:t>
            </w:r>
            <w:r w:rsidRPr="001D6DD4">
              <w:rPr>
                <w:rFonts w:ascii="Times New Roman" w:hAnsi="Times New Roman" w:cs="Times New Roman"/>
              </w:rPr>
              <w:t xml:space="preserve">Реабилитационный центр для детей и подростков с </w:t>
            </w:r>
            <w:r w:rsidRPr="001D6DD4">
              <w:rPr>
                <w:rFonts w:ascii="Times New Roman" w:hAnsi="Times New Roman" w:cs="Times New Roman"/>
              </w:rPr>
              <w:lastRenderedPageBreak/>
              <w:t xml:space="preserve">ограниченными возможностями </w:t>
            </w:r>
            <w:r w:rsidR="004841A9" w:rsidRPr="001D6DD4">
              <w:rPr>
                <w:rFonts w:ascii="Times New Roman" w:hAnsi="Times New Roman" w:cs="Times New Roman"/>
              </w:rPr>
              <w:t>«</w:t>
            </w:r>
            <w:r w:rsidRPr="001D6DD4">
              <w:rPr>
                <w:rFonts w:ascii="Times New Roman" w:hAnsi="Times New Roman" w:cs="Times New Roman"/>
              </w:rPr>
              <w:t>Дельфин</w:t>
            </w:r>
            <w:r w:rsidR="004841A9" w:rsidRPr="001D6DD4">
              <w:rPr>
                <w:rFonts w:ascii="Times New Roman" w:hAnsi="Times New Roman" w:cs="Times New Roman"/>
              </w:rPr>
              <w:t>»</w:t>
            </w:r>
            <w:r w:rsidRPr="001D6DD4">
              <w:rPr>
                <w:rFonts w:ascii="Times New Roman" w:hAnsi="Times New Roman" w:cs="Times New Roman"/>
              </w:rPr>
              <w:t>, Региональное значение, Планируемый к реконструкции, пгт. Пойковский, ул. 6-я, д. 4, Мощность учреждений (отделений), число обслуживаемых лиц в сутки (без услуг стационара): 50) - 1 объект</w:t>
            </w:r>
            <w:r w:rsidRPr="001D6DD4">
              <w:rPr>
                <w:rFonts w:ascii="Times New Roman" w:hAnsi="Times New Roman" w:cs="Times New Roman"/>
              </w:rPr>
              <w:br/>
            </w:r>
            <w:r w:rsidRPr="001D6DD4">
              <w:rPr>
                <w:rFonts w:ascii="Times New Roman" w:hAnsi="Times New Roman" w:cs="Times New Roman"/>
              </w:rPr>
              <w:br/>
              <w:t>Общеобразовательная организация (Средняя общеобразовательная школа в пгт. Пойковский (Общеобразовательная организация с углубленным изучением отдельных предметов с универсальной безбарьерной средой), Местное значение муниципального района, Планируемый к размещению, пгт. Пойковский, мкр. 7, Мест: 900) - 1 объект</w:t>
            </w:r>
            <w:r w:rsidRPr="001D6DD4">
              <w:rPr>
                <w:rFonts w:ascii="Times New Roman" w:hAnsi="Times New Roman" w:cs="Times New Roman"/>
              </w:rPr>
              <w:br/>
            </w:r>
            <w:r w:rsidRPr="001D6DD4">
              <w:rPr>
                <w:rFonts w:ascii="Times New Roman" w:hAnsi="Times New Roman" w:cs="Times New Roman"/>
              </w:rPr>
              <w:br/>
              <w:t>Спортивное сооружение (Хоккейный корт, Местное значение муниципального района, Планируемый к размещению, пгт. Пойковский, Единовременная пропускная способность, чел: 30)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1,26, Количество трансформаторов: 2, Напряжение, кВ: 6) - 2 объекта</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- 56, Местное значение поселения, Планируемый к реконструкции, пгт. Пойковский, Мощность трансформаторов, МВ · A: 0,8,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- 117, Местное значение поселения, Планируемый к реконструкции, пгт. Пойковский, Мощность трансформаторов, МВ · A: 0,25,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t>Центральный тепловой пункт (ЦТП) (ЦТП-ЦРБ, Местное значение поселения, Планируемый к размещению, пгт Пойковский, Тепловая мощность, Гкал/ч: 2,5) - 1 объект</w:t>
            </w:r>
          </w:p>
        </w:tc>
      </w:tr>
      <w:tr w:rsidR="001D6DD4" w:rsidRPr="001D6DD4" w14:paraId="12A9604A" w14:textId="77777777" w:rsidTr="00C3595D">
        <w:tc>
          <w:tcPr>
            <w:tcW w:w="170" w:type="pct"/>
            <w:vMerge/>
          </w:tcPr>
          <w:p w14:paraId="12A96045" w14:textId="77777777" w:rsidR="00817339" w:rsidRPr="001D6DD4" w:rsidRDefault="00817339" w:rsidP="00C3595D">
            <w:pPr>
              <w:ind w:right="57"/>
              <w:rPr>
                <w:rFonts w:ascii="Times New Roman" w:hAnsi="Times New Roman" w:cs="Times New Roman"/>
              </w:rPr>
            </w:pPr>
          </w:p>
        </w:tc>
        <w:tc>
          <w:tcPr>
            <w:tcW w:w="781" w:type="pct"/>
            <w:vMerge/>
          </w:tcPr>
          <w:p w14:paraId="12A96046" w14:textId="77777777" w:rsidR="00817339" w:rsidRPr="001D6DD4" w:rsidRDefault="00817339" w:rsidP="00C3595D">
            <w:pPr>
              <w:ind w:right="57"/>
              <w:rPr>
                <w:rFonts w:ascii="Times New Roman" w:hAnsi="Times New Roman" w:cs="Times New Roman"/>
              </w:rPr>
            </w:pPr>
          </w:p>
        </w:tc>
        <w:tc>
          <w:tcPr>
            <w:tcW w:w="568" w:type="pct"/>
          </w:tcPr>
          <w:p w14:paraId="12A9604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4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49" w14:textId="77777777" w:rsidR="00817339" w:rsidRPr="001D6DD4" w:rsidRDefault="00817339" w:rsidP="00C3595D">
            <w:pPr>
              <w:ind w:right="57"/>
              <w:rPr>
                <w:rFonts w:ascii="Times New Roman" w:hAnsi="Times New Roman" w:cs="Times New Roman"/>
              </w:rPr>
            </w:pPr>
          </w:p>
        </w:tc>
      </w:tr>
      <w:tr w:rsidR="001D6DD4" w:rsidRPr="001D6DD4" w14:paraId="12A96050" w14:textId="77777777" w:rsidTr="00C3595D">
        <w:tc>
          <w:tcPr>
            <w:tcW w:w="170" w:type="pct"/>
            <w:vMerge w:val="restart"/>
          </w:tcPr>
          <w:p w14:paraId="12A9604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7</w:t>
            </w:r>
          </w:p>
        </w:tc>
        <w:tc>
          <w:tcPr>
            <w:tcW w:w="781" w:type="pct"/>
            <w:vMerge w:val="restart"/>
          </w:tcPr>
          <w:p w14:paraId="12A9604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Производственные зоны, зоны инженерной и транспортной инфраструктур</w:t>
            </w:r>
          </w:p>
        </w:tc>
        <w:tc>
          <w:tcPr>
            <w:tcW w:w="568" w:type="pct"/>
          </w:tcPr>
          <w:p w14:paraId="12A9604D"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4E" w14:textId="41178F5D" w:rsidR="00817339" w:rsidRPr="001D6DD4" w:rsidRDefault="00156D62" w:rsidP="004F3241">
            <w:pPr>
              <w:ind w:right="57"/>
              <w:rPr>
                <w:rFonts w:ascii="Times New Roman" w:hAnsi="Times New Roman" w:cs="Times New Roman"/>
              </w:rPr>
            </w:pPr>
            <w:r w:rsidRPr="001D6DD4">
              <w:rPr>
                <w:rFonts w:ascii="Times New Roman" w:hAnsi="Times New Roman" w:cs="Times New Roman"/>
              </w:rPr>
              <w:t>172,</w:t>
            </w:r>
            <w:r w:rsidR="004F3241" w:rsidRPr="001D6DD4">
              <w:rPr>
                <w:rFonts w:ascii="Times New Roman" w:hAnsi="Times New Roman" w:cs="Times New Roman"/>
              </w:rPr>
              <w:t>8</w:t>
            </w:r>
          </w:p>
        </w:tc>
        <w:tc>
          <w:tcPr>
            <w:tcW w:w="2834" w:type="pct"/>
            <w:vMerge w:val="restart"/>
          </w:tcPr>
          <w:p w14:paraId="12A9604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Трансформаторная подстанция (ТП) (ТП 6/0,4 кВ, Местное значение поселения, Планируемый к размещению, ГП Пойковский, Мощность трансформаторов, МВ · A: 2, Количество трансформаторов: 2, Напряжение, кВ: 6) - 3 объекта</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0,8, Количество трансформаторов: 2, Напряжение, кВ: 6) - 2 объекта</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0,3) - 1 объект</w:t>
            </w:r>
          </w:p>
        </w:tc>
      </w:tr>
      <w:tr w:rsidR="001D6DD4" w:rsidRPr="001D6DD4" w14:paraId="12A96056" w14:textId="77777777" w:rsidTr="00C3595D">
        <w:tc>
          <w:tcPr>
            <w:tcW w:w="170" w:type="pct"/>
            <w:vMerge/>
          </w:tcPr>
          <w:p w14:paraId="12A96051" w14:textId="77777777" w:rsidR="00817339" w:rsidRPr="001D6DD4" w:rsidRDefault="00817339" w:rsidP="00C3595D">
            <w:pPr>
              <w:ind w:right="57"/>
              <w:rPr>
                <w:rFonts w:ascii="Times New Roman" w:hAnsi="Times New Roman" w:cs="Times New Roman"/>
              </w:rPr>
            </w:pPr>
          </w:p>
        </w:tc>
        <w:tc>
          <w:tcPr>
            <w:tcW w:w="781" w:type="pct"/>
            <w:vMerge/>
          </w:tcPr>
          <w:p w14:paraId="12A96052" w14:textId="77777777" w:rsidR="00817339" w:rsidRPr="001D6DD4" w:rsidRDefault="00817339" w:rsidP="00C3595D">
            <w:pPr>
              <w:ind w:right="57"/>
              <w:rPr>
                <w:rFonts w:ascii="Times New Roman" w:hAnsi="Times New Roman" w:cs="Times New Roman"/>
              </w:rPr>
            </w:pPr>
          </w:p>
        </w:tc>
        <w:tc>
          <w:tcPr>
            <w:tcW w:w="568" w:type="pct"/>
          </w:tcPr>
          <w:p w14:paraId="12A9605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5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55" w14:textId="77777777" w:rsidR="00817339" w:rsidRPr="001D6DD4" w:rsidRDefault="00817339" w:rsidP="00C3595D">
            <w:pPr>
              <w:ind w:right="57"/>
              <w:rPr>
                <w:rFonts w:ascii="Times New Roman" w:hAnsi="Times New Roman" w:cs="Times New Roman"/>
              </w:rPr>
            </w:pPr>
          </w:p>
        </w:tc>
      </w:tr>
      <w:tr w:rsidR="001D6DD4" w:rsidRPr="001D6DD4" w14:paraId="12A9605C" w14:textId="77777777" w:rsidTr="00C3595D">
        <w:tc>
          <w:tcPr>
            <w:tcW w:w="170" w:type="pct"/>
            <w:vMerge w:val="restart"/>
          </w:tcPr>
          <w:p w14:paraId="12A9605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lastRenderedPageBreak/>
              <w:t>8</w:t>
            </w:r>
          </w:p>
        </w:tc>
        <w:tc>
          <w:tcPr>
            <w:tcW w:w="781" w:type="pct"/>
            <w:vMerge w:val="restart"/>
          </w:tcPr>
          <w:p w14:paraId="12A9605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инженерной инфраструктуры</w:t>
            </w:r>
          </w:p>
        </w:tc>
        <w:tc>
          <w:tcPr>
            <w:tcW w:w="568" w:type="pct"/>
          </w:tcPr>
          <w:p w14:paraId="12A96059"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5A" w14:textId="34596CE4" w:rsidR="00817339" w:rsidRPr="001D6DD4" w:rsidRDefault="00156D62" w:rsidP="004F3241">
            <w:pPr>
              <w:ind w:right="57"/>
              <w:rPr>
                <w:rFonts w:ascii="Times New Roman" w:hAnsi="Times New Roman" w:cs="Times New Roman"/>
              </w:rPr>
            </w:pPr>
            <w:r w:rsidRPr="001D6DD4">
              <w:rPr>
                <w:rFonts w:ascii="Times New Roman" w:hAnsi="Times New Roman" w:cs="Times New Roman"/>
              </w:rPr>
              <w:t>29,7</w:t>
            </w:r>
          </w:p>
        </w:tc>
        <w:tc>
          <w:tcPr>
            <w:tcW w:w="2834" w:type="pct"/>
            <w:vMerge w:val="restart"/>
          </w:tcPr>
          <w:p w14:paraId="12A9605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Электрическая подстанция 110 кВ (ПС 110/35/6 кВ Пойковская-2, Региональное значение, Планируемый к размещению, г.п. Пойковский, Мощность трансформаторов, МВ · A: 80, Количество трансформаторов: 2, Напряжение, кВ: 110) - 1 объект</w:t>
            </w:r>
            <w:r w:rsidRPr="001D6DD4">
              <w:rPr>
                <w:rFonts w:ascii="Times New Roman" w:hAnsi="Times New Roman" w:cs="Times New Roman"/>
              </w:rPr>
              <w:br/>
            </w:r>
            <w:r w:rsidRPr="001D6DD4">
              <w:rPr>
                <w:rFonts w:ascii="Times New Roman" w:hAnsi="Times New Roman" w:cs="Times New Roman"/>
              </w:rPr>
              <w:br/>
              <w:t>Электрическая подстанция 35 кВ (ПС N14, Местное значение муниципального района, Планируемый к реконструкции, пгт. Пойковский, Мощность трансформаторов, МВ · A: 12,6, Количество трансформаторов: 2, Напряжение, кВ: 35)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- 57, Местное значение поселения, Планируемый к реконструкции, пгт. Пойковский, Мощность трансформаторов, МВ · A: 2, Количество трансформаторов: 2, Напряжение, кВ: 6) - 1 объект</w:t>
            </w:r>
            <w:r w:rsidRPr="001D6DD4">
              <w:rPr>
                <w:rFonts w:ascii="Times New Roman" w:hAnsi="Times New Roman" w:cs="Times New Roman"/>
              </w:rPr>
              <w:br/>
            </w:r>
            <w:r w:rsidRPr="001D6DD4">
              <w:rPr>
                <w:rFonts w:ascii="Times New Roman" w:hAnsi="Times New Roman" w:cs="Times New Roman"/>
              </w:rPr>
              <w:br/>
              <w:t>Источник тепловой энергии (Котельная N3, Местное значение поселения, Планируемый к реконструкции, пгт Пойковский, Тепловая мощность, Гкал/ч: 113,2) - 1 объект</w:t>
            </w:r>
            <w:r w:rsidRPr="001D6DD4">
              <w:rPr>
                <w:rFonts w:ascii="Times New Roman" w:hAnsi="Times New Roman" w:cs="Times New Roman"/>
              </w:rPr>
              <w:br/>
            </w:r>
            <w:r w:rsidRPr="001D6DD4">
              <w:rPr>
                <w:rFonts w:ascii="Times New Roman" w:hAnsi="Times New Roman" w:cs="Times New Roman"/>
              </w:rPr>
              <w:br/>
              <w:t>Центральный тепловой пункт (ЦТП) (ЦТП-7, Местное значение поселения, Планируемый к реконструкции, пгт Пойковский, Тепловая мощность, Гкал/ч: 5,2) - 1 объект</w:t>
            </w:r>
            <w:r w:rsidRPr="001D6DD4">
              <w:rPr>
                <w:rFonts w:ascii="Times New Roman" w:hAnsi="Times New Roman" w:cs="Times New Roman"/>
              </w:rPr>
              <w:br/>
            </w:r>
            <w:r w:rsidRPr="001D6DD4">
              <w:rPr>
                <w:rFonts w:ascii="Times New Roman" w:hAnsi="Times New Roman" w:cs="Times New Roman"/>
              </w:rPr>
              <w:br/>
              <w:t>Центральный тепловой пункт (ЦТП) (ЦТП Котельная «Дорожник», Местное значение поселения, Планируемый к реконструкции, пгт Пойковский, Тепловая мощность, Гкал/ч: 10,6)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N16,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N14,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N12,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N10,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r>
            <w:r w:rsidRPr="001D6DD4">
              <w:rPr>
                <w:rFonts w:ascii="Times New Roman" w:hAnsi="Times New Roman" w:cs="Times New Roman"/>
              </w:rPr>
              <w:lastRenderedPageBreak/>
              <w:t>Артезианская скважина (Скважина N8,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N2,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N2а,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N1а,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N6,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N4,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N13,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N11,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N9,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 xml:space="preserve">Артезианская скважина (Скважина N5, Местное значение поселения, Планируемый к реконструкции, городское поселение Пойковский, Производительность, тыс. куб. м/сут: 8) </w:t>
            </w:r>
            <w:r w:rsidRPr="001D6DD4">
              <w:rPr>
                <w:rFonts w:ascii="Times New Roman" w:hAnsi="Times New Roman" w:cs="Times New Roman"/>
              </w:rPr>
              <w:lastRenderedPageBreak/>
              <w:t>- 1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N7,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N3,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Артезианская скважина (Скважина N1, Местное значение поселения, Планируемый к реконструкции, городское поселение Пойковский, Производительность, тыс. куб. м/сут: 8) - 1 объект</w:t>
            </w:r>
            <w:r w:rsidRPr="001D6DD4">
              <w:rPr>
                <w:rFonts w:ascii="Times New Roman" w:hAnsi="Times New Roman" w:cs="Times New Roman"/>
              </w:rPr>
              <w:br/>
            </w:r>
            <w:r w:rsidRPr="001D6DD4">
              <w:rPr>
                <w:rFonts w:ascii="Times New Roman" w:hAnsi="Times New Roman" w:cs="Times New Roman"/>
              </w:rPr>
              <w:br/>
              <w:t>Очистные сооружения (КОС) (КОС, Местное значение поселения, Планируемый к размещению, городское поселение Пойковский, Производительность, тыс. куб. м/сут: 6)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0,6)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0,1)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(КНС-4, Местное значение поселения, Планируемый к реконструкции, городское поселение Пойковский, поселок городского типа Пойковский, Производительность, тыс. куб. м/сут: 2,3)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(ГКНС, Местное значение поселения, Планируемый к реконструкции, городское поселение Пойковский, поселок городского типа Пойковский, Производительность, тыс. куб. м/сут: 6) - 1 объект</w:t>
            </w:r>
          </w:p>
        </w:tc>
      </w:tr>
      <w:tr w:rsidR="001D6DD4" w:rsidRPr="001D6DD4" w14:paraId="12A96062" w14:textId="77777777" w:rsidTr="00C3595D">
        <w:tc>
          <w:tcPr>
            <w:tcW w:w="170" w:type="pct"/>
            <w:vMerge/>
          </w:tcPr>
          <w:p w14:paraId="12A9605D" w14:textId="77777777" w:rsidR="00817339" w:rsidRPr="001D6DD4" w:rsidRDefault="00817339" w:rsidP="00C3595D">
            <w:pPr>
              <w:ind w:right="57"/>
              <w:rPr>
                <w:rFonts w:ascii="Times New Roman" w:hAnsi="Times New Roman" w:cs="Times New Roman"/>
              </w:rPr>
            </w:pPr>
          </w:p>
        </w:tc>
        <w:tc>
          <w:tcPr>
            <w:tcW w:w="781" w:type="pct"/>
            <w:vMerge/>
          </w:tcPr>
          <w:p w14:paraId="12A9605E" w14:textId="77777777" w:rsidR="00817339" w:rsidRPr="001D6DD4" w:rsidRDefault="00817339" w:rsidP="00C3595D">
            <w:pPr>
              <w:ind w:right="57"/>
              <w:rPr>
                <w:rFonts w:ascii="Times New Roman" w:hAnsi="Times New Roman" w:cs="Times New Roman"/>
              </w:rPr>
            </w:pPr>
          </w:p>
        </w:tc>
        <w:tc>
          <w:tcPr>
            <w:tcW w:w="568" w:type="pct"/>
          </w:tcPr>
          <w:p w14:paraId="12A9605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6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61" w14:textId="77777777" w:rsidR="00817339" w:rsidRPr="001D6DD4" w:rsidRDefault="00817339" w:rsidP="00C3595D">
            <w:pPr>
              <w:ind w:right="57"/>
              <w:rPr>
                <w:rFonts w:ascii="Times New Roman" w:hAnsi="Times New Roman" w:cs="Times New Roman"/>
              </w:rPr>
            </w:pPr>
          </w:p>
        </w:tc>
      </w:tr>
      <w:tr w:rsidR="001D6DD4" w:rsidRPr="001D6DD4" w14:paraId="12A96068" w14:textId="77777777" w:rsidTr="00C3595D">
        <w:tc>
          <w:tcPr>
            <w:tcW w:w="170" w:type="pct"/>
            <w:vMerge w:val="restart"/>
          </w:tcPr>
          <w:p w14:paraId="12A9606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lastRenderedPageBreak/>
              <w:t>9</w:t>
            </w:r>
          </w:p>
        </w:tc>
        <w:tc>
          <w:tcPr>
            <w:tcW w:w="781" w:type="pct"/>
            <w:vMerge w:val="restart"/>
          </w:tcPr>
          <w:p w14:paraId="12A9606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транспортной инфраструктуры</w:t>
            </w:r>
          </w:p>
        </w:tc>
        <w:tc>
          <w:tcPr>
            <w:tcW w:w="568" w:type="pct"/>
          </w:tcPr>
          <w:p w14:paraId="12A96065"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66" w14:textId="0E9C96A2" w:rsidR="00817339" w:rsidRPr="001D6DD4" w:rsidRDefault="00156D62" w:rsidP="00447C2B">
            <w:pPr>
              <w:ind w:right="57"/>
              <w:rPr>
                <w:rFonts w:ascii="Times New Roman" w:hAnsi="Times New Roman" w:cs="Times New Roman"/>
              </w:rPr>
            </w:pPr>
            <w:r w:rsidRPr="001D6DD4">
              <w:rPr>
                <w:rFonts w:ascii="Times New Roman" w:hAnsi="Times New Roman" w:cs="Times New Roman"/>
              </w:rPr>
              <w:t>284,</w:t>
            </w:r>
            <w:r w:rsidR="00447C2B" w:rsidRPr="001D6DD4">
              <w:rPr>
                <w:rFonts w:ascii="Times New Roman" w:hAnsi="Times New Roman" w:cs="Times New Roman"/>
              </w:rPr>
              <w:t>6</w:t>
            </w:r>
          </w:p>
        </w:tc>
        <w:tc>
          <w:tcPr>
            <w:tcW w:w="2834" w:type="pct"/>
            <w:vMerge w:val="restart"/>
          </w:tcPr>
          <w:p w14:paraId="12A96067" w14:textId="06B78662" w:rsidR="00817339" w:rsidRPr="001D6DD4" w:rsidRDefault="00156D62" w:rsidP="00C3595D">
            <w:pPr>
              <w:ind w:right="57"/>
              <w:rPr>
                <w:rFonts w:ascii="Times New Roman" w:hAnsi="Times New Roman" w:cs="Times New Roman"/>
              </w:rPr>
            </w:pPr>
            <w:r w:rsidRPr="001D6DD4">
              <w:rPr>
                <w:rFonts w:ascii="Times New Roman" w:hAnsi="Times New Roman" w:cs="Times New Roman"/>
              </w:rPr>
              <w:t>Мостовое сооружение (Мостовое сооружение, Федеральное значение, Планируемый к реконструкции, городское поселение Пойковский,</w:t>
            </w:r>
            <w:r w:rsidR="002D6864" w:rsidRPr="001D6DD4">
              <w:rPr>
                <w:rFonts w:ascii="Times New Roman" w:hAnsi="Times New Roman" w:cs="Times New Roman"/>
              </w:rPr>
              <w:t xml:space="preserve"> Объект:1</w:t>
            </w:r>
            <w:r w:rsidRPr="001D6DD4">
              <w:rPr>
                <w:rFonts w:ascii="Times New Roman" w:hAnsi="Times New Roman" w:cs="Times New Roman"/>
              </w:rPr>
              <w:t>) - 1 объект</w:t>
            </w:r>
            <w:r w:rsidRPr="001D6DD4">
              <w:rPr>
                <w:rFonts w:ascii="Times New Roman" w:hAnsi="Times New Roman" w:cs="Times New Roman"/>
              </w:rPr>
              <w:br/>
            </w:r>
            <w:r w:rsidRPr="001D6DD4">
              <w:rPr>
                <w:rFonts w:ascii="Times New Roman" w:hAnsi="Times New Roman" w:cs="Times New Roman"/>
              </w:rPr>
              <w:br/>
              <w:t xml:space="preserve">Иные объекты придорожного сервиса (Мотель, справа на автомобильной дороге общего пользования межмуниципального значения Подъезд к пгт. Пойковский на 0+800 км, </w:t>
            </w:r>
            <w:r w:rsidRPr="001D6DD4">
              <w:rPr>
                <w:rFonts w:ascii="Times New Roman" w:hAnsi="Times New Roman" w:cs="Times New Roman"/>
              </w:rPr>
              <w:lastRenderedPageBreak/>
              <w:t>Региональное значение, Планируемый к размещению, городское поселение Пойковский, Вместимость, единиц: 1) - 1 объект</w:t>
            </w:r>
            <w:r w:rsidRPr="001D6DD4">
              <w:rPr>
                <w:rFonts w:ascii="Times New Roman" w:hAnsi="Times New Roman" w:cs="Times New Roman"/>
              </w:rPr>
              <w:br/>
            </w:r>
            <w:r w:rsidRPr="001D6DD4">
              <w:rPr>
                <w:rFonts w:ascii="Times New Roman" w:hAnsi="Times New Roman" w:cs="Times New Roman"/>
              </w:rPr>
              <w:br/>
              <w:t>Станция технического обслуживания (Станция технического обслуживания, Местное значение поселения, Планируемый к размещению, городское поселение Пойковский, Количество постов станций технического обслуживания, единиц: 3) - 1 объект</w:t>
            </w:r>
            <w:r w:rsidRPr="001D6DD4">
              <w:rPr>
                <w:rFonts w:ascii="Times New Roman" w:hAnsi="Times New Roman" w:cs="Times New Roman"/>
              </w:rPr>
              <w:br/>
            </w:r>
            <w:r w:rsidRPr="001D6DD4">
              <w:rPr>
                <w:rFonts w:ascii="Times New Roman" w:hAnsi="Times New Roman" w:cs="Times New Roman"/>
              </w:rPr>
              <w:br/>
              <w:t>Станция технического обслуживания (Станция технического обслуживания, Местное значение поселения, Планируемый к размещению, городское поселение Пойковский, поселок городского типа Пойковский, Количество постов станций технического обслуживания, единиц: 5) - 1 объект</w:t>
            </w:r>
            <w:r w:rsidRPr="001D6DD4">
              <w:rPr>
                <w:rFonts w:ascii="Times New Roman" w:hAnsi="Times New Roman" w:cs="Times New Roman"/>
              </w:rPr>
              <w:br/>
            </w:r>
            <w:r w:rsidRPr="001D6DD4">
              <w:rPr>
                <w:rFonts w:ascii="Times New Roman" w:hAnsi="Times New Roman" w:cs="Times New Roman"/>
              </w:rPr>
              <w:br/>
              <w:t>Станция технического обслуживания (Станция технического обслуживания, Местное значение поселения, Планируемый к размещению, городское поселение Пойковский, поселок городского типа Пойковский, Количество постов станций технического обслуживания, единиц: 17) - 1 объект</w:t>
            </w:r>
            <w:r w:rsidRPr="001D6DD4">
              <w:rPr>
                <w:rFonts w:ascii="Times New Roman" w:hAnsi="Times New Roman" w:cs="Times New Roman"/>
              </w:rPr>
              <w:br/>
            </w:r>
            <w:r w:rsidRPr="001D6DD4">
              <w:rPr>
                <w:rFonts w:ascii="Times New Roman" w:hAnsi="Times New Roman" w:cs="Times New Roman"/>
              </w:rPr>
              <w:br/>
              <w:t>Станция технического обслуживания (Станция технического обслуживания, Местное значение поселения, Планируемый к размещению, городское поселение Пойковский, поселок городского типа Пойковский, Количество постов станций технического обслуживания, единиц: 6) - 2 объекта</w:t>
            </w:r>
            <w:r w:rsidRPr="001D6DD4">
              <w:rPr>
                <w:rFonts w:ascii="Times New Roman" w:hAnsi="Times New Roman" w:cs="Times New Roman"/>
              </w:rPr>
              <w:br/>
            </w:r>
            <w:r w:rsidRPr="001D6DD4">
              <w:rPr>
                <w:rFonts w:ascii="Times New Roman" w:hAnsi="Times New Roman" w:cs="Times New Roman"/>
              </w:rPr>
              <w:br/>
              <w:t>Иные объекты придорожного сервиса (Автомойка, Местное значение поселения, Планируемый к размещению, городское поселение Пойковский, поселок городского типа Пойковский, Вместимость, единиц: 2) - 2 объекта</w:t>
            </w:r>
            <w:r w:rsidRPr="001D6DD4">
              <w:rPr>
                <w:rFonts w:ascii="Times New Roman" w:hAnsi="Times New Roman" w:cs="Times New Roman"/>
              </w:rPr>
              <w:br/>
            </w:r>
            <w:r w:rsidRPr="001D6DD4">
              <w:rPr>
                <w:rFonts w:ascii="Times New Roman" w:hAnsi="Times New Roman" w:cs="Times New Roman"/>
              </w:rPr>
              <w:br/>
              <w:t xml:space="preserve">Остановочный пункт (Остановочный пункт, Местное значение поселения, Планируемый к размещению, городское поселение Пойковский, поселок городского типа Пойковский, </w:t>
            </w:r>
            <w:r w:rsidR="002D6864" w:rsidRPr="001D6DD4">
              <w:rPr>
                <w:rFonts w:ascii="Times New Roman" w:hAnsi="Times New Roman" w:cs="Times New Roman"/>
              </w:rPr>
              <w:t>Количество маршрутов общественного пассажирского транспорта, ед</w:t>
            </w:r>
            <w:r w:rsidRPr="001D6DD4">
              <w:rPr>
                <w:rFonts w:ascii="Times New Roman" w:hAnsi="Times New Roman" w:cs="Times New Roman"/>
              </w:rPr>
              <w:t xml:space="preserve">: </w:t>
            </w:r>
            <w:r w:rsidR="002D6864" w:rsidRPr="001D6DD4">
              <w:rPr>
                <w:rFonts w:ascii="Times New Roman" w:hAnsi="Times New Roman" w:cs="Times New Roman"/>
              </w:rPr>
              <w:t>1-10</w:t>
            </w:r>
            <w:r w:rsidRPr="001D6DD4">
              <w:rPr>
                <w:rFonts w:ascii="Times New Roman" w:hAnsi="Times New Roman" w:cs="Times New Roman"/>
              </w:rPr>
              <w:t>) - 6 объектов</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- 76, Местное значение поселения, Планируемый к реконструкции, пгт. Пойковский, Мощность трансформаторов, МВ · A: 0,63,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- 161, Местное значение поселения, Планируемый к реконструкции, пгт. Пойковский, Мощность трансформаторов, МВ · A: 0,25,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r>
            <w:r w:rsidRPr="001D6DD4">
              <w:rPr>
                <w:rFonts w:ascii="Times New Roman" w:hAnsi="Times New Roman" w:cs="Times New Roman"/>
              </w:rPr>
              <w:lastRenderedPageBreak/>
              <w:t>Очистные сооружения дождевой канализации (Очистные сооружения дождевой канализации,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10) - 1 объект</w:t>
            </w:r>
            <w:r w:rsidRPr="001D6DD4">
              <w:rPr>
                <w:rFonts w:ascii="Times New Roman" w:hAnsi="Times New Roman" w:cs="Times New Roman"/>
              </w:rPr>
              <w:br/>
            </w:r>
            <w:r w:rsidRPr="001D6DD4">
              <w:rPr>
                <w:rFonts w:ascii="Times New Roman" w:hAnsi="Times New Roman" w:cs="Times New Roman"/>
              </w:rPr>
              <w:br/>
              <w:t>Канализационная насосная станция (КНС) (КНС,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0,3) - 1 объект</w:t>
            </w:r>
          </w:p>
        </w:tc>
      </w:tr>
      <w:tr w:rsidR="001D6DD4" w:rsidRPr="001D6DD4" w14:paraId="12A9606E" w14:textId="77777777" w:rsidTr="00C3595D">
        <w:tc>
          <w:tcPr>
            <w:tcW w:w="170" w:type="pct"/>
            <w:vMerge/>
          </w:tcPr>
          <w:p w14:paraId="12A96069" w14:textId="77777777" w:rsidR="00817339" w:rsidRPr="001D6DD4" w:rsidRDefault="00817339" w:rsidP="00C3595D">
            <w:pPr>
              <w:ind w:right="57"/>
              <w:rPr>
                <w:rFonts w:ascii="Times New Roman" w:hAnsi="Times New Roman" w:cs="Times New Roman"/>
              </w:rPr>
            </w:pPr>
          </w:p>
        </w:tc>
        <w:tc>
          <w:tcPr>
            <w:tcW w:w="781" w:type="pct"/>
            <w:vMerge/>
          </w:tcPr>
          <w:p w14:paraId="12A9606A" w14:textId="77777777" w:rsidR="00817339" w:rsidRPr="001D6DD4" w:rsidRDefault="00817339" w:rsidP="00C3595D">
            <w:pPr>
              <w:ind w:right="57"/>
              <w:rPr>
                <w:rFonts w:ascii="Times New Roman" w:hAnsi="Times New Roman" w:cs="Times New Roman"/>
              </w:rPr>
            </w:pPr>
          </w:p>
        </w:tc>
        <w:tc>
          <w:tcPr>
            <w:tcW w:w="568" w:type="pct"/>
          </w:tcPr>
          <w:p w14:paraId="12A9606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6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6D" w14:textId="77777777" w:rsidR="00817339" w:rsidRPr="001D6DD4" w:rsidRDefault="00817339" w:rsidP="00C3595D">
            <w:pPr>
              <w:ind w:right="57"/>
              <w:rPr>
                <w:rFonts w:ascii="Times New Roman" w:hAnsi="Times New Roman" w:cs="Times New Roman"/>
              </w:rPr>
            </w:pPr>
          </w:p>
        </w:tc>
      </w:tr>
      <w:tr w:rsidR="001D6DD4" w:rsidRPr="001D6DD4" w14:paraId="12A96074" w14:textId="77777777" w:rsidTr="00C3595D">
        <w:tc>
          <w:tcPr>
            <w:tcW w:w="170" w:type="pct"/>
            <w:vMerge w:val="restart"/>
          </w:tcPr>
          <w:p w14:paraId="12A9606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lastRenderedPageBreak/>
              <w:t>10</w:t>
            </w:r>
          </w:p>
        </w:tc>
        <w:tc>
          <w:tcPr>
            <w:tcW w:w="781" w:type="pct"/>
            <w:vMerge w:val="restart"/>
          </w:tcPr>
          <w:p w14:paraId="12A9607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добычи полезных ископаемых</w:t>
            </w:r>
          </w:p>
        </w:tc>
        <w:tc>
          <w:tcPr>
            <w:tcW w:w="568" w:type="pct"/>
          </w:tcPr>
          <w:p w14:paraId="12A96071"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72" w14:textId="47129E6C" w:rsidR="00817339" w:rsidRPr="001D6DD4" w:rsidRDefault="00156D62" w:rsidP="004F3241">
            <w:pPr>
              <w:ind w:right="57"/>
              <w:rPr>
                <w:rFonts w:ascii="Times New Roman" w:hAnsi="Times New Roman" w:cs="Times New Roman"/>
              </w:rPr>
            </w:pPr>
            <w:r w:rsidRPr="001D6DD4">
              <w:rPr>
                <w:rFonts w:ascii="Times New Roman" w:hAnsi="Times New Roman" w:cs="Times New Roman"/>
              </w:rPr>
              <w:t>1923,</w:t>
            </w:r>
            <w:r w:rsidR="004F3241" w:rsidRPr="001D6DD4">
              <w:rPr>
                <w:rFonts w:ascii="Times New Roman" w:hAnsi="Times New Roman" w:cs="Times New Roman"/>
              </w:rPr>
              <w:t>3</w:t>
            </w:r>
          </w:p>
        </w:tc>
        <w:tc>
          <w:tcPr>
            <w:tcW w:w="2834" w:type="pct"/>
            <w:vMerge w:val="restart"/>
          </w:tcPr>
          <w:p w14:paraId="12A9607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1D6DD4" w:rsidRPr="001D6DD4" w14:paraId="12A9607A" w14:textId="77777777" w:rsidTr="00C3595D">
        <w:tc>
          <w:tcPr>
            <w:tcW w:w="170" w:type="pct"/>
            <w:vMerge/>
          </w:tcPr>
          <w:p w14:paraId="12A96075" w14:textId="77777777" w:rsidR="00817339" w:rsidRPr="001D6DD4" w:rsidRDefault="00817339" w:rsidP="00C3595D">
            <w:pPr>
              <w:ind w:right="57"/>
              <w:rPr>
                <w:rFonts w:ascii="Times New Roman" w:hAnsi="Times New Roman" w:cs="Times New Roman"/>
              </w:rPr>
            </w:pPr>
          </w:p>
        </w:tc>
        <w:tc>
          <w:tcPr>
            <w:tcW w:w="781" w:type="pct"/>
            <w:vMerge/>
          </w:tcPr>
          <w:p w14:paraId="12A96076" w14:textId="77777777" w:rsidR="00817339" w:rsidRPr="001D6DD4" w:rsidRDefault="00817339" w:rsidP="00C3595D">
            <w:pPr>
              <w:ind w:right="57"/>
              <w:rPr>
                <w:rFonts w:ascii="Times New Roman" w:hAnsi="Times New Roman" w:cs="Times New Roman"/>
              </w:rPr>
            </w:pPr>
          </w:p>
        </w:tc>
        <w:tc>
          <w:tcPr>
            <w:tcW w:w="568" w:type="pct"/>
          </w:tcPr>
          <w:p w14:paraId="12A9607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7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79" w14:textId="77777777" w:rsidR="00817339" w:rsidRPr="001D6DD4" w:rsidRDefault="00817339" w:rsidP="00C3595D">
            <w:pPr>
              <w:ind w:right="57"/>
              <w:rPr>
                <w:rFonts w:ascii="Times New Roman" w:hAnsi="Times New Roman" w:cs="Times New Roman"/>
              </w:rPr>
            </w:pPr>
          </w:p>
        </w:tc>
      </w:tr>
      <w:tr w:rsidR="001D6DD4" w:rsidRPr="001D6DD4" w14:paraId="12A96080" w14:textId="77777777" w:rsidTr="00C3595D">
        <w:tc>
          <w:tcPr>
            <w:tcW w:w="170" w:type="pct"/>
            <w:vMerge w:val="restart"/>
          </w:tcPr>
          <w:p w14:paraId="12A9607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11</w:t>
            </w:r>
          </w:p>
        </w:tc>
        <w:tc>
          <w:tcPr>
            <w:tcW w:w="781" w:type="pct"/>
            <w:vMerge w:val="restart"/>
          </w:tcPr>
          <w:p w14:paraId="12A9607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Зоны сельскохозяйственного использования</w:t>
            </w:r>
          </w:p>
        </w:tc>
        <w:tc>
          <w:tcPr>
            <w:tcW w:w="568" w:type="pct"/>
          </w:tcPr>
          <w:p w14:paraId="12A9607D"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7E" w14:textId="1D9E9326" w:rsidR="00817339" w:rsidRPr="001D6DD4" w:rsidRDefault="00156D62" w:rsidP="004F3241">
            <w:pPr>
              <w:ind w:right="57"/>
              <w:rPr>
                <w:rFonts w:ascii="Times New Roman" w:hAnsi="Times New Roman" w:cs="Times New Roman"/>
              </w:rPr>
            </w:pPr>
            <w:r w:rsidRPr="001D6DD4">
              <w:rPr>
                <w:rFonts w:ascii="Times New Roman" w:hAnsi="Times New Roman" w:cs="Times New Roman"/>
              </w:rPr>
              <w:t>99,2</w:t>
            </w:r>
          </w:p>
        </w:tc>
        <w:tc>
          <w:tcPr>
            <w:tcW w:w="2834" w:type="pct"/>
            <w:vMerge w:val="restart"/>
          </w:tcPr>
          <w:p w14:paraId="12A9607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1D6DD4" w:rsidRPr="001D6DD4" w14:paraId="12A96086" w14:textId="77777777" w:rsidTr="00C3595D">
        <w:tc>
          <w:tcPr>
            <w:tcW w:w="170" w:type="pct"/>
            <w:vMerge/>
          </w:tcPr>
          <w:p w14:paraId="12A96081" w14:textId="77777777" w:rsidR="00817339" w:rsidRPr="001D6DD4" w:rsidRDefault="00817339" w:rsidP="00C3595D">
            <w:pPr>
              <w:ind w:right="57"/>
              <w:rPr>
                <w:rFonts w:ascii="Times New Roman" w:hAnsi="Times New Roman" w:cs="Times New Roman"/>
              </w:rPr>
            </w:pPr>
          </w:p>
        </w:tc>
        <w:tc>
          <w:tcPr>
            <w:tcW w:w="781" w:type="pct"/>
            <w:vMerge/>
          </w:tcPr>
          <w:p w14:paraId="12A96082" w14:textId="77777777" w:rsidR="00817339" w:rsidRPr="001D6DD4" w:rsidRDefault="00817339" w:rsidP="00C3595D">
            <w:pPr>
              <w:ind w:right="57"/>
              <w:rPr>
                <w:rFonts w:ascii="Times New Roman" w:hAnsi="Times New Roman" w:cs="Times New Roman"/>
              </w:rPr>
            </w:pPr>
          </w:p>
        </w:tc>
        <w:tc>
          <w:tcPr>
            <w:tcW w:w="568" w:type="pct"/>
          </w:tcPr>
          <w:p w14:paraId="12A9608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8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85" w14:textId="77777777" w:rsidR="00817339" w:rsidRPr="001D6DD4" w:rsidRDefault="00817339" w:rsidP="00C3595D">
            <w:pPr>
              <w:ind w:right="57"/>
              <w:rPr>
                <w:rFonts w:ascii="Times New Roman" w:hAnsi="Times New Roman" w:cs="Times New Roman"/>
              </w:rPr>
            </w:pPr>
          </w:p>
        </w:tc>
      </w:tr>
      <w:tr w:rsidR="001D6DD4" w:rsidRPr="001D6DD4" w14:paraId="12A9608C" w14:textId="77777777" w:rsidTr="00C3595D">
        <w:tc>
          <w:tcPr>
            <w:tcW w:w="170" w:type="pct"/>
            <w:vMerge w:val="restart"/>
          </w:tcPr>
          <w:p w14:paraId="12A9608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12</w:t>
            </w:r>
          </w:p>
        </w:tc>
        <w:tc>
          <w:tcPr>
            <w:tcW w:w="781" w:type="pct"/>
            <w:vMerge w:val="restart"/>
          </w:tcPr>
          <w:p w14:paraId="12A9608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садоводства, огородничества</w:t>
            </w:r>
          </w:p>
        </w:tc>
        <w:tc>
          <w:tcPr>
            <w:tcW w:w="568" w:type="pct"/>
          </w:tcPr>
          <w:p w14:paraId="12A96089"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8A" w14:textId="3DD775C3" w:rsidR="00817339" w:rsidRPr="001D6DD4" w:rsidRDefault="00156D62" w:rsidP="004F3241">
            <w:pPr>
              <w:ind w:right="57"/>
              <w:rPr>
                <w:rFonts w:ascii="Times New Roman" w:hAnsi="Times New Roman" w:cs="Times New Roman"/>
              </w:rPr>
            </w:pPr>
            <w:r w:rsidRPr="001D6DD4">
              <w:rPr>
                <w:rFonts w:ascii="Times New Roman" w:hAnsi="Times New Roman" w:cs="Times New Roman"/>
              </w:rPr>
              <w:t>233,</w:t>
            </w:r>
            <w:r w:rsidR="004F3241" w:rsidRPr="001D6DD4">
              <w:rPr>
                <w:rFonts w:ascii="Times New Roman" w:hAnsi="Times New Roman" w:cs="Times New Roman"/>
              </w:rPr>
              <w:t>4</w:t>
            </w:r>
          </w:p>
        </w:tc>
        <w:tc>
          <w:tcPr>
            <w:tcW w:w="2834" w:type="pct"/>
            <w:vMerge w:val="restart"/>
          </w:tcPr>
          <w:p w14:paraId="12A9608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1D6DD4" w:rsidRPr="001D6DD4" w14:paraId="12A96092" w14:textId="77777777" w:rsidTr="00C3595D">
        <w:tc>
          <w:tcPr>
            <w:tcW w:w="170" w:type="pct"/>
            <w:vMerge/>
          </w:tcPr>
          <w:p w14:paraId="12A9608D" w14:textId="77777777" w:rsidR="00817339" w:rsidRPr="001D6DD4" w:rsidRDefault="00817339" w:rsidP="00C3595D">
            <w:pPr>
              <w:ind w:right="57"/>
              <w:rPr>
                <w:rFonts w:ascii="Times New Roman" w:hAnsi="Times New Roman" w:cs="Times New Roman"/>
              </w:rPr>
            </w:pPr>
          </w:p>
        </w:tc>
        <w:tc>
          <w:tcPr>
            <w:tcW w:w="781" w:type="pct"/>
            <w:vMerge/>
          </w:tcPr>
          <w:p w14:paraId="12A9608E" w14:textId="77777777" w:rsidR="00817339" w:rsidRPr="001D6DD4" w:rsidRDefault="00817339" w:rsidP="00C3595D">
            <w:pPr>
              <w:ind w:right="57"/>
              <w:rPr>
                <w:rFonts w:ascii="Times New Roman" w:hAnsi="Times New Roman" w:cs="Times New Roman"/>
              </w:rPr>
            </w:pPr>
          </w:p>
        </w:tc>
        <w:tc>
          <w:tcPr>
            <w:tcW w:w="568" w:type="pct"/>
          </w:tcPr>
          <w:p w14:paraId="12A9608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9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91" w14:textId="77777777" w:rsidR="00817339" w:rsidRPr="001D6DD4" w:rsidRDefault="00817339" w:rsidP="00C3595D">
            <w:pPr>
              <w:ind w:right="57"/>
              <w:rPr>
                <w:rFonts w:ascii="Times New Roman" w:hAnsi="Times New Roman" w:cs="Times New Roman"/>
              </w:rPr>
            </w:pPr>
          </w:p>
        </w:tc>
      </w:tr>
      <w:tr w:rsidR="001D6DD4" w:rsidRPr="001D6DD4" w14:paraId="12A96098" w14:textId="77777777" w:rsidTr="00C3595D">
        <w:tc>
          <w:tcPr>
            <w:tcW w:w="170" w:type="pct"/>
            <w:vMerge w:val="restart"/>
          </w:tcPr>
          <w:p w14:paraId="12A9609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13</w:t>
            </w:r>
          </w:p>
        </w:tc>
        <w:tc>
          <w:tcPr>
            <w:tcW w:w="781" w:type="pct"/>
            <w:vMerge w:val="restart"/>
          </w:tcPr>
          <w:p w14:paraId="12A9609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Производственная зона сельскохозяйственных предприятий</w:t>
            </w:r>
          </w:p>
        </w:tc>
        <w:tc>
          <w:tcPr>
            <w:tcW w:w="568" w:type="pct"/>
          </w:tcPr>
          <w:p w14:paraId="12A96095"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96" w14:textId="6E80DC44" w:rsidR="00817339" w:rsidRPr="001D6DD4" w:rsidRDefault="004F3241" w:rsidP="00C3595D">
            <w:pPr>
              <w:ind w:right="57"/>
              <w:rPr>
                <w:rFonts w:ascii="Times New Roman" w:hAnsi="Times New Roman" w:cs="Times New Roman"/>
              </w:rPr>
            </w:pPr>
            <w:r w:rsidRPr="001D6DD4">
              <w:rPr>
                <w:rFonts w:ascii="Times New Roman" w:hAnsi="Times New Roman" w:cs="Times New Roman"/>
              </w:rPr>
              <w:t>20,0</w:t>
            </w:r>
          </w:p>
        </w:tc>
        <w:tc>
          <w:tcPr>
            <w:tcW w:w="2834" w:type="pct"/>
            <w:vMerge w:val="restart"/>
          </w:tcPr>
          <w:p w14:paraId="12A9609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агропромышленного комплекса, Региональное значение, Планируемый к размещению, городское поселение Пойковский, Общая площадь территории зоны (кластера), га: 0,73) - 1 объект</w:t>
            </w:r>
            <w:r w:rsidRPr="001D6DD4">
              <w:rPr>
                <w:rFonts w:ascii="Times New Roman" w:hAnsi="Times New Roman" w:cs="Times New Roman"/>
              </w:rPr>
              <w:br/>
            </w:r>
            <w:r w:rsidRPr="001D6DD4">
              <w:rPr>
                <w:rFonts w:ascii="Times New Roman" w:hAnsi="Times New Roman" w:cs="Times New Roman"/>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агропромышленного комплекса, Региональное значение, Планируемый к размещению, городское поселение Пойковский, Общая площадь территории зоны (кластера), га: 0,71) - 1 объект</w:t>
            </w:r>
            <w:r w:rsidRPr="001D6DD4">
              <w:rPr>
                <w:rFonts w:ascii="Times New Roman" w:hAnsi="Times New Roman" w:cs="Times New Roman"/>
              </w:rPr>
              <w:br/>
            </w:r>
            <w:r w:rsidRPr="001D6DD4">
              <w:rPr>
                <w:rFonts w:ascii="Times New Roman" w:hAnsi="Times New Roman" w:cs="Times New Roman"/>
              </w:rPr>
              <w:br/>
              <w:t>Иная зона с действием особых финансовых или нефинансовых механизмов поддержки инвестиционной и инновационной деятельности (Инвестиционная площадка в сфере развития агропромышленного комплекса, Региональное значение, Планируемый к размещению, городское поселение Пойковский, Общая площадь территории зоны (кластера), га: 1,1) - 1 объект</w:t>
            </w:r>
            <w:r w:rsidRPr="001D6DD4">
              <w:rPr>
                <w:rFonts w:ascii="Times New Roman" w:hAnsi="Times New Roman" w:cs="Times New Roman"/>
              </w:rPr>
              <w:br/>
            </w:r>
            <w:r w:rsidRPr="001D6DD4">
              <w:rPr>
                <w:rFonts w:ascii="Times New Roman" w:hAnsi="Times New Roman" w:cs="Times New Roman"/>
              </w:rPr>
              <w:br/>
            </w:r>
            <w:r w:rsidRPr="001D6DD4">
              <w:rPr>
                <w:rFonts w:ascii="Times New Roman" w:hAnsi="Times New Roman" w:cs="Times New Roman"/>
              </w:rPr>
              <w:lastRenderedPageBreak/>
              <w:t>Трансформаторная подстанция (ТП) (ТП 6/0,4 кВ, Местное значение поселения, Планируемый к размещению, ГП Пойковский, Мощность трансформаторов, МВ · A: 0,1,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6/0,4 кВ, Местное значение поселения, Планируемый к размещению, ГП Пойковский, Мощность трансформаторов, МВ · A: 0,25, Количество трансформаторов: 1, Напряжение, кВ: 6) - 2 объекта</w:t>
            </w:r>
          </w:p>
        </w:tc>
      </w:tr>
      <w:tr w:rsidR="001D6DD4" w:rsidRPr="001D6DD4" w14:paraId="12A9609E" w14:textId="77777777" w:rsidTr="00C3595D">
        <w:tc>
          <w:tcPr>
            <w:tcW w:w="170" w:type="pct"/>
            <w:vMerge/>
          </w:tcPr>
          <w:p w14:paraId="12A96099" w14:textId="77777777" w:rsidR="00817339" w:rsidRPr="001D6DD4" w:rsidRDefault="00817339" w:rsidP="00C3595D">
            <w:pPr>
              <w:ind w:right="57"/>
              <w:rPr>
                <w:rFonts w:ascii="Times New Roman" w:hAnsi="Times New Roman" w:cs="Times New Roman"/>
              </w:rPr>
            </w:pPr>
          </w:p>
        </w:tc>
        <w:tc>
          <w:tcPr>
            <w:tcW w:w="781" w:type="pct"/>
            <w:vMerge/>
          </w:tcPr>
          <w:p w14:paraId="12A9609A" w14:textId="77777777" w:rsidR="00817339" w:rsidRPr="001D6DD4" w:rsidRDefault="00817339" w:rsidP="00C3595D">
            <w:pPr>
              <w:ind w:right="57"/>
              <w:rPr>
                <w:rFonts w:ascii="Times New Roman" w:hAnsi="Times New Roman" w:cs="Times New Roman"/>
              </w:rPr>
            </w:pPr>
          </w:p>
        </w:tc>
        <w:tc>
          <w:tcPr>
            <w:tcW w:w="568" w:type="pct"/>
          </w:tcPr>
          <w:p w14:paraId="12A9609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9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9D" w14:textId="77777777" w:rsidR="00817339" w:rsidRPr="001D6DD4" w:rsidRDefault="00817339" w:rsidP="00C3595D">
            <w:pPr>
              <w:ind w:right="57"/>
              <w:rPr>
                <w:rFonts w:ascii="Times New Roman" w:hAnsi="Times New Roman" w:cs="Times New Roman"/>
              </w:rPr>
            </w:pPr>
          </w:p>
        </w:tc>
      </w:tr>
      <w:tr w:rsidR="001D6DD4" w:rsidRPr="001D6DD4" w14:paraId="12A960A4" w14:textId="77777777" w:rsidTr="00C3595D">
        <w:tc>
          <w:tcPr>
            <w:tcW w:w="170" w:type="pct"/>
            <w:vMerge w:val="restart"/>
          </w:tcPr>
          <w:p w14:paraId="12A9609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14</w:t>
            </w:r>
          </w:p>
        </w:tc>
        <w:tc>
          <w:tcPr>
            <w:tcW w:w="781" w:type="pct"/>
            <w:vMerge w:val="restart"/>
          </w:tcPr>
          <w:p w14:paraId="12A960A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Зоны рекреационного назначения</w:t>
            </w:r>
          </w:p>
        </w:tc>
        <w:tc>
          <w:tcPr>
            <w:tcW w:w="568" w:type="pct"/>
          </w:tcPr>
          <w:p w14:paraId="12A960A1"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A2" w14:textId="46EF79BD" w:rsidR="00817339" w:rsidRPr="001D6DD4" w:rsidRDefault="004F3241" w:rsidP="00C3595D">
            <w:pPr>
              <w:ind w:right="57"/>
              <w:rPr>
                <w:rFonts w:ascii="Times New Roman" w:hAnsi="Times New Roman" w:cs="Times New Roman"/>
              </w:rPr>
            </w:pPr>
            <w:r w:rsidRPr="001D6DD4">
              <w:rPr>
                <w:rFonts w:ascii="Times New Roman" w:hAnsi="Times New Roman" w:cs="Times New Roman"/>
              </w:rPr>
              <w:t>25,8</w:t>
            </w:r>
          </w:p>
        </w:tc>
        <w:tc>
          <w:tcPr>
            <w:tcW w:w="2834" w:type="pct"/>
            <w:vMerge w:val="restart"/>
          </w:tcPr>
          <w:p w14:paraId="06B1C0E0" w14:textId="77777777" w:rsidR="002A6377" w:rsidRPr="001D6DD4" w:rsidRDefault="00156D62" w:rsidP="00C3595D">
            <w:pPr>
              <w:ind w:right="57"/>
              <w:rPr>
                <w:rFonts w:ascii="Times New Roman" w:hAnsi="Times New Roman" w:cs="Times New Roman"/>
              </w:rPr>
            </w:pPr>
            <w:r w:rsidRPr="001D6DD4">
              <w:rPr>
                <w:rFonts w:ascii="Times New Roman" w:hAnsi="Times New Roman" w:cs="Times New Roman"/>
              </w:rPr>
              <w:t>Спортивное сооружение (Трасса для мотокросса, Местное значение муниципального района, Планируемый к размещению, пгт. Пойковский, Единовременная пропускная способность, чел: 30) - 1 объект</w:t>
            </w:r>
            <w:r w:rsidRPr="001D6DD4">
              <w:rPr>
                <w:rFonts w:ascii="Times New Roman" w:hAnsi="Times New Roman" w:cs="Times New Roman"/>
              </w:rPr>
              <w:br/>
            </w:r>
            <w:r w:rsidRPr="001D6DD4">
              <w:rPr>
                <w:rFonts w:ascii="Times New Roman" w:hAnsi="Times New Roman" w:cs="Times New Roman"/>
              </w:rPr>
              <w:br/>
              <w:t>Спортивное сооружение (Поле для мини-футбола, Местное значение муниципального района, Планируемый к размещению, пгт. Пойковский, Единовременная пропускная способность, чел: 32) - 1 объект</w:t>
            </w:r>
            <w:r w:rsidRPr="001D6DD4">
              <w:rPr>
                <w:rFonts w:ascii="Times New Roman" w:hAnsi="Times New Roman" w:cs="Times New Roman"/>
              </w:rPr>
              <w:br/>
            </w:r>
            <w:r w:rsidRPr="001D6DD4">
              <w:rPr>
                <w:rFonts w:ascii="Times New Roman" w:hAnsi="Times New Roman" w:cs="Times New Roman"/>
              </w:rPr>
              <w:br/>
              <w:t>Спортивное сооружение (Беговая дорожка, 4 полосы, Местное значение муниципального района, Планируемый к размещению, пгт. Пойковский, Единовременная пропускная способность, чел: 40) - 1 объект</w:t>
            </w:r>
            <w:r w:rsidRPr="001D6DD4">
              <w:rPr>
                <w:rFonts w:ascii="Times New Roman" w:hAnsi="Times New Roman" w:cs="Times New Roman"/>
              </w:rPr>
              <w:br/>
            </w:r>
            <w:r w:rsidRPr="001D6DD4">
              <w:rPr>
                <w:rFonts w:ascii="Times New Roman" w:hAnsi="Times New Roman" w:cs="Times New Roman"/>
              </w:rPr>
              <w:br/>
              <w:t>Спортивное сооружение (Спортивная площадка для баскетбола, Местное значение муниципального района, Планируемый к размещению, пгт. Пойковский, Единовременная пропускная способность, чел: 18) - 1 объект</w:t>
            </w:r>
            <w:r w:rsidRPr="001D6DD4">
              <w:rPr>
                <w:rFonts w:ascii="Times New Roman" w:hAnsi="Times New Roman" w:cs="Times New Roman"/>
              </w:rPr>
              <w:br/>
            </w:r>
            <w:r w:rsidRPr="001D6DD4">
              <w:rPr>
                <w:rFonts w:ascii="Times New Roman" w:hAnsi="Times New Roman" w:cs="Times New Roman"/>
              </w:rPr>
              <w:br/>
              <w:t>Спортивное сооружение (Хоккейный корт, Местное значение муниципального района, Планируемый к размещению, пгт. Пойковский, Единовременная пропускная способность, чел: 30) - 2 объекта</w:t>
            </w:r>
            <w:r w:rsidRPr="001D6DD4">
              <w:rPr>
                <w:rFonts w:ascii="Times New Roman" w:hAnsi="Times New Roman" w:cs="Times New Roman"/>
              </w:rPr>
              <w:br/>
            </w:r>
            <w:r w:rsidRPr="001D6DD4">
              <w:rPr>
                <w:rFonts w:ascii="Times New Roman" w:hAnsi="Times New Roman" w:cs="Times New Roman"/>
              </w:rPr>
              <w:br/>
              <w:t>Спортивное сооружение (Многофункциональная спортивно-игровая площадка с зоной уличных тренажеров и воркаута, Местное значение муниципального района, Планируемый к размещению, пгт. Пойковский, Единовременная пропускная способность, чел: 35) - 1 объект</w:t>
            </w:r>
          </w:p>
          <w:p w14:paraId="0F6F5DA1" w14:textId="77777777" w:rsidR="002A6377" w:rsidRPr="001D6DD4" w:rsidRDefault="002A6377" w:rsidP="00C3595D">
            <w:pPr>
              <w:ind w:right="57"/>
              <w:rPr>
                <w:rFonts w:ascii="Times New Roman" w:hAnsi="Times New Roman" w:cs="Times New Roman"/>
              </w:rPr>
            </w:pPr>
          </w:p>
          <w:p w14:paraId="0E16C04E" w14:textId="20FD59CA" w:rsidR="002A6377" w:rsidRPr="001D6DD4" w:rsidRDefault="002A6377" w:rsidP="00C3595D">
            <w:pPr>
              <w:ind w:right="57"/>
              <w:rPr>
                <w:rFonts w:ascii="Times New Roman" w:hAnsi="Times New Roman" w:cs="Times New Roman"/>
              </w:rPr>
            </w:pPr>
            <w:r w:rsidRPr="001D6DD4">
              <w:rPr>
                <w:rFonts w:ascii="Times New Roman" w:hAnsi="Times New Roman" w:cs="Times New Roman"/>
              </w:rPr>
              <w:t>Спортивное сооружение (Тренировочная база с полосой препятствий, Местное значение муниципального района</w:t>
            </w:r>
            <w:r w:rsidR="00956D59" w:rsidRPr="001D6DD4">
              <w:rPr>
                <w:rFonts w:ascii="Times New Roman" w:hAnsi="Times New Roman" w:cs="Times New Roman"/>
              </w:rPr>
              <w:t>, Планируемый к размещению, городское поселение</w:t>
            </w:r>
            <w:r w:rsidRPr="001D6DD4">
              <w:rPr>
                <w:rFonts w:ascii="Times New Roman" w:hAnsi="Times New Roman" w:cs="Times New Roman"/>
              </w:rPr>
              <w:t xml:space="preserve"> Пойковский, Единовременная пропускная способность, чел: 20) - 1 объект</w:t>
            </w:r>
          </w:p>
          <w:p w14:paraId="2B4E6BA5" w14:textId="77777777" w:rsidR="002A6377" w:rsidRPr="001D6DD4" w:rsidRDefault="002A6377" w:rsidP="00C3595D">
            <w:pPr>
              <w:ind w:right="57"/>
              <w:rPr>
                <w:rFonts w:ascii="Times New Roman" w:hAnsi="Times New Roman" w:cs="Times New Roman"/>
              </w:rPr>
            </w:pPr>
          </w:p>
          <w:p w14:paraId="38E66A74" w14:textId="77777777" w:rsidR="002A6377" w:rsidRPr="001D6DD4" w:rsidRDefault="002A6377" w:rsidP="00C3595D">
            <w:pPr>
              <w:ind w:right="57"/>
              <w:rPr>
                <w:rFonts w:ascii="Times New Roman" w:hAnsi="Times New Roman" w:cs="Times New Roman"/>
              </w:rPr>
            </w:pPr>
            <w:r w:rsidRPr="001D6DD4">
              <w:rPr>
                <w:rFonts w:ascii="Times New Roman" w:hAnsi="Times New Roman" w:cs="Times New Roman"/>
              </w:rPr>
              <w:t xml:space="preserve">Тематический парк (Арт-пространство "Бардовская поляна", Местное значение поселения, Планируемый к размещению, городское поселение Пойковский, Площадь территории, кв. </w:t>
            </w:r>
            <w:r w:rsidRPr="001D6DD4">
              <w:rPr>
                <w:rFonts w:ascii="Times New Roman" w:hAnsi="Times New Roman" w:cs="Times New Roman"/>
              </w:rPr>
              <w:lastRenderedPageBreak/>
              <w:t xml:space="preserve">м : 40000) - 1 объект </w:t>
            </w:r>
          </w:p>
          <w:p w14:paraId="4DD3BD9E" w14:textId="77777777" w:rsidR="002A6377" w:rsidRPr="001D6DD4" w:rsidRDefault="002A6377" w:rsidP="00C3595D">
            <w:pPr>
              <w:ind w:right="57"/>
              <w:rPr>
                <w:rFonts w:ascii="Times New Roman" w:hAnsi="Times New Roman" w:cs="Times New Roman"/>
              </w:rPr>
            </w:pPr>
          </w:p>
          <w:p w14:paraId="12A960A3" w14:textId="7A8EA819" w:rsidR="00817339" w:rsidRPr="001D6DD4" w:rsidRDefault="002A6377" w:rsidP="00C3595D">
            <w:pPr>
              <w:ind w:right="57"/>
              <w:rPr>
                <w:rFonts w:ascii="Times New Roman" w:hAnsi="Times New Roman" w:cs="Times New Roman"/>
              </w:rPr>
            </w:pPr>
            <w:r w:rsidRPr="001D6DD4">
              <w:rPr>
                <w:rFonts w:ascii="Times New Roman" w:hAnsi="Times New Roman" w:cs="Times New Roman"/>
              </w:rPr>
              <w:t>Тематический парк (Парк Победы, Местное значение поселения, Планируемый к реконструкции, городское поселение Пойковский, Площадь территории, кв. м : 42310) - 1 объект</w:t>
            </w:r>
            <w:r w:rsidR="00156D62" w:rsidRPr="001D6DD4">
              <w:rPr>
                <w:rFonts w:ascii="Times New Roman" w:hAnsi="Times New Roman" w:cs="Times New Roman"/>
              </w:rPr>
              <w:br/>
            </w:r>
            <w:r w:rsidR="00156D62"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0,4, Количество трансформаторов: 1, Напряжение, кВ: 6) - 1 объект</w:t>
            </w:r>
          </w:p>
        </w:tc>
      </w:tr>
      <w:tr w:rsidR="001D6DD4" w:rsidRPr="001D6DD4" w14:paraId="12A960AA" w14:textId="77777777" w:rsidTr="00C3595D">
        <w:tc>
          <w:tcPr>
            <w:tcW w:w="170" w:type="pct"/>
            <w:vMerge/>
          </w:tcPr>
          <w:p w14:paraId="12A960A5" w14:textId="77777777" w:rsidR="00817339" w:rsidRPr="001D6DD4" w:rsidRDefault="00817339" w:rsidP="00C3595D">
            <w:pPr>
              <w:ind w:right="57"/>
              <w:rPr>
                <w:rFonts w:ascii="Times New Roman" w:hAnsi="Times New Roman" w:cs="Times New Roman"/>
              </w:rPr>
            </w:pPr>
          </w:p>
        </w:tc>
        <w:tc>
          <w:tcPr>
            <w:tcW w:w="781" w:type="pct"/>
            <w:vMerge/>
          </w:tcPr>
          <w:p w14:paraId="12A960A6" w14:textId="77777777" w:rsidR="00817339" w:rsidRPr="001D6DD4" w:rsidRDefault="00817339" w:rsidP="00C3595D">
            <w:pPr>
              <w:ind w:right="57"/>
              <w:rPr>
                <w:rFonts w:ascii="Times New Roman" w:hAnsi="Times New Roman" w:cs="Times New Roman"/>
              </w:rPr>
            </w:pPr>
          </w:p>
        </w:tc>
        <w:tc>
          <w:tcPr>
            <w:tcW w:w="568" w:type="pct"/>
          </w:tcPr>
          <w:p w14:paraId="12A960A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A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A9" w14:textId="77777777" w:rsidR="00817339" w:rsidRPr="001D6DD4" w:rsidRDefault="00817339" w:rsidP="00C3595D">
            <w:pPr>
              <w:ind w:right="57"/>
              <w:rPr>
                <w:rFonts w:ascii="Times New Roman" w:hAnsi="Times New Roman" w:cs="Times New Roman"/>
              </w:rPr>
            </w:pPr>
          </w:p>
        </w:tc>
      </w:tr>
      <w:tr w:rsidR="001D6DD4" w:rsidRPr="001D6DD4" w14:paraId="12A960B0" w14:textId="77777777" w:rsidTr="00C3595D">
        <w:tc>
          <w:tcPr>
            <w:tcW w:w="170" w:type="pct"/>
            <w:vMerge w:val="restart"/>
          </w:tcPr>
          <w:p w14:paraId="12A960A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15</w:t>
            </w:r>
          </w:p>
        </w:tc>
        <w:tc>
          <w:tcPr>
            <w:tcW w:w="781" w:type="pct"/>
            <w:vMerge w:val="restart"/>
          </w:tcPr>
          <w:p w14:paraId="12A960A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озелененных территорий общего пользования (парки, сады, скверы, бульвары)</w:t>
            </w:r>
          </w:p>
        </w:tc>
        <w:tc>
          <w:tcPr>
            <w:tcW w:w="568" w:type="pct"/>
          </w:tcPr>
          <w:p w14:paraId="12A960AD"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AE" w14:textId="6BB74CD6" w:rsidR="00817339" w:rsidRPr="001D6DD4" w:rsidRDefault="004F3241" w:rsidP="00C3595D">
            <w:pPr>
              <w:ind w:right="57"/>
              <w:rPr>
                <w:rFonts w:ascii="Times New Roman" w:hAnsi="Times New Roman" w:cs="Times New Roman"/>
              </w:rPr>
            </w:pPr>
            <w:r w:rsidRPr="001D6DD4">
              <w:rPr>
                <w:rFonts w:ascii="Times New Roman" w:hAnsi="Times New Roman" w:cs="Times New Roman"/>
              </w:rPr>
              <w:t>12,3</w:t>
            </w:r>
          </w:p>
        </w:tc>
        <w:tc>
          <w:tcPr>
            <w:tcW w:w="2834" w:type="pct"/>
            <w:vMerge w:val="restart"/>
          </w:tcPr>
          <w:p w14:paraId="12A960AF" w14:textId="70699161" w:rsidR="00817339" w:rsidRPr="001D6DD4" w:rsidRDefault="00156D62" w:rsidP="004F7D1D">
            <w:pPr>
              <w:ind w:right="57"/>
              <w:rPr>
                <w:rFonts w:ascii="Times New Roman" w:hAnsi="Times New Roman" w:cs="Times New Roman"/>
              </w:rPr>
            </w:pPr>
            <w:r w:rsidRPr="001D6DD4">
              <w:rPr>
                <w:rFonts w:ascii="Times New Roman" w:hAnsi="Times New Roman" w:cs="Times New Roman"/>
              </w:rPr>
              <w:t>Спортивное сооружение (Многофункциональная спортивно-игровая площадка с зоной уличных тренажеров и воркаута, Местное значение муниципального района, Планируемый к размещению, пгт. Пойковский, Единовременная пропускная способность, чел: 35) - 2 объекта</w:t>
            </w:r>
            <w:r w:rsidRPr="001D6DD4">
              <w:rPr>
                <w:rFonts w:ascii="Times New Roman" w:hAnsi="Times New Roman" w:cs="Times New Roman"/>
              </w:rPr>
              <w:br/>
            </w:r>
            <w:r w:rsidRPr="001D6DD4">
              <w:rPr>
                <w:rFonts w:ascii="Times New Roman" w:hAnsi="Times New Roman" w:cs="Times New Roman"/>
              </w:rPr>
              <w:br/>
              <w:t>Спортивное сооружение (Скейт-парк, Местное значение муниципального района, Планируемый к размещению, пгт. Пойковский, Единовременная пропускная способность, чел: 40) - 1 объект</w:t>
            </w:r>
            <w:r w:rsidRPr="001D6DD4">
              <w:rPr>
                <w:rFonts w:ascii="Times New Roman" w:hAnsi="Times New Roman" w:cs="Times New Roman"/>
              </w:rPr>
              <w:br/>
            </w:r>
            <w:r w:rsidRPr="001D6DD4">
              <w:rPr>
                <w:rFonts w:ascii="Times New Roman" w:hAnsi="Times New Roman" w:cs="Times New Roman"/>
              </w:rPr>
              <w:br/>
              <w:t>Тематический парк (Эко-парк, Местное значение поселения, Планируемый к размещению, Городское поселение Пойковский, Площадь территории, кв. м : 9290) - 1 объект</w:t>
            </w:r>
            <w:r w:rsidRPr="001D6DD4">
              <w:rPr>
                <w:rFonts w:ascii="Times New Roman" w:hAnsi="Times New Roman" w:cs="Times New Roman"/>
              </w:rPr>
              <w:br/>
            </w:r>
            <w:r w:rsidRPr="001D6DD4">
              <w:rPr>
                <w:rFonts w:ascii="Times New Roman" w:hAnsi="Times New Roman" w:cs="Times New Roman"/>
              </w:rPr>
              <w:br/>
              <w:t>Тематический парк (Детская игровая площадка, Местное значение поселения, Планируемый к размещению, пгт. Пойковский, Площадь территории, кв. м : 390) - 1 объект</w:t>
            </w:r>
            <w:r w:rsidRPr="001D6DD4">
              <w:rPr>
                <w:rFonts w:ascii="Times New Roman" w:hAnsi="Times New Roman" w:cs="Times New Roman"/>
              </w:rPr>
              <w:br/>
            </w:r>
            <w:r w:rsidRPr="001D6DD4">
              <w:rPr>
                <w:rFonts w:ascii="Times New Roman" w:hAnsi="Times New Roman" w:cs="Times New Roman"/>
              </w:rPr>
              <w:br/>
              <w:t>Тематический парк (Мемориальный сквер, Местное значение поселения, Планируемый к размещению, пгт. Пойковский, Площадь территории, кв. м : 12520) - 1 объект</w:t>
            </w:r>
            <w:r w:rsidRPr="001D6DD4">
              <w:rPr>
                <w:rFonts w:ascii="Times New Roman" w:hAnsi="Times New Roman" w:cs="Times New Roman"/>
              </w:rPr>
              <w:br/>
            </w:r>
            <w:r w:rsidRPr="001D6DD4">
              <w:rPr>
                <w:rFonts w:ascii="Times New Roman" w:hAnsi="Times New Roman" w:cs="Times New Roman"/>
              </w:rPr>
              <w:br/>
              <w:t>Тематический парк (Парк семейного отдыха, Местное значение поселения, Планируемый к размещению, пгт. Пойковский, Площадь террито</w:t>
            </w:r>
            <w:r w:rsidR="002A6377" w:rsidRPr="001D6DD4">
              <w:rPr>
                <w:rFonts w:ascii="Times New Roman" w:hAnsi="Times New Roman" w:cs="Times New Roman"/>
              </w:rPr>
              <w:t>рии, кв. м : 18240) - 1 объект</w:t>
            </w:r>
            <w:r w:rsidRPr="001D6DD4">
              <w:rPr>
                <w:rFonts w:ascii="Times New Roman" w:hAnsi="Times New Roman" w:cs="Times New Roman"/>
              </w:rPr>
              <w:br/>
            </w:r>
            <w:r w:rsidRPr="001D6DD4">
              <w:rPr>
                <w:rFonts w:ascii="Times New Roman" w:hAnsi="Times New Roman" w:cs="Times New Roman"/>
              </w:rPr>
              <w:br/>
              <w:t>Тематический парк (Благоустроенная территория, Местное значение поселения, Планируемый к размещению, пгт. Пойковский, Площадь территории, кв. м : 1230) - 1 объект</w:t>
            </w:r>
            <w:r w:rsidRPr="001D6DD4">
              <w:rPr>
                <w:rFonts w:ascii="Times New Roman" w:hAnsi="Times New Roman" w:cs="Times New Roman"/>
              </w:rPr>
              <w:br/>
            </w:r>
            <w:r w:rsidRPr="001D6DD4">
              <w:rPr>
                <w:rFonts w:ascii="Times New Roman" w:hAnsi="Times New Roman" w:cs="Times New Roman"/>
              </w:rPr>
              <w:br/>
              <w:t>Тематический парк (Парк выпускников "Алые паруса", Местное значение поселения, Планируемый к размещению, пгт. Пойковский, Площадь территории, кв. м : 4210) - 1 объект</w:t>
            </w:r>
            <w:r w:rsidRPr="001D6DD4">
              <w:rPr>
                <w:rFonts w:ascii="Times New Roman" w:hAnsi="Times New Roman" w:cs="Times New Roman"/>
              </w:rPr>
              <w:br/>
            </w:r>
            <w:r w:rsidRPr="001D6DD4">
              <w:rPr>
                <w:rFonts w:ascii="Times New Roman" w:hAnsi="Times New Roman" w:cs="Times New Roman"/>
              </w:rPr>
              <w:br/>
            </w:r>
            <w:r w:rsidRPr="001D6DD4">
              <w:rPr>
                <w:rFonts w:ascii="Times New Roman" w:hAnsi="Times New Roman" w:cs="Times New Roman"/>
              </w:rPr>
              <w:lastRenderedPageBreak/>
              <w:t>Тематический парк (Благоустроенная территория, Местное значение поселения, Планируемый к размещению, пгт. Пойковский, Площадь террит</w:t>
            </w:r>
            <w:r w:rsidR="008A29F5" w:rsidRPr="001D6DD4">
              <w:rPr>
                <w:rFonts w:ascii="Times New Roman" w:hAnsi="Times New Roman" w:cs="Times New Roman"/>
              </w:rPr>
              <w:t>ории, кв. м : 4760) - 1 объект</w:t>
            </w:r>
            <w:r w:rsidR="008A29F5" w:rsidRPr="001D6DD4">
              <w:rPr>
                <w:rFonts w:ascii="Times New Roman" w:hAnsi="Times New Roman" w:cs="Times New Roman"/>
              </w:rPr>
              <w:br/>
            </w:r>
            <w:r w:rsidRPr="001D6DD4">
              <w:rPr>
                <w:rFonts w:ascii="Times New Roman" w:hAnsi="Times New Roman" w:cs="Times New Roman"/>
              </w:rPr>
              <w:br/>
              <w:t>Пешеходная зона (Бульвар, Местное значение поселения, Планируемый к размещению, пгт. Пойковский, Площадь территории, кв. м : 8000) - 1 объект</w:t>
            </w:r>
            <w:r w:rsidRPr="001D6DD4">
              <w:rPr>
                <w:rFonts w:ascii="Times New Roman" w:hAnsi="Times New Roman" w:cs="Times New Roman"/>
              </w:rPr>
              <w:br/>
            </w:r>
            <w:r w:rsidRPr="001D6DD4">
              <w:rPr>
                <w:rFonts w:ascii="Times New Roman" w:hAnsi="Times New Roman" w:cs="Times New Roman"/>
              </w:rPr>
              <w:br/>
              <w:t>Пешеходная зона (Бульвар, Местное значение поселения, Планируемый к размещению, пгт. Пойковский, Площадь территории, кв. м : 11400) - 1 объект</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0,8, Количество трансформаторов: 2, Напряжение, кВ: 6) - 1 объект</w:t>
            </w:r>
          </w:p>
        </w:tc>
      </w:tr>
      <w:tr w:rsidR="001D6DD4" w:rsidRPr="001D6DD4" w14:paraId="12A960B6" w14:textId="77777777" w:rsidTr="00C3595D">
        <w:tc>
          <w:tcPr>
            <w:tcW w:w="170" w:type="pct"/>
            <w:vMerge/>
          </w:tcPr>
          <w:p w14:paraId="12A960B1" w14:textId="77777777" w:rsidR="00817339" w:rsidRPr="001D6DD4" w:rsidRDefault="00817339" w:rsidP="00C3595D">
            <w:pPr>
              <w:ind w:right="57"/>
              <w:rPr>
                <w:rFonts w:ascii="Times New Roman" w:hAnsi="Times New Roman" w:cs="Times New Roman"/>
              </w:rPr>
            </w:pPr>
          </w:p>
        </w:tc>
        <w:tc>
          <w:tcPr>
            <w:tcW w:w="781" w:type="pct"/>
            <w:vMerge/>
          </w:tcPr>
          <w:p w14:paraId="12A960B2" w14:textId="77777777" w:rsidR="00817339" w:rsidRPr="001D6DD4" w:rsidRDefault="00817339" w:rsidP="00C3595D">
            <w:pPr>
              <w:ind w:right="57"/>
              <w:rPr>
                <w:rFonts w:ascii="Times New Roman" w:hAnsi="Times New Roman" w:cs="Times New Roman"/>
              </w:rPr>
            </w:pPr>
          </w:p>
        </w:tc>
        <w:tc>
          <w:tcPr>
            <w:tcW w:w="568" w:type="pct"/>
          </w:tcPr>
          <w:p w14:paraId="12A960B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B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B5" w14:textId="77777777" w:rsidR="00817339" w:rsidRPr="001D6DD4" w:rsidRDefault="00817339" w:rsidP="00C3595D">
            <w:pPr>
              <w:ind w:right="57"/>
              <w:rPr>
                <w:rFonts w:ascii="Times New Roman" w:hAnsi="Times New Roman" w:cs="Times New Roman"/>
              </w:rPr>
            </w:pPr>
          </w:p>
        </w:tc>
      </w:tr>
      <w:tr w:rsidR="001D6DD4" w:rsidRPr="001D6DD4" w14:paraId="12A960BC" w14:textId="77777777" w:rsidTr="00C3595D">
        <w:tc>
          <w:tcPr>
            <w:tcW w:w="170" w:type="pct"/>
            <w:vMerge w:val="restart"/>
          </w:tcPr>
          <w:p w14:paraId="12A960B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16</w:t>
            </w:r>
          </w:p>
        </w:tc>
        <w:tc>
          <w:tcPr>
            <w:tcW w:w="781" w:type="pct"/>
            <w:vMerge w:val="restart"/>
          </w:tcPr>
          <w:p w14:paraId="12A960B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лесов</w:t>
            </w:r>
          </w:p>
        </w:tc>
        <w:tc>
          <w:tcPr>
            <w:tcW w:w="568" w:type="pct"/>
          </w:tcPr>
          <w:p w14:paraId="12A960B9"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BA" w14:textId="335AF24B" w:rsidR="00817339" w:rsidRPr="001D6DD4" w:rsidRDefault="00447C2B" w:rsidP="004F3241">
            <w:pPr>
              <w:ind w:right="57"/>
              <w:rPr>
                <w:rFonts w:ascii="Times New Roman" w:hAnsi="Times New Roman" w:cs="Times New Roman"/>
              </w:rPr>
            </w:pPr>
            <w:r w:rsidRPr="001D6DD4">
              <w:rPr>
                <w:rFonts w:ascii="Times New Roman" w:hAnsi="Times New Roman" w:cs="Times New Roman"/>
              </w:rPr>
              <w:t>6000,4</w:t>
            </w:r>
          </w:p>
        </w:tc>
        <w:tc>
          <w:tcPr>
            <w:tcW w:w="2834" w:type="pct"/>
            <w:vMerge w:val="restart"/>
          </w:tcPr>
          <w:p w14:paraId="12A960B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Спортивное сооружение (Лыжероллерная трасса, Местное значение муниципального района, Планируемый к размещению, городское поселение Пойковский, Единовременная пропускная способность, чел: 25) - 1 объект</w:t>
            </w:r>
            <w:r w:rsidRPr="001D6DD4">
              <w:rPr>
                <w:rFonts w:ascii="Times New Roman" w:hAnsi="Times New Roman" w:cs="Times New Roman"/>
              </w:rPr>
              <w:br/>
            </w:r>
            <w:r w:rsidRPr="001D6DD4">
              <w:rPr>
                <w:rFonts w:ascii="Times New Roman" w:hAnsi="Times New Roman" w:cs="Times New Roman"/>
              </w:rPr>
              <w:br/>
              <w:t>Очистные сооружения дождевой канализации (Очистные сооружения дождевой канализации, Местное значение поселения, Планируемый к размещению, городское поселение Пойковский, Производительность, тыс. куб. м/сут: 4) - 3 объекта</w:t>
            </w:r>
            <w:r w:rsidRPr="001D6DD4">
              <w:rPr>
                <w:rFonts w:ascii="Times New Roman" w:hAnsi="Times New Roman" w:cs="Times New Roman"/>
              </w:rPr>
              <w:br/>
            </w:r>
            <w:r w:rsidRPr="001D6DD4">
              <w:rPr>
                <w:rFonts w:ascii="Times New Roman" w:hAnsi="Times New Roman" w:cs="Times New Roman"/>
              </w:rPr>
              <w:br/>
              <w:t>Очистные сооружения дождевой канализации (Очистные сооружения дождевой канализации, Местное значение поселения, Планируемый к размещению, городское поселение Пойковский, Производительность, тыс. куб. м/сут: 10) - 1 объект</w:t>
            </w:r>
            <w:r w:rsidRPr="001D6DD4">
              <w:rPr>
                <w:rFonts w:ascii="Times New Roman" w:hAnsi="Times New Roman" w:cs="Times New Roman"/>
              </w:rPr>
              <w:br/>
            </w:r>
            <w:r w:rsidRPr="001D6DD4">
              <w:rPr>
                <w:rFonts w:ascii="Times New Roman" w:hAnsi="Times New Roman" w:cs="Times New Roman"/>
              </w:rPr>
              <w:br/>
              <w:t>Очистные сооружения дождевой канализации (Очистные сооружения дождевой канализации, Местное значение поселения, Планируемый к размещению, городское поселение Пойковский, Производительность, тыс. куб. м/сут: 5) - 1 объект</w:t>
            </w:r>
          </w:p>
        </w:tc>
      </w:tr>
      <w:tr w:rsidR="001D6DD4" w:rsidRPr="001D6DD4" w14:paraId="12A960C2" w14:textId="77777777" w:rsidTr="00C3595D">
        <w:tc>
          <w:tcPr>
            <w:tcW w:w="170" w:type="pct"/>
            <w:vMerge/>
          </w:tcPr>
          <w:p w14:paraId="12A960BD" w14:textId="77777777" w:rsidR="00817339" w:rsidRPr="001D6DD4" w:rsidRDefault="00817339" w:rsidP="00C3595D">
            <w:pPr>
              <w:ind w:right="57"/>
              <w:rPr>
                <w:rFonts w:ascii="Times New Roman" w:hAnsi="Times New Roman" w:cs="Times New Roman"/>
              </w:rPr>
            </w:pPr>
          </w:p>
        </w:tc>
        <w:tc>
          <w:tcPr>
            <w:tcW w:w="781" w:type="pct"/>
            <w:vMerge/>
          </w:tcPr>
          <w:p w14:paraId="12A960BE" w14:textId="77777777" w:rsidR="00817339" w:rsidRPr="001D6DD4" w:rsidRDefault="00817339" w:rsidP="00C3595D">
            <w:pPr>
              <w:ind w:right="57"/>
              <w:rPr>
                <w:rFonts w:ascii="Times New Roman" w:hAnsi="Times New Roman" w:cs="Times New Roman"/>
              </w:rPr>
            </w:pPr>
          </w:p>
        </w:tc>
        <w:tc>
          <w:tcPr>
            <w:tcW w:w="568" w:type="pct"/>
          </w:tcPr>
          <w:p w14:paraId="12A960B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C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C1" w14:textId="77777777" w:rsidR="00817339" w:rsidRPr="001D6DD4" w:rsidRDefault="00817339" w:rsidP="00C3595D">
            <w:pPr>
              <w:ind w:right="57"/>
              <w:rPr>
                <w:rFonts w:ascii="Times New Roman" w:hAnsi="Times New Roman" w:cs="Times New Roman"/>
              </w:rPr>
            </w:pPr>
          </w:p>
        </w:tc>
      </w:tr>
      <w:tr w:rsidR="001D6DD4" w:rsidRPr="001D6DD4" w14:paraId="12A960C8" w14:textId="77777777" w:rsidTr="00C3595D">
        <w:tc>
          <w:tcPr>
            <w:tcW w:w="170" w:type="pct"/>
            <w:vMerge w:val="restart"/>
          </w:tcPr>
          <w:p w14:paraId="12A960C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17</w:t>
            </w:r>
          </w:p>
        </w:tc>
        <w:tc>
          <w:tcPr>
            <w:tcW w:w="781" w:type="pct"/>
            <w:vMerge w:val="restart"/>
          </w:tcPr>
          <w:p w14:paraId="12A960C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Зоны специального назначения</w:t>
            </w:r>
          </w:p>
        </w:tc>
        <w:tc>
          <w:tcPr>
            <w:tcW w:w="568" w:type="pct"/>
          </w:tcPr>
          <w:p w14:paraId="12A960C5"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C6" w14:textId="354CDE28" w:rsidR="00817339" w:rsidRPr="001D6DD4" w:rsidRDefault="00156D62" w:rsidP="004F3241">
            <w:pPr>
              <w:ind w:right="57"/>
              <w:rPr>
                <w:rFonts w:ascii="Times New Roman" w:hAnsi="Times New Roman" w:cs="Times New Roman"/>
              </w:rPr>
            </w:pPr>
            <w:r w:rsidRPr="001D6DD4">
              <w:rPr>
                <w:rFonts w:ascii="Times New Roman" w:hAnsi="Times New Roman" w:cs="Times New Roman"/>
              </w:rPr>
              <w:t>1,4</w:t>
            </w:r>
          </w:p>
        </w:tc>
        <w:tc>
          <w:tcPr>
            <w:tcW w:w="2834" w:type="pct"/>
            <w:vMerge w:val="restart"/>
          </w:tcPr>
          <w:p w14:paraId="12A960C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1D6DD4" w:rsidRPr="001D6DD4" w14:paraId="12A960CE" w14:textId="77777777" w:rsidTr="00C3595D">
        <w:tc>
          <w:tcPr>
            <w:tcW w:w="170" w:type="pct"/>
            <w:vMerge/>
          </w:tcPr>
          <w:p w14:paraId="12A960C9" w14:textId="77777777" w:rsidR="00817339" w:rsidRPr="001D6DD4" w:rsidRDefault="00817339" w:rsidP="00C3595D">
            <w:pPr>
              <w:ind w:right="57"/>
              <w:rPr>
                <w:rFonts w:ascii="Times New Roman" w:hAnsi="Times New Roman" w:cs="Times New Roman"/>
              </w:rPr>
            </w:pPr>
          </w:p>
        </w:tc>
        <w:tc>
          <w:tcPr>
            <w:tcW w:w="781" w:type="pct"/>
            <w:vMerge/>
          </w:tcPr>
          <w:p w14:paraId="12A960CA" w14:textId="77777777" w:rsidR="00817339" w:rsidRPr="001D6DD4" w:rsidRDefault="00817339" w:rsidP="00C3595D">
            <w:pPr>
              <w:ind w:right="57"/>
              <w:rPr>
                <w:rFonts w:ascii="Times New Roman" w:hAnsi="Times New Roman" w:cs="Times New Roman"/>
              </w:rPr>
            </w:pPr>
          </w:p>
        </w:tc>
        <w:tc>
          <w:tcPr>
            <w:tcW w:w="568" w:type="pct"/>
          </w:tcPr>
          <w:p w14:paraId="12A960C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C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CD" w14:textId="77777777" w:rsidR="00817339" w:rsidRPr="001D6DD4" w:rsidRDefault="00817339" w:rsidP="00C3595D">
            <w:pPr>
              <w:ind w:right="57"/>
              <w:rPr>
                <w:rFonts w:ascii="Times New Roman" w:hAnsi="Times New Roman" w:cs="Times New Roman"/>
              </w:rPr>
            </w:pPr>
          </w:p>
        </w:tc>
      </w:tr>
      <w:tr w:rsidR="001D6DD4" w:rsidRPr="001D6DD4" w14:paraId="12A960D4" w14:textId="77777777" w:rsidTr="00C3595D">
        <w:tc>
          <w:tcPr>
            <w:tcW w:w="170" w:type="pct"/>
            <w:vMerge w:val="restart"/>
          </w:tcPr>
          <w:p w14:paraId="12A960C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18</w:t>
            </w:r>
          </w:p>
        </w:tc>
        <w:tc>
          <w:tcPr>
            <w:tcW w:w="781" w:type="pct"/>
            <w:vMerge w:val="restart"/>
          </w:tcPr>
          <w:p w14:paraId="12A960D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Зона кладбищ</w:t>
            </w:r>
          </w:p>
        </w:tc>
        <w:tc>
          <w:tcPr>
            <w:tcW w:w="568" w:type="pct"/>
          </w:tcPr>
          <w:p w14:paraId="12A960D1"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D2" w14:textId="6D0E4164" w:rsidR="00817339" w:rsidRPr="001D6DD4" w:rsidRDefault="00156D62" w:rsidP="004F3241">
            <w:pPr>
              <w:ind w:right="57"/>
              <w:rPr>
                <w:rFonts w:ascii="Times New Roman" w:hAnsi="Times New Roman" w:cs="Times New Roman"/>
              </w:rPr>
            </w:pPr>
            <w:r w:rsidRPr="001D6DD4">
              <w:rPr>
                <w:rFonts w:ascii="Times New Roman" w:hAnsi="Times New Roman" w:cs="Times New Roman"/>
              </w:rPr>
              <w:t>11,</w:t>
            </w:r>
            <w:r w:rsidR="004F3241" w:rsidRPr="001D6DD4">
              <w:rPr>
                <w:rFonts w:ascii="Times New Roman" w:hAnsi="Times New Roman" w:cs="Times New Roman"/>
              </w:rPr>
              <w:t>7</w:t>
            </w:r>
          </w:p>
        </w:tc>
        <w:tc>
          <w:tcPr>
            <w:tcW w:w="2834" w:type="pct"/>
            <w:vMerge w:val="restart"/>
          </w:tcPr>
          <w:p w14:paraId="12A960D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1D6DD4" w:rsidRPr="001D6DD4" w14:paraId="12A960DA" w14:textId="77777777" w:rsidTr="00C3595D">
        <w:tc>
          <w:tcPr>
            <w:tcW w:w="170" w:type="pct"/>
            <w:vMerge/>
          </w:tcPr>
          <w:p w14:paraId="12A960D5" w14:textId="77777777" w:rsidR="00817339" w:rsidRPr="001D6DD4" w:rsidRDefault="00817339" w:rsidP="00C3595D">
            <w:pPr>
              <w:ind w:right="57"/>
              <w:rPr>
                <w:rFonts w:ascii="Times New Roman" w:hAnsi="Times New Roman" w:cs="Times New Roman"/>
              </w:rPr>
            </w:pPr>
          </w:p>
        </w:tc>
        <w:tc>
          <w:tcPr>
            <w:tcW w:w="781" w:type="pct"/>
            <w:vMerge/>
          </w:tcPr>
          <w:p w14:paraId="12A960D6" w14:textId="77777777" w:rsidR="00817339" w:rsidRPr="001D6DD4" w:rsidRDefault="00817339" w:rsidP="00C3595D">
            <w:pPr>
              <w:ind w:right="57"/>
              <w:rPr>
                <w:rFonts w:ascii="Times New Roman" w:hAnsi="Times New Roman" w:cs="Times New Roman"/>
              </w:rPr>
            </w:pPr>
          </w:p>
        </w:tc>
        <w:tc>
          <w:tcPr>
            <w:tcW w:w="568" w:type="pct"/>
          </w:tcPr>
          <w:p w14:paraId="12A960D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D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D9" w14:textId="77777777" w:rsidR="00817339" w:rsidRPr="001D6DD4" w:rsidRDefault="00817339" w:rsidP="00C3595D">
            <w:pPr>
              <w:ind w:right="57"/>
              <w:rPr>
                <w:rFonts w:ascii="Times New Roman" w:hAnsi="Times New Roman" w:cs="Times New Roman"/>
              </w:rPr>
            </w:pPr>
          </w:p>
        </w:tc>
      </w:tr>
      <w:tr w:rsidR="001D6DD4" w:rsidRPr="001D6DD4" w14:paraId="12A960E0" w14:textId="77777777" w:rsidTr="00C3595D">
        <w:tc>
          <w:tcPr>
            <w:tcW w:w="170" w:type="pct"/>
            <w:vMerge w:val="restart"/>
          </w:tcPr>
          <w:p w14:paraId="12A960D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19</w:t>
            </w:r>
          </w:p>
        </w:tc>
        <w:tc>
          <w:tcPr>
            <w:tcW w:w="781" w:type="pct"/>
            <w:vMerge w:val="restart"/>
          </w:tcPr>
          <w:p w14:paraId="12A960DC"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 xml:space="preserve">Зона озелененных территорий </w:t>
            </w:r>
            <w:r w:rsidRPr="001D6DD4">
              <w:rPr>
                <w:rFonts w:ascii="Times New Roman" w:hAnsi="Times New Roman" w:cs="Times New Roman"/>
              </w:rPr>
              <w:lastRenderedPageBreak/>
              <w:t>специального назначения</w:t>
            </w:r>
          </w:p>
        </w:tc>
        <w:tc>
          <w:tcPr>
            <w:tcW w:w="568" w:type="pct"/>
          </w:tcPr>
          <w:p w14:paraId="12A960DD"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lastRenderedPageBreak/>
              <w:t>Площадь зоны, га</w:t>
            </w:r>
          </w:p>
        </w:tc>
        <w:tc>
          <w:tcPr>
            <w:tcW w:w="647" w:type="pct"/>
          </w:tcPr>
          <w:p w14:paraId="12A960DE" w14:textId="08DF969A" w:rsidR="00817339" w:rsidRPr="001D6DD4" w:rsidRDefault="004F3241" w:rsidP="00447C2B">
            <w:pPr>
              <w:ind w:right="57"/>
              <w:rPr>
                <w:rFonts w:ascii="Times New Roman" w:hAnsi="Times New Roman" w:cs="Times New Roman"/>
              </w:rPr>
            </w:pPr>
            <w:r w:rsidRPr="001D6DD4">
              <w:rPr>
                <w:rFonts w:ascii="Times New Roman" w:hAnsi="Times New Roman" w:cs="Times New Roman"/>
              </w:rPr>
              <w:t>118,</w:t>
            </w:r>
            <w:r w:rsidR="00447C2B" w:rsidRPr="001D6DD4">
              <w:rPr>
                <w:rFonts w:ascii="Times New Roman" w:hAnsi="Times New Roman" w:cs="Times New Roman"/>
              </w:rPr>
              <w:t>1</w:t>
            </w:r>
          </w:p>
        </w:tc>
        <w:tc>
          <w:tcPr>
            <w:tcW w:w="2834" w:type="pct"/>
            <w:vMerge w:val="restart"/>
          </w:tcPr>
          <w:p w14:paraId="12A960D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 xml:space="preserve">Трансформаторная подстанция (ТП) (ТП, Местное значение поселения, Планируемый к размещению, пгт Пойковский, Мощность трансформаторов, МВ · A: 0,4, Количество </w:t>
            </w:r>
            <w:r w:rsidRPr="001D6DD4">
              <w:rPr>
                <w:rFonts w:ascii="Times New Roman" w:hAnsi="Times New Roman" w:cs="Times New Roman"/>
              </w:rPr>
              <w:lastRenderedPageBreak/>
              <w:t>трансформаторов: 1, Напряжение, кВ: 6) - 2 объекта</w:t>
            </w:r>
            <w:r w:rsidRPr="001D6DD4">
              <w:rPr>
                <w:rFonts w:ascii="Times New Roman" w:hAnsi="Times New Roman" w:cs="Times New Roman"/>
              </w:rPr>
              <w:br/>
            </w:r>
            <w:r w:rsidRPr="001D6DD4">
              <w:rPr>
                <w:rFonts w:ascii="Times New Roman" w:hAnsi="Times New Roman" w:cs="Times New Roman"/>
              </w:rPr>
              <w:br/>
              <w:t>Трансформаторная подстанция (ТП) (ТП, Местное значение поселения, Планируемый к размещению, пгт Пойковский, Мощность трансформаторов, МВ · A: 0,25, Количество трансформаторов: 1, Напряжение, кВ: 6) - 1 объект</w:t>
            </w:r>
            <w:r w:rsidRPr="001D6DD4">
              <w:rPr>
                <w:rFonts w:ascii="Times New Roman" w:hAnsi="Times New Roman" w:cs="Times New Roman"/>
              </w:rPr>
              <w:br/>
            </w:r>
            <w:r w:rsidRPr="001D6DD4">
              <w:rPr>
                <w:rFonts w:ascii="Times New Roman" w:hAnsi="Times New Roman" w:cs="Times New Roman"/>
              </w:rPr>
              <w:br/>
              <w:t>Очистные сооружения дождевой канализации (Очистные сооружения дождевой канализации, Местное значение поселения, Планируемый к размещению, городское поселение Пойковский, поселок городского типа Пойковский, Производительность, тыс. куб. м/сут: 5) - 1 объект</w:t>
            </w:r>
          </w:p>
        </w:tc>
      </w:tr>
      <w:tr w:rsidR="001D6DD4" w:rsidRPr="001D6DD4" w14:paraId="12A960E6" w14:textId="77777777" w:rsidTr="00C3595D">
        <w:tc>
          <w:tcPr>
            <w:tcW w:w="170" w:type="pct"/>
            <w:vMerge/>
          </w:tcPr>
          <w:p w14:paraId="12A960E1" w14:textId="77777777" w:rsidR="00817339" w:rsidRPr="001D6DD4" w:rsidRDefault="00817339" w:rsidP="00C3595D">
            <w:pPr>
              <w:ind w:right="57"/>
              <w:rPr>
                <w:rFonts w:ascii="Times New Roman" w:hAnsi="Times New Roman" w:cs="Times New Roman"/>
              </w:rPr>
            </w:pPr>
          </w:p>
        </w:tc>
        <w:tc>
          <w:tcPr>
            <w:tcW w:w="781" w:type="pct"/>
            <w:vMerge/>
          </w:tcPr>
          <w:p w14:paraId="12A960E2" w14:textId="77777777" w:rsidR="00817339" w:rsidRPr="001D6DD4" w:rsidRDefault="00817339" w:rsidP="00C3595D">
            <w:pPr>
              <w:ind w:right="57"/>
              <w:rPr>
                <w:rFonts w:ascii="Times New Roman" w:hAnsi="Times New Roman" w:cs="Times New Roman"/>
              </w:rPr>
            </w:pPr>
          </w:p>
        </w:tc>
        <w:tc>
          <w:tcPr>
            <w:tcW w:w="568" w:type="pct"/>
          </w:tcPr>
          <w:p w14:paraId="12A960E3"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E4"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E5" w14:textId="77777777" w:rsidR="00817339" w:rsidRPr="001D6DD4" w:rsidRDefault="00817339" w:rsidP="00C3595D">
            <w:pPr>
              <w:ind w:right="57"/>
              <w:rPr>
                <w:rFonts w:ascii="Times New Roman" w:hAnsi="Times New Roman" w:cs="Times New Roman"/>
              </w:rPr>
            </w:pPr>
          </w:p>
        </w:tc>
      </w:tr>
      <w:tr w:rsidR="001D6DD4" w:rsidRPr="001D6DD4" w14:paraId="12A960EC" w14:textId="77777777" w:rsidTr="00C3595D">
        <w:tc>
          <w:tcPr>
            <w:tcW w:w="170" w:type="pct"/>
            <w:vMerge w:val="restart"/>
          </w:tcPr>
          <w:p w14:paraId="12A960E7"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20</w:t>
            </w:r>
          </w:p>
        </w:tc>
        <w:tc>
          <w:tcPr>
            <w:tcW w:w="781" w:type="pct"/>
            <w:vMerge w:val="restart"/>
          </w:tcPr>
          <w:p w14:paraId="12A960E8"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Иные зоны</w:t>
            </w:r>
          </w:p>
        </w:tc>
        <w:tc>
          <w:tcPr>
            <w:tcW w:w="568" w:type="pct"/>
          </w:tcPr>
          <w:p w14:paraId="12A960E9"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Площадь зоны, га</w:t>
            </w:r>
          </w:p>
        </w:tc>
        <w:tc>
          <w:tcPr>
            <w:tcW w:w="647" w:type="pct"/>
          </w:tcPr>
          <w:p w14:paraId="12A960EA" w14:textId="66B31D3A" w:rsidR="00817339" w:rsidRPr="001D6DD4" w:rsidRDefault="00156D62" w:rsidP="004F3241">
            <w:pPr>
              <w:ind w:right="57"/>
              <w:rPr>
                <w:rFonts w:ascii="Times New Roman" w:hAnsi="Times New Roman" w:cs="Times New Roman"/>
              </w:rPr>
            </w:pPr>
            <w:r w:rsidRPr="001D6DD4">
              <w:rPr>
                <w:rFonts w:ascii="Times New Roman" w:hAnsi="Times New Roman" w:cs="Times New Roman"/>
              </w:rPr>
              <w:t>20,1</w:t>
            </w:r>
          </w:p>
        </w:tc>
        <w:tc>
          <w:tcPr>
            <w:tcW w:w="2834" w:type="pct"/>
            <w:vMerge w:val="restart"/>
          </w:tcPr>
          <w:p w14:paraId="12A960EB"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r>
      <w:tr w:rsidR="002D78F6" w:rsidRPr="001D6DD4" w14:paraId="12A960F2" w14:textId="77777777" w:rsidTr="00C3595D">
        <w:tc>
          <w:tcPr>
            <w:tcW w:w="170" w:type="pct"/>
            <w:vMerge/>
          </w:tcPr>
          <w:p w14:paraId="12A960ED" w14:textId="77777777" w:rsidR="00817339" w:rsidRPr="001D6DD4" w:rsidRDefault="00817339" w:rsidP="00C3595D">
            <w:pPr>
              <w:ind w:right="57"/>
              <w:rPr>
                <w:rFonts w:ascii="Times New Roman" w:hAnsi="Times New Roman" w:cs="Times New Roman"/>
              </w:rPr>
            </w:pPr>
          </w:p>
        </w:tc>
        <w:tc>
          <w:tcPr>
            <w:tcW w:w="781" w:type="pct"/>
            <w:vMerge/>
          </w:tcPr>
          <w:p w14:paraId="12A960EE" w14:textId="77777777" w:rsidR="00817339" w:rsidRPr="001D6DD4" w:rsidRDefault="00817339" w:rsidP="00C3595D">
            <w:pPr>
              <w:ind w:right="57"/>
              <w:rPr>
                <w:rFonts w:ascii="Times New Roman" w:hAnsi="Times New Roman" w:cs="Times New Roman"/>
              </w:rPr>
            </w:pPr>
          </w:p>
        </w:tc>
        <w:tc>
          <w:tcPr>
            <w:tcW w:w="568" w:type="pct"/>
          </w:tcPr>
          <w:p w14:paraId="12A960EF"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Численность населения, чел</w:t>
            </w:r>
          </w:p>
        </w:tc>
        <w:tc>
          <w:tcPr>
            <w:tcW w:w="647" w:type="pct"/>
          </w:tcPr>
          <w:p w14:paraId="12A960F0" w14:textId="77777777" w:rsidR="00817339" w:rsidRPr="001D6DD4" w:rsidRDefault="00156D62" w:rsidP="00C3595D">
            <w:pPr>
              <w:ind w:right="57"/>
              <w:rPr>
                <w:rFonts w:ascii="Times New Roman" w:hAnsi="Times New Roman" w:cs="Times New Roman"/>
              </w:rPr>
            </w:pPr>
            <w:r w:rsidRPr="001D6DD4">
              <w:rPr>
                <w:rFonts w:ascii="Times New Roman" w:hAnsi="Times New Roman" w:cs="Times New Roman"/>
              </w:rPr>
              <w:t>-</w:t>
            </w:r>
          </w:p>
        </w:tc>
        <w:tc>
          <w:tcPr>
            <w:tcW w:w="2834" w:type="pct"/>
            <w:vMerge/>
          </w:tcPr>
          <w:p w14:paraId="12A960F1" w14:textId="77777777" w:rsidR="00817339" w:rsidRPr="001D6DD4" w:rsidRDefault="00817339" w:rsidP="00C3595D">
            <w:pPr>
              <w:ind w:right="57"/>
              <w:rPr>
                <w:rFonts w:ascii="Times New Roman" w:hAnsi="Times New Roman" w:cs="Times New Roman"/>
              </w:rPr>
            </w:pPr>
          </w:p>
        </w:tc>
      </w:tr>
    </w:tbl>
    <w:p w14:paraId="12A960F3" w14:textId="77777777" w:rsidR="00013445" w:rsidRPr="001D6DD4" w:rsidRDefault="00013445">
      <w:pPr>
        <w:rPr>
          <w:rFonts w:ascii="Times New Roman" w:hAnsi="Times New Roman" w:cs="Times New Roman"/>
        </w:rPr>
      </w:pPr>
    </w:p>
    <w:sectPr w:rsidR="00013445" w:rsidRPr="001D6DD4" w:rsidSect="002D78F6">
      <w:pgSz w:w="16838" w:h="11906" w:orient="landscape"/>
      <w:pgMar w:top="1134" w:right="567" w:bottom="794" w:left="73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B1E30" w14:textId="77777777" w:rsidR="00E017E2" w:rsidRDefault="00E017E2" w:rsidP="000233D7">
      <w:r>
        <w:separator/>
      </w:r>
    </w:p>
  </w:endnote>
  <w:endnote w:type="continuationSeparator" w:id="0">
    <w:p w14:paraId="3A08F2C7" w14:textId="77777777" w:rsidR="00E017E2" w:rsidRDefault="00E017E2" w:rsidP="00023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rPr>
      <w:id w:val="-1151675925"/>
      <w:docPartObj>
        <w:docPartGallery w:val="Page Numbers (Bottom of Page)"/>
        <w:docPartUnique/>
      </w:docPartObj>
    </w:sdtPr>
    <w:sdtEndPr>
      <w:rPr>
        <w:rFonts w:ascii="Times New Roman" w:hAnsi="Times New Roman" w:cs="Times New Roman"/>
        <w:sz w:val="24"/>
        <w:szCs w:val="24"/>
      </w:rPr>
    </w:sdtEndPr>
    <w:sdtContent>
      <w:p w14:paraId="76EF9042" w14:textId="77777777" w:rsidR="00E017E2" w:rsidRPr="00F462F1" w:rsidRDefault="00E017E2">
        <w:pPr>
          <w:pStyle w:val="a9"/>
          <w:jc w:val="right"/>
          <w:rPr>
            <w:rFonts w:ascii="Times New Roman" w:hAnsi="Times New Roman" w:cs="Times New Roman"/>
            <w:noProof/>
            <w:sz w:val="24"/>
            <w:szCs w:val="24"/>
          </w:rPr>
        </w:pPr>
        <w:r w:rsidRPr="00F462F1">
          <w:rPr>
            <w:rFonts w:ascii="Times New Roman" w:hAnsi="Times New Roman" w:cs="Times New Roman"/>
            <w:noProof/>
            <w:sz w:val="24"/>
            <w:szCs w:val="24"/>
          </w:rPr>
          <w:fldChar w:fldCharType="begin"/>
        </w:r>
        <w:r w:rsidRPr="00F462F1">
          <w:rPr>
            <w:rFonts w:ascii="Times New Roman" w:hAnsi="Times New Roman" w:cs="Times New Roman"/>
            <w:noProof/>
            <w:sz w:val="24"/>
            <w:szCs w:val="24"/>
          </w:rPr>
          <w:instrText>PAGE   \* MERGEFORMAT</w:instrText>
        </w:r>
        <w:r w:rsidRPr="00F462F1">
          <w:rPr>
            <w:rFonts w:ascii="Times New Roman" w:hAnsi="Times New Roman" w:cs="Times New Roman"/>
            <w:noProof/>
            <w:sz w:val="24"/>
            <w:szCs w:val="24"/>
          </w:rPr>
          <w:fldChar w:fldCharType="separate"/>
        </w:r>
        <w:r w:rsidR="00AC0E75">
          <w:rPr>
            <w:rFonts w:ascii="Times New Roman" w:hAnsi="Times New Roman" w:cs="Times New Roman"/>
            <w:noProof/>
            <w:sz w:val="24"/>
            <w:szCs w:val="24"/>
          </w:rPr>
          <w:t>1</w:t>
        </w:r>
        <w:r w:rsidRPr="00F462F1">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D3257" w14:textId="77777777" w:rsidR="00E017E2" w:rsidRDefault="00E017E2" w:rsidP="000233D7">
      <w:r>
        <w:separator/>
      </w:r>
    </w:p>
  </w:footnote>
  <w:footnote w:type="continuationSeparator" w:id="0">
    <w:p w14:paraId="001ED4E9" w14:textId="77777777" w:rsidR="00E017E2" w:rsidRDefault="00E017E2" w:rsidP="000233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0715B"/>
    <w:multiLevelType w:val="hybridMultilevel"/>
    <w:tmpl w:val="51C0A3C6"/>
    <w:lvl w:ilvl="0" w:tplc="72DA7278">
      <w:start w:val="1"/>
      <w:numFmt w:val="bullet"/>
      <w:pStyle w:val="a"/>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64F7CBE"/>
    <w:multiLevelType w:val="hybridMultilevel"/>
    <w:tmpl w:val="9F224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441799"/>
    <w:multiLevelType w:val="multilevel"/>
    <w:tmpl w:val="2F0AFB58"/>
    <w:lvl w:ilvl="0">
      <w:start w:val="1"/>
      <w:numFmt w:val="decimal"/>
      <w:pStyle w:va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DBA3A9B"/>
    <w:multiLevelType w:val="hybridMultilevel"/>
    <w:tmpl w:val="0156A978"/>
    <w:lvl w:ilvl="0" w:tplc="3B3E38F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17F62"/>
    <w:rsid w:val="00013445"/>
    <w:rsid w:val="000233D7"/>
    <w:rsid w:val="000704FF"/>
    <w:rsid w:val="001253DC"/>
    <w:rsid w:val="00156D62"/>
    <w:rsid w:val="001915A3"/>
    <w:rsid w:val="001C17B1"/>
    <w:rsid w:val="001D6DD4"/>
    <w:rsid w:val="00217F62"/>
    <w:rsid w:val="00244953"/>
    <w:rsid w:val="0029398A"/>
    <w:rsid w:val="0029414F"/>
    <w:rsid w:val="002A6377"/>
    <w:rsid w:val="002D6864"/>
    <w:rsid w:val="002D78F6"/>
    <w:rsid w:val="002E7468"/>
    <w:rsid w:val="002F1D29"/>
    <w:rsid w:val="00314614"/>
    <w:rsid w:val="003375AB"/>
    <w:rsid w:val="003D07F2"/>
    <w:rsid w:val="004344ED"/>
    <w:rsid w:val="00447C2B"/>
    <w:rsid w:val="004841A9"/>
    <w:rsid w:val="004B61A9"/>
    <w:rsid w:val="004F3241"/>
    <w:rsid w:val="004F7D1D"/>
    <w:rsid w:val="006213E7"/>
    <w:rsid w:val="00645B13"/>
    <w:rsid w:val="0076464A"/>
    <w:rsid w:val="00817339"/>
    <w:rsid w:val="0081752A"/>
    <w:rsid w:val="008828DD"/>
    <w:rsid w:val="008A29F5"/>
    <w:rsid w:val="00956D59"/>
    <w:rsid w:val="00963021"/>
    <w:rsid w:val="009669DA"/>
    <w:rsid w:val="00A46F75"/>
    <w:rsid w:val="00A841D0"/>
    <w:rsid w:val="00A906D8"/>
    <w:rsid w:val="00AB5A74"/>
    <w:rsid w:val="00AC0E75"/>
    <w:rsid w:val="00C16B5F"/>
    <w:rsid w:val="00C3595D"/>
    <w:rsid w:val="00C43586"/>
    <w:rsid w:val="00D01300"/>
    <w:rsid w:val="00DF02B1"/>
    <w:rsid w:val="00E017E2"/>
    <w:rsid w:val="00E23FD1"/>
    <w:rsid w:val="00EC66D7"/>
    <w:rsid w:val="00F01ABA"/>
    <w:rsid w:val="00F071AE"/>
    <w:rsid w:val="00F72262"/>
    <w:rsid w:val="00FF188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953D6"/>
  <w15:docId w15:val="{37F5AF7F-3EA7-4644-BF4F-0CE3E2AC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465E"/>
  </w:style>
  <w:style w:type="paragraph" w:styleId="1">
    <w:name w:val="heading 1"/>
    <w:basedOn w:val="a0"/>
    <w:next w:val="a0"/>
    <w:uiPriority w:val="9"/>
    <w:qFormat/>
    <w:rsid w:val="002F1D29"/>
    <w:pPr>
      <w:keepNext/>
      <w:keepLines/>
      <w:pageBreakBefore/>
      <w:numPr>
        <w:numId w:val="4"/>
      </w:numPr>
      <w:tabs>
        <w:tab w:val="left" w:pos="993"/>
      </w:tabs>
      <w:spacing w:after="60"/>
      <w:ind w:left="0" w:firstLine="709"/>
      <w:jc w:val="both"/>
      <w:outlineLvl w:val="0"/>
    </w:pPr>
    <w:rPr>
      <w:rFonts w:ascii="Times New Roman" w:eastAsiaTheme="majorEastAsia" w:hAnsi="Times New Roman" w:cs="Times New Roman"/>
      <w:b/>
      <w:bCs/>
      <w:caps/>
      <w:sz w:val="28"/>
      <w:szCs w:val="28"/>
    </w:rPr>
  </w:style>
  <w:style w:type="paragraph" w:styleId="2">
    <w:name w:val="heading 2"/>
    <w:basedOn w:val="a0"/>
    <w:next w:val="a0"/>
    <w:link w:val="20"/>
    <w:uiPriority w:val="9"/>
    <w:unhideWhenUsed/>
    <w:qFormat/>
    <w:rsid w:val="002F1D29"/>
    <w:pPr>
      <w:keepNext/>
      <w:keepLines/>
      <w:tabs>
        <w:tab w:val="left" w:pos="1276"/>
      </w:tabs>
      <w:spacing w:before="120"/>
      <w:ind w:firstLine="709"/>
      <w:outlineLvl w:val="1"/>
    </w:pPr>
    <w:rPr>
      <w:rFonts w:ascii="Times New Roman" w:eastAsiaTheme="majorEastAsia" w:hAnsi="Times New Roman" w:cs="Times New Roman"/>
      <w:b/>
      <w:bCs/>
      <w:sz w:val="26"/>
      <w:szCs w:val="26"/>
    </w:rPr>
  </w:style>
  <w:style w:type="paragraph" w:styleId="3">
    <w:name w:val="heading 3"/>
    <w:basedOn w:val="a0"/>
    <w:next w:val="a0"/>
    <w:link w:val="30"/>
    <w:uiPriority w:val="9"/>
    <w:unhideWhenUsed/>
    <w:qFormat/>
    <w:rsid w:val="00263428"/>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0"/>
    <w:link w:val="40"/>
    <w:uiPriority w:val="9"/>
    <w:unhideWhenUsed/>
    <w:qFormat/>
    <w:rsid w:val="00263428"/>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0"/>
    <w:next w:val="a0"/>
    <w:link w:val="50"/>
    <w:uiPriority w:val="9"/>
    <w:unhideWhenUsed/>
    <w:qFormat/>
    <w:rsid w:val="00263428"/>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0"/>
    <w:next w:val="a0"/>
    <w:link w:val="60"/>
    <w:uiPriority w:val="9"/>
    <w:unhideWhenUsed/>
    <w:qFormat/>
    <w:rsid w:val="00263428"/>
    <w:pPr>
      <w:keepNext/>
      <w:keepLines/>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0"/>
    <w:next w:val="a0"/>
    <w:link w:val="70"/>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2F1D29"/>
    <w:rPr>
      <w:rFonts w:ascii="Times New Roman" w:eastAsiaTheme="majorEastAsia" w:hAnsi="Times New Roman" w:cs="Times New Roman"/>
      <w:b/>
      <w:bCs/>
      <w:sz w:val="26"/>
      <w:szCs w:val="26"/>
    </w:rPr>
  </w:style>
  <w:style w:type="character" w:customStyle="1" w:styleId="30">
    <w:name w:val="Заголовок 3 Знак"/>
    <w:basedOn w:val="a1"/>
    <w:link w:val="3"/>
    <w:uiPriority w:val="9"/>
    <w:rsid w:val="00263428"/>
    <w:rPr>
      <w:rFonts w:asciiTheme="majorHAnsi" w:eastAsiaTheme="majorEastAsia" w:hAnsiTheme="majorHAnsi" w:cstheme="majorBidi"/>
      <w:b/>
      <w:bCs/>
      <w:color w:val="5B9BD5" w:themeColor="accent1"/>
    </w:rPr>
  </w:style>
  <w:style w:type="character" w:customStyle="1" w:styleId="40">
    <w:name w:val="Заголовок 4 Знак"/>
    <w:basedOn w:val="a1"/>
    <w:link w:val="4"/>
    <w:uiPriority w:val="9"/>
    <w:rsid w:val="00263428"/>
    <w:rPr>
      <w:rFonts w:asciiTheme="majorHAnsi" w:eastAsiaTheme="majorEastAsia" w:hAnsiTheme="majorHAnsi" w:cstheme="majorBidi"/>
      <w:b/>
      <w:bCs/>
      <w:i/>
      <w:iCs/>
      <w:color w:val="5B9BD5" w:themeColor="accent1"/>
    </w:rPr>
  </w:style>
  <w:style w:type="character" w:customStyle="1" w:styleId="50">
    <w:name w:val="Заголовок 5 Знак"/>
    <w:basedOn w:val="a1"/>
    <w:link w:val="5"/>
    <w:uiPriority w:val="9"/>
    <w:rsid w:val="00263428"/>
    <w:rPr>
      <w:rFonts w:asciiTheme="majorHAnsi" w:eastAsiaTheme="majorEastAsia" w:hAnsiTheme="majorHAnsi" w:cstheme="majorBidi"/>
      <w:color w:val="1F4D78" w:themeColor="accent1" w:themeShade="7F"/>
    </w:rPr>
  </w:style>
  <w:style w:type="character" w:customStyle="1" w:styleId="60">
    <w:name w:val="Заголовок 6 Знак"/>
    <w:basedOn w:val="a1"/>
    <w:link w:val="6"/>
    <w:uiPriority w:val="9"/>
    <w:rsid w:val="00263428"/>
    <w:rPr>
      <w:rFonts w:asciiTheme="majorHAnsi" w:eastAsiaTheme="majorEastAsia" w:hAnsiTheme="majorHAnsi" w:cstheme="majorBidi"/>
      <w:i/>
      <w:iCs/>
      <w:color w:val="1F4D78" w:themeColor="accent1" w:themeShade="7F"/>
    </w:rPr>
  </w:style>
  <w:style w:type="character" w:customStyle="1" w:styleId="70">
    <w:name w:val="Заголовок 7 Знак"/>
    <w:basedOn w:val="a1"/>
    <w:link w:val="7"/>
    <w:uiPriority w:val="9"/>
    <w:rsid w:val="00263428"/>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26342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263428"/>
    <w:rPr>
      <w:rFonts w:asciiTheme="majorHAnsi" w:eastAsiaTheme="majorEastAsia" w:hAnsiTheme="majorHAnsi" w:cstheme="majorBidi"/>
      <w:i/>
      <w:iCs/>
      <w:color w:val="404040" w:themeColor="text1" w:themeTint="BF"/>
      <w:sz w:val="20"/>
      <w:szCs w:val="20"/>
    </w:rPr>
  </w:style>
  <w:style w:type="paragraph" w:styleId="10">
    <w:name w:val="toc 1"/>
    <w:basedOn w:val="a0"/>
    <w:next w:val="a0"/>
    <w:autoRedefine/>
    <w:uiPriority w:val="39"/>
    <w:unhideWhenUsed/>
    <w:rsid w:val="00F01ABA"/>
    <w:pPr>
      <w:tabs>
        <w:tab w:val="left" w:pos="284"/>
        <w:tab w:val="right" w:leader="dot" w:pos="10206"/>
      </w:tabs>
      <w:spacing w:after="100"/>
      <w:jc w:val="both"/>
    </w:pPr>
    <w:rPr>
      <w:rFonts w:ascii="Times New Roman" w:eastAsia="Times New Roman" w:hAnsi="Times New Roman" w:cs="Times New Roman"/>
      <w:b/>
      <w:noProof/>
      <w:lang w:eastAsia="ru-RU"/>
    </w:rPr>
  </w:style>
  <w:style w:type="paragraph" w:styleId="21">
    <w:name w:val="toc 2"/>
    <w:basedOn w:val="a0"/>
    <w:next w:val="a0"/>
    <w:autoRedefine/>
    <w:uiPriority w:val="39"/>
    <w:unhideWhenUsed/>
    <w:rsid w:val="00F01ABA"/>
    <w:pPr>
      <w:tabs>
        <w:tab w:val="left" w:pos="567"/>
        <w:tab w:val="right" w:leader="dot" w:pos="10206"/>
      </w:tabs>
      <w:spacing w:after="100"/>
      <w:ind w:left="220"/>
      <w:jc w:val="both"/>
    </w:pPr>
    <w:rPr>
      <w:rFonts w:ascii="Times New Roman" w:eastAsia="Times New Roman" w:hAnsi="Times New Roman" w:cs="Times New Roman"/>
      <w:noProof/>
      <w:lang w:eastAsia="ru-RU"/>
    </w:rPr>
  </w:style>
  <w:style w:type="paragraph" w:styleId="31">
    <w:name w:val="toc 3"/>
    <w:basedOn w:val="a0"/>
    <w:next w:val="a0"/>
    <w:autoRedefine/>
    <w:uiPriority w:val="39"/>
    <w:unhideWhenUsed/>
    <w:pPr>
      <w:spacing w:after="100"/>
      <w:ind w:left="440"/>
    </w:pPr>
  </w:style>
  <w:style w:type="paragraph" w:styleId="41">
    <w:name w:val="toc 4"/>
    <w:basedOn w:val="a0"/>
    <w:next w:val="a0"/>
    <w:autoRedefine/>
    <w:uiPriority w:val="39"/>
    <w:unhideWhenUsed/>
    <w:pPr>
      <w:spacing w:after="100"/>
      <w:ind w:left="440"/>
    </w:pPr>
  </w:style>
  <w:style w:type="character" w:styleId="a4">
    <w:name w:val="Hyperlink"/>
    <w:uiPriority w:val="99"/>
    <w:unhideWhenUsed/>
    <w:rPr>
      <w:color w:val="0563C1" w:themeColor="hyperlink"/>
      <w:u w:val="single"/>
    </w:rPr>
  </w:style>
  <w:style w:type="table" w:styleId="a5">
    <w:name w:val="Table Grid"/>
    <w:basedOn w:val="a2"/>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6">
    <w:name w:val="Абзац"/>
    <w:basedOn w:val="a0"/>
    <w:link w:val="a7"/>
    <w:qFormat/>
    <w:rsid w:val="002F1D29"/>
    <w:pPr>
      <w:spacing w:before="120" w:after="60"/>
      <w:ind w:firstLine="709"/>
      <w:jc w:val="both"/>
    </w:pPr>
    <w:rPr>
      <w:rFonts w:ascii="Times New Roman" w:eastAsia="Times New Roman" w:hAnsi="Times New Roman" w:cs="Times New Roman"/>
      <w:sz w:val="24"/>
      <w:szCs w:val="24"/>
      <w:lang w:eastAsia="ru-RU"/>
    </w:rPr>
  </w:style>
  <w:style w:type="character" w:customStyle="1" w:styleId="a7">
    <w:name w:val="Абзац Знак"/>
    <w:link w:val="a6"/>
    <w:qFormat/>
    <w:rsid w:val="002F1D29"/>
    <w:rPr>
      <w:rFonts w:ascii="Times New Roman" w:eastAsia="Times New Roman" w:hAnsi="Times New Roman" w:cs="Times New Roman"/>
      <w:sz w:val="24"/>
      <w:szCs w:val="24"/>
      <w:lang w:eastAsia="ru-RU"/>
    </w:rPr>
  </w:style>
  <w:style w:type="paragraph" w:customStyle="1" w:styleId="1111">
    <w:name w:val="список1111"/>
    <w:basedOn w:val="a6"/>
    <w:qFormat/>
    <w:rsid w:val="00C16B5F"/>
    <w:pPr>
      <w:tabs>
        <w:tab w:val="left" w:pos="851"/>
      </w:tabs>
      <w:ind w:firstLine="0"/>
    </w:pPr>
  </w:style>
  <w:style w:type="paragraph" w:styleId="a8">
    <w:name w:val="List Paragraph"/>
    <w:aliases w:val="4 глава"/>
    <w:basedOn w:val="a0"/>
    <w:uiPriority w:val="34"/>
    <w:qFormat/>
    <w:rsid w:val="00963021"/>
    <w:pPr>
      <w:spacing w:before="60" w:after="180"/>
    </w:pPr>
    <w:rPr>
      <w:rFonts w:ascii="Tahoma" w:hAnsi="Tahoma"/>
      <w:sz w:val="20"/>
    </w:rPr>
  </w:style>
  <w:style w:type="paragraph" w:styleId="a9">
    <w:name w:val="footer"/>
    <w:basedOn w:val="a0"/>
    <w:link w:val="aa"/>
    <w:uiPriority w:val="99"/>
    <w:unhideWhenUsed/>
    <w:rsid w:val="000233D7"/>
    <w:pPr>
      <w:tabs>
        <w:tab w:val="center" w:pos="4677"/>
        <w:tab w:val="right" w:pos="9355"/>
      </w:tabs>
    </w:pPr>
  </w:style>
  <w:style w:type="character" w:customStyle="1" w:styleId="aa">
    <w:name w:val="Нижний колонтитул Знак"/>
    <w:basedOn w:val="a1"/>
    <w:link w:val="a9"/>
    <w:uiPriority w:val="99"/>
    <w:rsid w:val="000233D7"/>
  </w:style>
  <w:style w:type="paragraph" w:styleId="ab">
    <w:name w:val="header"/>
    <w:basedOn w:val="a0"/>
    <w:link w:val="ac"/>
    <w:uiPriority w:val="99"/>
    <w:unhideWhenUsed/>
    <w:rsid w:val="000233D7"/>
    <w:pPr>
      <w:tabs>
        <w:tab w:val="center" w:pos="4677"/>
        <w:tab w:val="right" w:pos="9355"/>
      </w:tabs>
    </w:pPr>
  </w:style>
  <w:style w:type="character" w:customStyle="1" w:styleId="ac">
    <w:name w:val="Верхний колонтитул Знак"/>
    <w:basedOn w:val="a1"/>
    <w:link w:val="ab"/>
    <w:uiPriority w:val="99"/>
    <w:rsid w:val="000233D7"/>
  </w:style>
  <w:style w:type="paragraph" w:styleId="a">
    <w:name w:val="List"/>
    <w:basedOn w:val="a6"/>
    <w:link w:val="ad"/>
    <w:rsid w:val="002F1D29"/>
    <w:pPr>
      <w:numPr>
        <w:numId w:val="1"/>
      </w:numPr>
      <w:tabs>
        <w:tab w:val="left" w:pos="993"/>
      </w:tabs>
      <w:ind w:left="0" w:firstLine="709"/>
    </w:pPr>
    <w:rPr>
      <w:rFonts w:eastAsia="Calibri"/>
    </w:rPr>
  </w:style>
  <w:style w:type="character" w:customStyle="1" w:styleId="ad">
    <w:name w:val="Список Знак"/>
    <w:link w:val="a"/>
    <w:rsid w:val="002F1D29"/>
    <w:rPr>
      <w:rFonts w:ascii="Times New Roman" w:eastAsia="Calibri" w:hAnsi="Times New Roman" w:cs="Times New Roman"/>
      <w:sz w:val="24"/>
      <w:szCs w:val="24"/>
      <w:lang w:eastAsia="ru-RU"/>
    </w:rPr>
  </w:style>
  <w:style w:type="paragraph" w:styleId="ae">
    <w:name w:val="TOC Heading"/>
    <w:basedOn w:val="1"/>
    <w:next w:val="a0"/>
    <w:uiPriority w:val="39"/>
    <w:unhideWhenUsed/>
    <w:qFormat/>
    <w:rsid w:val="00F01ABA"/>
    <w:pPr>
      <w:pageBreakBefore w:val="0"/>
      <w:numPr>
        <w:numId w:val="0"/>
      </w:numPr>
      <w:tabs>
        <w:tab w:val="clear" w:pos="993"/>
      </w:tabs>
      <w:spacing w:before="240" w:after="0" w:line="259" w:lineRule="auto"/>
      <w:jc w:val="left"/>
      <w:outlineLvl w:val="9"/>
    </w:pPr>
    <w:rPr>
      <w:rFonts w:asciiTheme="majorHAnsi" w:hAnsiTheme="majorHAnsi" w:cstheme="majorBidi"/>
      <w:b w:val="0"/>
      <w:bCs w:val="0"/>
      <w:caps w:val="0"/>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95EDB-AB5A-4C3A-9965-0A8084AFB1F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FE649B0-8292-4056-8D55-06275F75F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4C538F6-64AF-45DE-A20D-42CE0506FB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52</Pages>
  <Words>14962</Words>
  <Characters>85288</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Селицкая Анастасия Витальевна</dc:creator>
  <cp:keywords/>
  <dc:description/>
  <cp:lastModifiedBy>Селицкая Анастасия Витальевна</cp:lastModifiedBy>
  <cp:revision>21</cp:revision>
  <cp:lastPrinted>2024-06-20T06:58:00Z</cp:lastPrinted>
  <dcterms:created xsi:type="dcterms:W3CDTF">2023-10-17T06:01:00Z</dcterms:created>
  <dcterms:modified xsi:type="dcterms:W3CDTF">2024-06-20T06:58:00Z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